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87EA" w14:textId="0669C781" w:rsidR="0036552D" w:rsidRPr="00691061" w:rsidRDefault="0036552D" w:rsidP="0036552D">
      <w:pPr>
        <w:pStyle w:val="11"/>
        <w:spacing w:after="0"/>
        <w:ind w:left="0" w:right="-143"/>
        <w:rPr>
          <w:sz w:val="26"/>
          <w:szCs w:val="26"/>
        </w:rPr>
      </w:pPr>
      <w:r w:rsidRPr="00691061">
        <w:rPr>
          <w:sz w:val="26"/>
          <w:szCs w:val="26"/>
        </w:rPr>
        <w:t xml:space="preserve">Соглашение о конфиденциальности № </w:t>
      </w:r>
      <w:r w:rsidR="00793513">
        <w:rPr>
          <w:sz w:val="26"/>
          <w:szCs w:val="26"/>
        </w:rPr>
        <w:t>__________</w:t>
      </w:r>
    </w:p>
    <w:p w14:paraId="5582F2D9" w14:textId="77777777" w:rsidR="0036552D" w:rsidRPr="00691061" w:rsidRDefault="0036552D" w:rsidP="0036552D">
      <w:pPr>
        <w:spacing w:line="360" w:lineRule="auto"/>
        <w:rPr>
          <w:sz w:val="26"/>
          <w:szCs w:val="26"/>
        </w:rPr>
      </w:pPr>
    </w:p>
    <w:tbl>
      <w:tblPr>
        <w:tblStyle w:val="af4"/>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8227"/>
      </w:tblGrid>
      <w:tr w:rsidR="00691061" w:rsidRPr="00691061" w14:paraId="32FF0D75" w14:textId="77777777" w:rsidTr="00691061">
        <w:trPr>
          <w:trHeight w:val="218"/>
        </w:trPr>
        <w:tc>
          <w:tcPr>
            <w:tcW w:w="1554" w:type="dxa"/>
          </w:tcPr>
          <w:p w14:paraId="57FA8C52" w14:textId="49D81A07" w:rsidR="00691061" w:rsidRPr="00691061" w:rsidRDefault="00691061" w:rsidP="00691061">
            <w:pPr>
              <w:pStyle w:val="11"/>
              <w:spacing w:after="0"/>
              <w:ind w:left="0"/>
              <w:jc w:val="left"/>
              <w:rPr>
                <w:b w:val="0"/>
                <w:i/>
                <w:sz w:val="26"/>
                <w:szCs w:val="26"/>
              </w:rPr>
            </w:pPr>
            <w:r w:rsidRPr="00691061">
              <w:rPr>
                <w:b w:val="0"/>
                <w:sz w:val="26"/>
                <w:szCs w:val="26"/>
              </w:rPr>
              <w:t xml:space="preserve">г. Москва                 </w:t>
            </w:r>
          </w:p>
        </w:tc>
        <w:tc>
          <w:tcPr>
            <w:tcW w:w="8227" w:type="dxa"/>
          </w:tcPr>
          <w:p w14:paraId="41E616A2" w14:textId="10014799" w:rsidR="00691061" w:rsidRPr="00691061" w:rsidRDefault="00691061" w:rsidP="0020566E">
            <w:pPr>
              <w:pStyle w:val="11"/>
              <w:spacing w:after="0"/>
              <w:ind w:left="0"/>
              <w:jc w:val="right"/>
              <w:rPr>
                <w:b w:val="0"/>
                <w:i/>
                <w:sz w:val="26"/>
                <w:szCs w:val="26"/>
              </w:rPr>
            </w:pPr>
            <w:r w:rsidRPr="00691061">
              <w:rPr>
                <w:b w:val="0"/>
                <w:sz w:val="26"/>
                <w:szCs w:val="26"/>
              </w:rPr>
              <w:t>«</w:t>
            </w:r>
            <w:r w:rsidR="0020566E">
              <w:rPr>
                <w:b w:val="0"/>
                <w:sz w:val="26"/>
                <w:szCs w:val="26"/>
              </w:rPr>
              <w:t>____</w:t>
            </w:r>
            <w:r w:rsidRPr="00691061">
              <w:rPr>
                <w:b w:val="0"/>
                <w:sz w:val="26"/>
                <w:szCs w:val="26"/>
              </w:rPr>
              <w:t xml:space="preserve">» </w:t>
            </w:r>
            <w:r w:rsidR="0020566E">
              <w:rPr>
                <w:b w:val="0"/>
                <w:sz w:val="26"/>
                <w:szCs w:val="26"/>
              </w:rPr>
              <w:t>________</w:t>
            </w:r>
            <w:r w:rsidR="0020566E" w:rsidRPr="00691061">
              <w:rPr>
                <w:b w:val="0"/>
                <w:sz w:val="26"/>
                <w:szCs w:val="26"/>
              </w:rPr>
              <w:t xml:space="preserve"> </w:t>
            </w:r>
            <w:r w:rsidR="00F606C1" w:rsidRPr="00691061">
              <w:rPr>
                <w:b w:val="0"/>
                <w:sz w:val="26"/>
                <w:szCs w:val="26"/>
              </w:rPr>
              <w:t>202</w:t>
            </w:r>
            <w:r w:rsidR="00F606C1">
              <w:rPr>
                <w:b w:val="0"/>
                <w:sz w:val="26"/>
                <w:szCs w:val="26"/>
              </w:rPr>
              <w:t>3</w:t>
            </w:r>
            <w:r w:rsidR="00F606C1" w:rsidRPr="00691061">
              <w:rPr>
                <w:b w:val="0"/>
                <w:sz w:val="26"/>
                <w:szCs w:val="26"/>
              </w:rPr>
              <w:t xml:space="preserve"> </w:t>
            </w:r>
            <w:r w:rsidRPr="00691061">
              <w:rPr>
                <w:b w:val="0"/>
                <w:sz w:val="26"/>
                <w:szCs w:val="26"/>
              </w:rPr>
              <w:t>г.</w:t>
            </w:r>
          </w:p>
        </w:tc>
      </w:tr>
    </w:tbl>
    <w:p w14:paraId="180F3DA1" w14:textId="77777777" w:rsidR="0036552D" w:rsidRPr="00691061" w:rsidRDefault="0036552D" w:rsidP="0036552D">
      <w:pPr>
        <w:pStyle w:val="11"/>
        <w:spacing w:after="0"/>
        <w:ind w:left="6521" w:hanging="6521"/>
        <w:jc w:val="left"/>
        <w:rPr>
          <w:b w:val="0"/>
          <w:i/>
          <w:sz w:val="26"/>
          <w:szCs w:val="26"/>
        </w:rPr>
      </w:pPr>
    </w:p>
    <w:p w14:paraId="1BBC08BB" w14:textId="77777777" w:rsidR="0036552D" w:rsidRPr="00691061" w:rsidRDefault="0036552D" w:rsidP="0036552D">
      <w:pPr>
        <w:ind w:right="-313"/>
        <w:rPr>
          <w:i/>
          <w:color w:val="FF0000"/>
          <w:sz w:val="26"/>
          <w:szCs w:val="26"/>
        </w:rPr>
      </w:pPr>
    </w:p>
    <w:p w14:paraId="17A7AD1A" w14:textId="316CFA5E" w:rsidR="0036552D" w:rsidRPr="00691061" w:rsidRDefault="00196AF0" w:rsidP="00A920C6">
      <w:pPr>
        <w:tabs>
          <w:tab w:val="left" w:pos="567"/>
        </w:tabs>
        <w:snapToGrid w:val="0"/>
        <w:spacing w:after="120"/>
        <w:ind w:firstLine="709"/>
        <w:jc w:val="both"/>
        <w:rPr>
          <w:sz w:val="26"/>
          <w:szCs w:val="26"/>
        </w:rPr>
      </w:pPr>
      <w:r w:rsidRPr="00D82C94">
        <w:rPr>
          <w:b/>
          <w:sz w:val="26"/>
          <w:szCs w:val="26"/>
        </w:rPr>
        <w:t>А</w:t>
      </w:r>
      <w:r w:rsidR="0036552D" w:rsidRPr="00D82C94">
        <w:rPr>
          <w:b/>
          <w:sz w:val="26"/>
          <w:szCs w:val="26"/>
        </w:rPr>
        <w:t>кционерное общество «</w:t>
      </w:r>
      <w:r w:rsidRPr="00D82C94">
        <w:rPr>
          <w:b/>
          <w:sz w:val="26"/>
          <w:szCs w:val="26"/>
        </w:rPr>
        <w:t>Ц</w:t>
      </w:r>
      <w:r w:rsidR="00D82C94" w:rsidRPr="00D82C94">
        <w:rPr>
          <w:b/>
          <w:sz w:val="26"/>
          <w:szCs w:val="26"/>
        </w:rPr>
        <w:t xml:space="preserve">ентр </w:t>
      </w:r>
      <w:r w:rsidRPr="00D82C94">
        <w:rPr>
          <w:b/>
          <w:sz w:val="26"/>
          <w:szCs w:val="26"/>
        </w:rPr>
        <w:t>Б</w:t>
      </w:r>
      <w:r w:rsidR="00D82C94" w:rsidRPr="00D82C94">
        <w:rPr>
          <w:b/>
          <w:sz w:val="26"/>
          <w:szCs w:val="26"/>
        </w:rPr>
        <w:t xml:space="preserve">иометрических </w:t>
      </w:r>
      <w:r w:rsidRPr="00D82C94">
        <w:rPr>
          <w:b/>
          <w:sz w:val="26"/>
          <w:szCs w:val="26"/>
        </w:rPr>
        <w:t>Т</w:t>
      </w:r>
      <w:r w:rsidR="00D82C94" w:rsidRPr="00D82C94">
        <w:rPr>
          <w:b/>
          <w:sz w:val="26"/>
          <w:szCs w:val="26"/>
        </w:rPr>
        <w:t>ехнологий</w:t>
      </w:r>
      <w:r w:rsidR="0036552D" w:rsidRPr="00D82C94">
        <w:rPr>
          <w:b/>
          <w:sz w:val="26"/>
          <w:szCs w:val="26"/>
        </w:rPr>
        <w:t xml:space="preserve">» (далее </w:t>
      </w:r>
      <w:r w:rsidR="008416F9" w:rsidRPr="00691061">
        <w:rPr>
          <w:sz w:val="26"/>
          <w:szCs w:val="26"/>
        </w:rPr>
        <w:t>–</w:t>
      </w:r>
      <w:r w:rsidR="0036552D" w:rsidRPr="00D82C94">
        <w:rPr>
          <w:b/>
          <w:sz w:val="26"/>
          <w:szCs w:val="26"/>
        </w:rPr>
        <w:t xml:space="preserve"> АО</w:t>
      </w:r>
      <w:r w:rsidR="007D31B1">
        <w:rPr>
          <w:b/>
          <w:sz w:val="26"/>
          <w:szCs w:val="26"/>
        </w:rPr>
        <w:t> </w:t>
      </w:r>
      <w:r w:rsidR="0036552D" w:rsidRPr="00D82C94">
        <w:rPr>
          <w:b/>
          <w:sz w:val="26"/>
          <w:szCs w:val="26"/>
        </w:rPr>
        <w:t>«</w:t>
      </w:r>
      <w:r w:rsidRPr="00D82C94">
        <w:rPr>
          <w:b/>
          <w:sz w:val="26"/>
          <w:szCs w:val="26"/>
        </w:rPr>
        <w:t>ЦБТ</w:t>
      </w:r>
      <w:r w:rsidR="0036552D" w:rsidRPr="00D82C94">
        <w:rPr>
          <w:b/>
          <w:sz w:val="26"/>
          <w:szCs w:val="26"/>
        </w:rPr>
        <w:t>»)</w:t>
      </w:r>
      <w:r w:rsidR="0036552D" w:rsidRPr="00691061">
        <w:rPr>
          <w:sz w:val="26"/>
          <w:szCs w:val="26"/>
        </w:rPr>
        <w:t xml:space="preserve"> в лице</w:t>
      </w:r>
      <w:r w:rsidR="005D32EB" w:rsidRPr="00691061">
        <w:rPr>
          <w:sz w:val="26"/>
          <w:szCs w:val="26"/>
        </w:rPr>
        <w:t xml:space="preserve"> </w:t>
      </w:r>
      <w:r w:rsidR="0068133E">
        <w:rPr>
          <w:sz w:val="26"/>
          <w:szCs w:val="26"/>
        </w:rPr>
        <w:t xml:space="preserve">Генерального директора </w:t>
      </w:r>
      <w:proofErr w:type="spellStart"/>
      <w:r w:rsidR="0068133E">
        <w:rPr>
          <w:sz w:val="26"/>
          <w:szCs w:val="26"/>
        </w:rPr>
        <w:t>Поволоцкого</w:t>
      </w:r>
      <w:proofErr w:type="spellEnd"/>
      <w:r w:rsidR="0068133E">
        <w:rPr>
          <w:sz w:val="26"/>
          <w:szCs w:val="26"/>
        </w:rPr>
        <w:t xml:space="preserve"> Владислава Юрьевича</w:t>
      </w:r>
      <w:r w:rsidR="0036552D" w:rsidRPr="00691061">
        <w:rPr>
          <w:sz w:val="26"/>
          <w:szCs w:val="26"/>
        </w:rPr>
        <w:t xml:space="preserve">, действующего на основании </w:t>
      </w:r>
      <w:r w:rsidR="0068133E">
        <w:rPr>
          <w:sz w:val="26"/>
          <w:szCs w:val="26"/>
        </w:rPr>
        <w:t>Устава</w:t>
      </w:r>
      <w:r w:rsidR="00F14B45" w:rsidRPr="00691061">
        <w:rPr>
          <w:sz w:val="26"/>
          <w:szCs w:val="26"/>
        </w:rPr>
        <w:t xml:space="preserve">, </w:t>
      </w:r>
      <w:r w:rsidR="0036552D" w:rsidRPr="00691061">
        <w:rPr>
          <w:sz w:val="26"/>
          <w:szCs w:val="26"/>
        </w:rPr>
        <w:t xml:space="preserve">с одной стороны, и </w:t>
      </w:r>
      <w:r w:rsidR="004036EC">
        <w:rPr>
          <w:b/>
          <w:sz w:val="26"/>
          <w:szCs w:val="26"/>
        </w:rPr>
        <w:t xml:space="preserve">________________ (далее </w:t>
      </w:r>
      <w:r w:rsidR="00E651A0" w:rsidRPr="00691061">
        <w:rPr>
          <w:sz w:val="26"/>
          <w:szCs w:val="26"/>
        </w:rPr>
        <w:t>–</w:t>
      </w:r>
      <w:r w:rsidR="004036EC">
        <w:rPr>
          <w:b/>
          <w:sz w:val="26"/>
          <w:szCs w:val="26"/>
        </w:rPr>
        <w:t xml:space="preserve"> _______________) </w:t>
      </w:r>
      <w:r w:rsidR="00617523" w:rsidRPr="003F6AB7">
        <w:rPr>
          <w:sz w:val="26"/>
          <w:szCs w:val="26"/>
        </w:rPr>
        <w:t xml:space="preserve">в лице </w:t>
      </w:r>
      <w:r w:rsidR="004036EC">
        <w:rPr>
          <w:sz w:val="26"/>
          <w:szCs w:val="26"/>
        </w:rPr>
        <w:t>_______________________</w:t>
      </w:r>
      <w:r w:rsidR="00A74715" w:rsidRPr="00CF58A4">
        <w:rPr>
          <w:sz w:val="26"/>
          <w:szCs w:val="26"/>
        </w:rPr>
        <w:t>,</w:t>
      </w:r>
      <w:r w:rsidR="00A74715" w:rsidRPr="008C5087">
        <w:rPr>
          <w:sz w:val="26"/>
          <w:szCs w:val="26"/>
        </w:rPr>
        <w:t xml:space="preserve"> действ</w:t>
      </w:r>
      <w:r w:rsidR="00A74715" w:rsidRPr="00ED2696">
        <w:rPr>
          <w:iCs/>
          <w:sz w:val="26"/>
          <w:szCs w:val="26"/>
        </w:rPr>
        <w:t>ующего на</w:t>
      </w:r>
      <w:r w:rsidR="00A74715" w:rsidRPr="00CF58A4">
        <w:rPr>
          <w:sz w:val="26"/>
          <w:szCs w:val="26"/>
        </w:rPr>
        <w:t xml:space="preserve"> основании </w:t>
      </w:r>
      <w:r w:rsidR="004036EC">
        <w:rPr>
          <w:sz w:val="26"/>
          <w:szCs w:val="26"/>
        </w:rPr>
        <w:t>___________________</w:t>
      </w:r>
      <w:r w:rsidR="00C17807">
        <w:rPr>
          <w:sz w:val="26"/>
          <w:szCs w:val="26"/>
        </w:rPr>
        <w:t>,</w:t>
      </w:r>
      <w:r w:rsidR="00583D71" w:rsidRPr="00691061">
        <w:rPr>
          <w:sz w:val="26"/>
          <w:szCs w:val="26"/>
        </w:rPr>
        <w:t xml:space="preserve"> </w:t>
      </w:r>
      <w:r w:rsidR="0036552D" w:rsidRPr="00691061">
        <w:rPr>
          <w:sz w:val="26"/>
          <w:szCs w:val="26"/>
        </w:rPr>
        <w:t>с другой стороны, в дальнейшем совместно именуемые «Стороны», а по отдельности «Сторона»,</w:t>
      </w:r>
      <w:r w:rsidR="00CD0262">
        <w:rPr>
          <w:sz w:val="26"/>
          <w:szCs w:val="26"/>
        </w:rPr>
        <w:t xml:space="preserve"> </w:t>
      </w:r>
    </w:p>
    <w:p w14:paraId="16A876A5" w14:textId="5D0DA2B1" w:rsidR="0036552D" w:rsidRPr="00691061" w:rsidRDefault="0036552D" w:rsidP="00A920C6">
      <w:pPr>
        <w:snapToGrid w:val="0"/>
        <w:spacing w:after="120"/>
        <w:ind w:firstLine="708"/>
        <w:jc w:val="both"/>
        <w:rPr>
          <w:sz w:val="26"/>
          <w:szCs w:val="26"/>
        </w:rPr>
      </w:pPr>
      <w:r w:rsidRPr="00691061">
        <w:rPr>
          <w:sz w:val="26"/>
          <w:szCs w:val="26"/>
        </w:rPr>
        <w:t>принимая во внимание, что</w:t>
      </w:r>
    </w:p>
    <w:p w14:paraId="74DE1B97" w14:textId="77777777" w:rsidR="00793513" w:rsidRDefault="00793513" w:rsidP="00A920C6">
      <w:pPr>
        <w:snapToGrid w:val="0"/>
        <w:spacing w:after="120"/>
        <w:ind w:firstLine="708"/>
        <w:jc w:val="both"/>
        <w:rPr>
          <w:sz w:val="26"/>
          <w:szCs w:val="26"/>
        </w:rPr>
      </w:pPr>
    </w:p>
    <w:p w14:paraId="3AF6C98F" w14:textId="51F175D2" w:rsidR="00793513" w:rsidRDefault="003B4F0A" w:rsidP="00A920C6">
      <w:pPr>
        <w:snapToGrid w:val="0"/>
        <w:spacing w:after="120"/>
        <w:ind w:firstLine="708"/>
        <w:jc w:val="both"/>
        <w:rPr>
          <w:sz w:val="26"/>
          <w:szCs w:val="26"/>
        </w:rPr>
      </w:pPr>
      <w:r w:rsidRPr="00691061">
        <w:rPr>
          <w:sz w:val="26"/>
          <w:szCs w:val="26"/>
        </w:rPr>
        <w:t xml:space="preserve">Стороны намереваются вступить в переговоры по вопросу </w:t>
      </w:r>
      <w:r>
        <w:rPr>
          <w:sz w:val="26"/>
          <w:szCs w:val="26"/>
        </w:rPr>
        <w:t xml:space="preserve">реализации совместных проектов, </w:t>
      </w:r>
      <w:r w:rsidRPr="00845168">
        <w:rPr>
          <w:sz w:val="26"/>
          <w:szCs w:val="26"/>
        </w:rPr>
        <w:t>направленных на развитие биометрических технологий</w:t>
      </w:r>
      <w:r>
        <w:rPr>
          <w:sz w:val="26"/>
          <w:szCs w:val="26"/>
        </w:rPr>
        <w:t>, в том числе с задействованием Единой биометрической системы</w:t>
      </w:r>
      <w:r>
        <w:rPr>
          <w:rStyle w:val="af7"/>
          <w:sz w:val="26"/>
          <w:szCs w:val="26"/>
        </w:rPr>
        <w:footnoteReference w:id="1"/>
      </w:r>
      <w:r>
        <w:rPr>
          <w:sz w:val="26"/>
          <w:szCs w:val="26"/>
        </w:rPr>
        <w:t xml:space="preserve"> </w:t>
      </w:r>
      <w:r w:rsidRPr="00691061">
        <w:rPr>
          <w:sz w:val="26"/>
          <w:szCs w:val="26"/>
        </w:rPr>
        <w:t>(далее – «Проект»)</w:t>
      </w:r>
      <w:r>
        <w:rPr>
          <w:sz w:val="26"/>
          <w:szCs w:val="26"/>
        </w:rPr>
        <w:t xml:space="preserve">, включая тестирование программ для ЭВМ друг друга, передачу друг другу определенной информации о себе и своей деятельности, необходимой в рамках Проектов, Стороны </w:t>
      </w:r>
      <w:r w:rsidRPr="00691061">
        <w:rPr>
          <w:sz w:val="26"/>
          <w:szCs w:val="26"/>
        </w:rPr>
        <w:t xml:space="preserve">заключили настоящее соглашение о конфиденциальности </w:t>
      </w:r>
      <w:r>
        <w:rPr>
          <w:sz w:val="26"/>
          <w:szCs w:val="26"/>
        </w:rPr>
        <w:t xml:space="preserve">(далее </w:t>
      </w:r>
      <w:r w:rsidRPr="00691061">
        <w:rPr>
          <w:sz w:val="26"/>
          <w:szCs w:val="26"/>
        </w:rPr>
        <w:t>–</w:t>
      </w:r>
      <w:r>
        <w:rPr>
          <w:sz w:val="26"/>
          <w:szCs w:val="26"/>
        </w:rPr>
        <w:t xml:space="preserve"> «Соглашение») </w:t>
      </w:r>
      <w:r w:rsidRPr="00691061">
        <w:rPr>
          <w:sz w:val="26"/>
          <w:szCs w:val="26"/>
        </w:rPr>
        <w:t>о нижеследующем:</w:t>
      </w:r>
    </w:p>
    <w:p w14:paraId="25C391FC" w14:textId="77777777" w:rsidR="0036552D" w:rsidRPr="00691061" w:rsidRDefault="0036552D" w:rsidP="00A920C6">
      <w:pPr>
        <w:pStyle w:val="21"/>
        <w:snapToGrid w:val="0"/>
        <w:spacing w:after="120"/>
        <w:ind w:right="-313" w:firstLine="720"/>
        <w:rPr>
          <w:sz w:val="26"/>
          <w:szCs w:val="26"/>
        </w:rPr>
      </w:pPr>
    </w:p>
    <w:p w14:paraId="5AC4449D" w14:textId="77777777" w:rsidR="0036552D" w:rsidRPr="00691061" w:rsidRDefault="0036552D" w:rsidP="00A920C6">
      <w:pPr>
        <w:pStyle w:val="21"/>
        <w:snapToGrid w:val="0"/>
        <w:spacing w:after="120"/>
        <w:ind w:right="-28"/>
        <w:rPr>
          <w:b/>
          <w:bCs/>
          <w:sz w:val="26"/>
          <w:szCs w:val="26"/>
        </w:rPr>
      </w:pPr>
      <w:r w:rsidRPr="00691061">
        <w:rPr>
          <w:b/>
          <w:bCs/>
          <w:sz w:val="26"/>
          <w:szCs w:val="26"/>
        </w:rPr>
        <w:t>1. ТЕРМИНЫ И ОПРЕДЕЛЕНИЯ</w:t>
      </w:r>
    </w:p>
    <w:p w14:paraId="36893398" w14:textId="77777777" w:rsidR="0036552D" w:rsidRPr="00691061" w:rsidRDefault="0036552D" w:rsidP="00A920C6">
      <w:pPr>
        <w:pStyle w:val="21"/>
        <w:snapToGrid w:val="0"/>
        <w:spacing w:after="120"/>
        <w:ind w:right="-28"/>
        <w:rPr>
          <w:sz w:val="26"/>
          <w:szCs w:val="26"/>
        </w:rPr>
      </w:pPr>
    </w:p>
    <w:p w14:paraId="488D3206" w14:textId="77777777" w:rsidR="0036552D" w:rsidRPr="00691061" w:rsidRDefault="0036552D" w:rsidP="00A920C6">
      <w:pPr>
        <w:snapToGrid w:val="0"/>
        <w:spacing w:after="120"/>
        <w:ind w:firstLine="709"/>
        <w:jc w:val="both"/>
        <w:rPr>
          <w:sz w:val="26"/>
          <w:szCs w:val="26"/>
        </w:rPr>
      </w:pPr>
      <w:r w:rsidRPr="00691061">
        <w:rPr>
          <w:sz w:val="26"/>
          <w:szCs w:val="26"/>
        </w:rPr>
        <w:t>Для целей настоящего Соглашения Стороны соглашаются использовать следующие термины и определения:</w:t>
      </w:r>
    </w:p>
    <w:p w14:paraId="581FB313" w14:textId="570B07C5" w:rsidR="00461578" w:rsidRPr="00F44250" w:rsidRDefault="0036552D" w:rsidP="00A920C6">
      <w:pPr>
        <w:snapToGrid w:val="0"/>
        <w:spacing w:after="120"/>
        <w:ind w:firstLine="709"/>
        <w:jc w:val="both"/>
        <w:rPr>
          <w:sz w:val="26"/>
          <w:szCs w:val="26"/>
        </w:rPr>
      </w:pPr>
      <w:r w:rsidRPr="00691061">
        <w:rPr>
          <w:sz w:val="26"/>
          <w:szCs w:val="26"/>
        </w:rPr>
        <w:t>1.1. «</w:t>
      </w:r>
      <w:r w:rsidRPr="00691061">
        <w:rPr>
          <w:b/>
          <w:bCs/>
          <w:sz w:val="26"/>
          <w:szCs w:val="26"/>
        </w:rPr>
        <w:t>Конфиденциальная информация</w:t>
      </w:r>
      <w:r w:rsidRPr="00691061">
        <w:rPr>
          <w:sz w:val="26"/>
          <w:szCs w:val="26"/>
        </w:rPr>
        <w:t xml:space="preserve">» </w:t>
      </w:r>
      <w:r w:rsidR="008416F9" w:rsidRPr="00691061">
        <w:rPr>
          <w:sz w:val="26"/>
          <w:szCs w:val="26"/>
        </w:rPr>
        <w:t>–</w:t>
      </w:r>
      <w:r w:rsidRPr="00691061">
        <w:rPr>
          <w:sz w:val="26"/>
          <w:szCs w:val="26"/>
        </w:rPr>
        <w:t>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w:t>
      </w:r>
      <w:r w:rsidR="00461578">
        <w:rPr>
          <w:sz w:val="26"/>
          <w:szCs w:val="26"/>
        </w:rPr>
        <w:t>, в том числе</w:t>
      </w:r>
      <w:r w:rsidR="005C564E">
        <w:rPr>
          <w:sz w:val="26"/>
          <w:szCs w:val="26"/>
        </w:rPr>
        <w:t>,</w:t>
      </w:r>
      <w:r w:rsidR="00461578" w:rsidRPr="00461578">
        <w:rPr>
          <w:sz w:val="26"/>
          <w:szCs w:val="26"/>
        </w:rPr>
        <w:t xml:space="preserve"> </w:t>
      </w:r>
      <w:r w:rsidR="00461578" w:rsidRPr="00F44250">
        <w:rPr>
          <w:sz w:val="26"/>
          <w:szCs w:val="26"/>
        </w:rPr>
        <w:t>технологическая, производственная, финансово</w:t>
      </w:r>
      <w:r w:rsidR="00461578">
        <w:rPr>
          <w:sz w:val="26"/>
          <w:szCs w:val="26"/>
        </w:rPr>
        <w:t>-</w:t>
      </w:r>
      <w:r w:rsidR="00461578" w:rsidRPr="00F44250">
        <w:rPr>
          <w:sz w:val="26"/>
          <w:szCs w:val="26"/>
        </w:rPr>
        <w:t>экономическая, организационная, научно-техническая или иная информация (в том числе о</w:t>
      </w:r>
      <w:r w:rsidR="00461578">
        <w:rPr>
          <w:sz w:val="26"/>
          <w:szCs w:val="26"/>
        </w:rPr>
        <w:t xml:space="preserve"> </w:t>
      </w:r>
      <w:r w:rsidR="00461578" w:rsidRPr="00F44250">
        <w:rPr>
          <w:sz w:val="26"/>
          <w:szCs w:val="26"/>
        </w:rPr>
        <w:t>результатах интеллектуальной деятельности, составляющая секреты производства (ноу-хау), а</w:t>
      </w:r>
      <w:r w:rsidR="00461578">
        <w:rPr>
          <w:sz w:val="26"/>
          <w:szCs w:val="26"/>
        </w:rPr>
        <w:t xml:space="preserve"> </w:t>
      </w:r>
      <w:r w:rsidR="00461578" w:rsidRPr="00F44250">
        <w:rPr>
          <w:sz w:val="26"/>
          <w:szCs w:val="26"/>
        </w:rPr>
        <w:t>также сведения о способах осуществления профессиональной деятельности), которая имеет</w:t>
      </w:r>
      <w:r w:rsidR="00461578">
        <w:rPr>
          <w:sz w:val="26"/>
          <w:szCs w:val="26"/>
        </w:rPr>
        <w:t xml:space="preserve"> </w:t>
      </w:r>
      <w:r w:rsidR="00461578" w:rsidRPr="00F44250">
        <w:rPr>
          <w:sz w:val="26"/>
          <w:szCs w:val="26"/>
        </w:rPr>
        <w:t xml:space="preserve">действительную или потенциальную коммерческую ценность для </w:t>
      </w:r>
      <w:r w:rsidR="00461578">
        <w:rPr>
          <w:sz w:val="26"/>
          <w:szCs w:val="26"/>
        </w:rPr>
        <w:t>Передающей</w:t>
      </w:r>
      <w:r w:rsidR="00461578" w:rsidRPr="00F44250">
        <w:rPr>
          <w:sz w:val="26"/>
          <w:szCs w:val="26"/>
        </w:rPr>
        <w:t xml:space="preserve"> стороны в</w:t>
      </w:r>
      <w:r w:rsidR="00461578">
        <w:rPr>
          <w:sz w:val="26"/>
          <w:szCs w:val="26"/>
        </w:rPr>
        <w:t xml:space="preserve"> </w:t>
      </w:r>
      <w:r w:rsidR="00461578" w:rsidRPr="00F44250">
        <w:rPr>
          <w:sz w:val="26"/>
          <w:szCs w:val="26"/>
        </w:rPr>
        <w:t>силу неизвестности ее иным лицам, к которой нет свободного доступа на законном основании.</w:t>
      </w:r>
    </w:p>
    <w:p w14:paraId="6BC4E7EB" w14:textId="5325B9BE" w:rsidR="0036552D" w:rsidRPr="00691061" w:rsidRDefault="00461578" w:rsidP="00A920C6">
      <w:pPr>
        <w:snapToGrid w:val="0"/>
        <w:spacing w:after="120"/>
        <w:ind w:firstLine="709"/>
        <w:jc w:val="both"/>
        <w:rPr>
          <w:sz w:val="26"/>
          <w:szCs w:val="26"/>
        </w:rPr>
      </w:pPr>
      <w:r w:rsidRPr="00F44250">
        <w:rPr>
          <w:sz w:val="26"/>
          <w:szCs w:val="26"/>
        </w:rPr>
        <w:t>При этом Конфиденциальная информация должна быть помечена в качестве таковой в</w:t>
      </w:r>
      <w:r>
        <w:rPr>
          <w:sz w:val="26"/>
          <w:szCs w:val="26"/>
        </w:rPr>
        <w:t xml:space="preserve"> </w:t>
      </w:r>
      <w:r w:rsidRPr="00F44250">
        <w:rPr>
          <w:sz w:val="26"/>
          <w:szCs w:val="26"/>
        </w:rPr>
        <w:t xml:space="preserve">порядке, установленном пунктом </w:t>
      </w:r>
      <w:r>
        <w:rPr>
          <w:sz w:val="26"/>
          <w:szCs w:val="26"/>
        </w:rPr>
        <w:t>2.2</w:t>
      </w:r>
      <w:r w:rsidRPr="00F44250">
        <w:rPr>
          <w:sz w:val="26"/>
          <w:szCs w:val="26"/>
        </w:rPr>
        <w:t>. настоящего Соглашения.</w:t>
      </w:r>
    </w:p>
    <w:p w14:paraId="7C02171B" w14:textId="5406A27A" w:rsidR="0036552D" w:rsidRPr="00691061" w:rsidRDefault="0036552D" w:rsidP="00A920C6">
      <w:pPr>
        <w:snapToGrid w:val="0"/>
        <w:spacing w:after="120"/>
        <w:ind w:firstLine="709"/>
        <w:jc w:val="both"/>
        <w:rPr>
          <w:sz w:val="26"/>
          <w:szCs w:val="26"/>
        </w:rPr>
      </w:pPr>
      <w:r w:rsidRPr="00691061">
        <w:rPr>
          <w:sz w:val="26"/>
          <w:szCs w:val="26"/>
        </w:rPr>
        <w:lastRenderedPageBreak/>
        <w:t>«</w:t>
      </w:r>
      <w:r w:rsidRPr="00691061">
        <w:rPr>
          <w:b/>
          <w:bCs/>
          <w:sz w:val="26"/>
          <w:szCs w:val="26"/>
        </w:rPr>
        <w:t>Конфиденциальная информация</w:t>
      </w:r>
      <w:r w:rsidRPr="00691061">
        <w:rPr>
          <w:sz w:val="26"/>
          <w:szCs w:val="26"/>
        </w:rPr>
        <w:t xml:space="preserve">»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14:paraId="773D6702" w14:textId="7D46CBEA" w:rsidR="0036552D" w:rsidRPr="00691061" w:rsidRDefault="0036552D" w:rsidP="00A920C6">
      <w:pPr>
        <w:snapToGrid w:val="0"/>
        <w:spacing w:after="120"/>
        <w:ind w:firstLine="709"/>
        <w:jc w:val="both"/>
        <w:rPr>
          <w:sz w:val="26"/>
          <w:szCs w:val="26"/>
        </w:rPr>
      </w:pPr>
      <w:r w:rsidRPr="00691061">
        <w:rPr>
          <w:sz w:val="26"/>
          <w:szCs w:val="26"/>
        </w:rPr>
        <w:t>1.2. «</w:t>
      </w:r>
      <w:r w:rsidRPr="00691061">
        <w:rPr>
          <w:b/>
          <w:bCs/>
          <w:sz w:val="26"/>
          <w:szCs w:val="26"/>
        </w:rPr>
        <w:t>Стороны</w:t>
      </w:r>
      <w:r w:rsidRPr="00691061">
        <w:rPr>
          <w:sz w:val="26"/>
          <w:szCs w:val="26"/>
        </w:rPr>
        <w:t xml:space="preserve">» </w:t>
      </w:r>
      <w:r w:rsidR="008416F9" w:rsidRPr="00691061">
        <w:rPr>
          <w:sz w:val="26"/>
          <w:szCs w:val="26"/>
        </w:rPr>
        <w:t>–</w:t>
      </w:r>
      <w:r w:rsidRPr="00691061">
        <w:rPr>
          <w:sz w:val="26"/>
          <w:szCs w:val="26"/>
        </w:rPr>
        <w:t xml:space="preserve"> означает АО «</w:t>
      </w:r>
      <w:r w:rsidR="00152757" w:rsidRPr="00691061">
        <w:rPr>
          <w:sz w:val="26"/>
          <w:szCs w:val="26"/>
        </w:rPr>
        <w:t>ЦБТ</w:t>
      </w:r>
      <w:r w:rsidRPr="00691061">
        <w:rPr>
          <w:sz w:val="26"/>
          <w:szCs w:val="26"/>
        </w:rPr>
        <w:t xml:space="preserve">» и </w:t>
      </w:r>
      <w:r w:rsidR="004036EC">
        <w:rPr>
          <w:sz w:val="26"/>
          <w:szCs w:val="26"/>
        </w:rPr>
        <w:t>__________________</w:t>
      </w:r>
      <w:r w:rsidR="00A74715">
        <w:rPr>
          <w:sz w:val="26"/>
          <w:szCs w:val="26"/>
        </w:rPr>
        <w:t>.</w:t>
      </w:r>
    </w:p>
    <w:p w14:paraId="09A5AFD7" w14:textId="09EA9D55" w:rsidR="0036552D" w:rsidRPr="00691061" w:rsidRDefault="0036552D" w:rsidP="00A920C6">
      <w:pPr>
        <w:snapToGrid w:val="0"/>
        <w:spacing w:after="120"/>
        <w:ind w:firstLine="709"/>
        <w:jc w:val="both"/>
        <w:rPr>
          <w:sz w:val="26"/>
          <w:szCs w:val="26"/>
        </w:rPr>
      </w:pPr>
      <w:r w:rsidRPr="00691061">
        <w:rPr>
          <w:sz w:val="26"/>
          <w:szCs w:val="26"/>
        </w:rPr>
        <w:t>1.3. «</w:t>
      </w:r>
      <w:r w:rsidRPr="00691061">
        <w:rPr>
          <w:b/>
          <w:bCs/>
          <w:sz w:val="26"/>
          <w:szCs w:val="26"/>
        </w:rPr>
        <w:t>Передающая Сторона</w:t>
      </w:r>
      <w:r w:rsidRPr="00691061">
        <w:rPr>
          <w:sz w:val="26"/>
          <w:szCs w:val="26"/>
        </w:rPr>
        <w:t xml:space="preserve">» </w:t>
      </w:r>
      <w:r w:rsidR="008416F9" w:rsidRPr="00691061">
        <w:rPr>
          <w:sz w:val="26"/>
          <w:szCs w:val="26"/>
        </w:rPr>
        <w:t>–</w:t>
      </w:r>
      <w:r w:rsidRPr="00691061">
        <w:rPr>
          <w:sz w:val="26"/>
          <w:szCs w:val="26"/>
        </w:rPr>
        <w:t xml:space="preserve"> с</w:t>
      </w:r>
      <w:r w:rsidR="00152757" w:rsidRPr="00691061">
        <w:rPr>
          <w:sz w:val="26"/>
          <w:szCs w:val="26"/>
        </w:rPr>
        <w:t xml:space="preserve">торона, которой </w:t>
      </w:r>
      <w:r w:rsidR="00691061" w:rsidRPr="00691061">
        <w:rPr>
          <w:sz w:val="26"/>
          <w:szCs w:val="26"/>
        </w:rPr>
        <w:t>может быть,</w:t>
      </w:r>
      <w:r w:rsidR="00152757" w:rsidRPr="00691061">
        <w:rPr>
          <w:sz w:val="26"/>
          <w:szCs w:val="26"/>
        </w:rPr>
        <w:t xml:space="preserve"> как </w:t>
      </w:r>
      <w:r w:rsidRPr="00691061">
        <w:rPr>
          <w:sz w:val="26"/>
          <w:szCs w:val="26"/>
        </w:rPr>
        <w:t>АО «</w:t>
      </w:r>
      <w:r w:rsidR="005D32EB" w:rsidRPr="00691061">
        <w:rPr>
          <w:sz w:val="26"/>
          <w:szCs w:val="26"/>
        </w:rPr>
        <w:t>ЦБТ</w:t>
      </w:r>
      <w:r w:rsidRPr="00691061">
        <w:rPr>
          <w:sz w:val="26"/>
          <w:szCs w:val="26"/>
        </w:rPr>
        <w:t xml:space="preserve">», так и </w:t>
      </w:r>
      <w:r w:rsidR="004036EC">
        <w:rPr>
          <w:sz w:val="26"/>
          <w:szCs w:val="26"/>
        </w:rPr>
        <w:t>_______________</w:t>
      </w:r>
      <w:r w:rsidR="00583D71" w:rsidRPr="00691061">
        <w:rPr>
          <w:sz w:val="26"/>
          <w:szCs w:val="26"/>
        </w:rPr>
        <w:t xml:space="preserve">, </w:t>
      </w:r>
      <w:r w:rsidRPr="00691061">
        <w:rPr>
          <w:sz w:val="26"/>
          <w:szCs w:val="26"/>
        </w:rPr>
        <w:t>передающая на условиях настоящего Соглашения Конфиденциальную информацию.</w:t>
      </w:r>
    </w:p>
    <w:p w14:paraId="3457852D" w14:textId="332496AF" w:rsidR="0036552D" w:rsidRPr="00691061" w:rsidRDefault="0036552D" w:rsidP="00A920C6">
      <w:pPr>
        <w:snapToGrid w:val="0"/>
        <w:spacing w:after="120"/>
        <w:ind w:firstLine="709"/>
        <w:jc w:val="both"/>
        <w:rPr>
          <w:sz w:val="26"/>
          <w:szCs w:val="26"/>
        </w:rPr>
      </w:pPr>
      <w:r w:rsidRPr="00691061">
        <w:rPr>
          <w:sz w:val="26"/>
          <w:szCs w:val="26"/>
        </w:rPr>
        <w:t>1.4. «</w:t>
      </w:r>
      <w:r w:rsidRPr="00691061">
        <w:rPr>
          <w:b/>
          <w:bCs/>
          <w:sz w:val="26"/>
          <w:szCs w:val="26"/>
        </w:rPr>
        <w:t>Получающая Сторона</w:t>
      </w:r>
      <w:r w:rsidRPr="00691061">
        <w:rPr>
          <w:sz w:val="26"/>
          <w:szCs w:val="26"/>
        </w:rPr>
        <w:t xml:space="preserve">» </w:t>
      </w:r>
      <w:r w:rsidR="008416F9" w:rsidRPr="00691061">
        <w:rPr>
          <w:sz w:val="26"/>
          <w:szCs w:val="26"/>
        </w:rPr>
        <w:t>–</w:t>
      </w:r>
      <w:r w:rsidRPr="00691061">
        <w:rPr>
          <w:sz w:val="26"/>
          <w:szCs w:val="26"/>
        </w:rPr>
        <w:t xml:space="preserve"> стор</w:t>
      </w:r>
      <w:r w:rsidR="00152757" w:rsidRPr="00691061">
        <w:rPr>
          <w:sz w:val="26"/>
          <w:szCs w:val="26"/>
        </w:rPr>
        <w:t xml:space="preserve">она, которой </w:t>
      </w:r>
      <w:r w:rsidR="00691061" w:rsidRPr="00691061">
        <w:rPr>
          <w:sz w:val="26"/>
          <w:szCs w:val="26"/>
        </w:rPr>
        <w:t>может быть,</w:t>
      </w:r>
      <w:r w:rsidR="00152757" w:rsidRPr="00691061">
        <w:rPr>
          <w:sz w:val="26"/>
          <w:szCs w:val="26"/>
        </w:rPr>
        <w:t xml:space="preserve"> как </w:t>
      </w:r>
      <w:r w:rsidRPr="00691061">
        <w:rPr>
          <w:sz w:val="26"/>
          <w:szCs w:val="26"/>
        </w:rPr>
        <w:t>АО «</w:t>
      </w:r>
      <w:r w:rsidR="00152757" w:rsidRPr="00691061">
        <w:rPr>
          <w:sz w:val="26"/>
          <w:szCs w:val="26"/>
        </w:rPr>
        <w:t>ЦБТ</w:t>
      </w:r>
      <w:r w:rsidRPr="00691061">
        <w:rPr>
          <w:sz w:val="26"/>
          <w:szCs w:val="26"/>
        </w:rPr>
        <w:t xml:space="preserve">», так и </w:t>
      </w:r>
      <w:r w:rsidR="004036EC">
        <w:rPr>
          <w:sz w:val="26"/>
          <w:szCs w:val="26"/>
        </w:rPr>
        <w:t>__________________</w:t>
      </w:r>
      <w:r w:rsidRPr="00691061">
        <w:rPr>
          <w:sz w:val="26"/>
          <w:szCs w:val="26"/>
        </w:rPr>
        <w:t>, получающая от Передающей Стороны на условиях настоящего Соглашения Конфиденциальную информацию.</w:t>
      </w:r>
    </w:p>
    <w:p w14:paraId="1C9CE06C" w14:textId="55502F05" w:rsidR="0036552D" w:rsidRPr="00691061" w:rsidRDefault="0036552D" w:rsidP="00A920C6">
      <w:pPr>
        <w:snapToGrid w:val="0"/>
        <w:spacing w:after="120"/>
        <w:ind w:firstLine="709"/>
        <w:jc w:val="both"/>
        <w:rPr>
          <w:sz w:val="26"/>
          <w:szCs w:val="26"/>
        </w:rPr>
      </w:pPr>
      <w:r w:rsidRPr="00691061">
        <w:rPr>
          <w:sz w:val="26"/>
          <w:szCs w:val="26"/>
        </w:rPr>
        <w:t xml:space="preserve">1.5. </w:t>
      </w:r>
      <w:r w:rsidRPr="00691061">
        <w:rPr>
          <w:b/>
          <w:bCs/>
          <w:sz w:val="26"/>
          <w:szCs w:val="26"/>
        </w:rPr>
        <w:t>«Представители»</w:t>
      </w:r>
      <w:r w:rsidRPr="00691061">
        <w:rPr>
          <w:sz w:val="26"/>
          <w:szCs w:val="26"/>
        </w:rPr>
        <w:t xml:space="preserve"> </w:t>
      </w:r>
      <w:r w:rsidR="008416F9" w:rsidRPr="00691061">
        <w:rPr>
          <w:sz w:val="26"/>
          <w:szCs w:val="26"/>
        </w:rPr>
        <w:t>–</w:t>
      </w:r>
      <w:r w:rsidRPr="00691061">
        <w:rPr>
          <w:sz w:val="26"/>
          <w:szCs w:val="26"/>
        </w:rPr>
        <w:t xml:space="preserve"> директора, работники, аудиторы и аффилированные лица Стороны, которые уполномочены передавать и/или получать Конфиденциальную информацию.</w:t>
      </w:r>
    </w:p>
    <w:p w14:paraId="495A573D" w14:textId="150860BC" w:rsidR="0036552D" w:rsidRPr="00691061" w:rsidRDefault="0036552D" w:rsidP="00A920C6">
      <w:pPr>
        <w:snapToGrid w:val="0"/>
        <w:spacing w:after="120"/>
        <w:ind w:firstLine="709"/>
        <w:jc w:val="both"/>
        <w:rPr>
          <w:sz w:val="26"/>
          <w:szCs w:val="26"/>
        </w:rPr>
      </w:pPr>
      <w:r w:rsidRPr="00691061">
        <w:rPr>
          <w:sz w:val="26"/>
          <w:szCs w:val="26"/>
        </w:rPr>
        <w:t>1.6. «</w:t>
      </w:r>
      <w:r w:rsidRPr="00691061">
        <w:rPr>
          <w:b/>
          <w:bCs/>
          <w:sz w:val="26"/>
          <w:szCs w:val="26"/>
        </w:rPr>
        <w:t>Третьи лица</w:t>
      </w:r>
      <w:r w:rsidRPr="00691061">
        <w:rPr>
          <w:sz w:val="26"/>
          <w:szCs w:val="26"/>
        </w:rPr>
        <w:t xml:space="preserve">» </w:t>
      </w:r>
      <w:r w:rsidR="008416F9" w:rsidRPr="00691061">
        <w:rPr>
          <w:sz w:val="26"/>
          <w:szCs w:val="26"/>
        </w:rPr>
        <w:t>–</w:t>
      </w:r>
      <w:r w:rsidRPr="00691061">
        <w:rPr>
          <w:sz w:val="26"/>
          <w:szCs w:val="26"/>
        </w:rPr>
        <w:t xml:space="preserve"> иные лица, не относящиеся к Сторонам и их Представителям.</w:t>
      </w:r>
    </w:p>
    <w:p w14:paraId="29D1AE5B" w14:textId="7446225D" w:rsidR="0036552D" w:rsidRPr="00691061" w:rsidRDefault="0036552D" w:rsidP="00A920C6">
      <w:pPr>
        <w:snapToGrid w:val="0"/>
        <w:spacing w:after="120"/>
        <w:ind w:firstLine="709"/>
        <w:jc w:val="both"/>
        <w:rPr>
          <w:sz w:val="26"/>
          <w:szCs w:val="26"/>
        </w:rPr>
      </w:pPr>
      <w:r w:rsidRPr="00691061">
        <w:rPr>
          <w:sz w:val="26"/>
          <w:szCs w:val="26"/>
        </w:rPr>
        <w:t>1.7. «</w:t>
      </w:r>
      <w:r w:rsidRPr="00691061">
        <w:rPr>
          <w:b/>
          <w:bCs/>
          <w:sz w:val="26"/>
          <w:szCs w:val="26"/>
        </w:rPr>
        <w:t>Разглашение Конфиденциальной информации</w:t>
      </w:r>
      <w:r w:rsidRPr="00691061">
        <w:rPr>
          <w:sz w:val="26"/>
          <w:szCs w:val="26"/>
        </w:rPr>
        <w:t xml:space="preserve">» </w:t>
      </w:r>
      <w:r w:rsidR="008416F9" w:rsidRPr="00691061">
        <w:rPr>
          <w:sz w:val="26"/>
          <w:szCs w:val="26"/>
        </w:rPr>
        <w:t>–</w:t>
      </w:r>
      <w:r w:rsidRPr="00691061">
        <w:rPr>
          <w:sz w:val="26"/>
          <w:szCs w:val="26"/>
        </w:rPr>
        <w:t xml:space="preserve">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6C1AA1D0" w14:textId="5B82834E" w:rsidR="0036552D" w:rsidRPr="00691061" w:rsidRDefault="0036552D" w:rsidP="00A920C6">
      <w:pPr>
        <w:snapToGrid w:val="0"/>
        <w:spacing w:after="120"/>
        <w:ind w:firstLine="709"/>
        <w:jc w:val="both"/>
        <w:rPr>
          <w:sz w:val="26"/>
          <w:szCs w:val="26"/>
        </w:rPr>
      </w:pPr>
      <w:r w:rsidRPr="00691061">
        <w:rPr>
          <w:sz w:val="26"/>
          <w:szCs w:val="26"/>
        </w:rPr>
        <w:t>1.8. «</w:t>
      </w:r>
      <w:r w:rsidRPr="00691061">
        <w:rPr>
          <w:b/>
          <w:bCs/>
          <w:sz w:val="26"/>
          <w:szCs w:val="26"/>
        </w:rPr>
        <w:t>Соглашение</w:t>
      </w:r>
      <w:r w:rsidRPr="00691061">
        <w:rPr>
          <w:sz w:val="26"/>
          <w:szCs w:val="26"/>
        </w:rPr>
        <w:t xml:space="preserve">» </w:t>
      </w:r>
      <w:r w:rsidR="008416F9" w:rsidRPr="00691061">
        <w:rPr>
          <w:sz w:val="26"/>
          <w:szCs w:val="26"/>
        </w:rPr>
        <w:t>–</w:t>
      </w:r>
      <w:r w:rsidRPr="00691061">
        <w:rPr>
          <w:sz w:val="26"/>
          <w:szCs w:val="26"/>
        </w:rPr>
        <w:t xml:space="preserve"> означает настоящее Соглашение о конфиденциальности с учетом изменений и дополнений, которые могут быть внесены Сторонами в настоящее Соглашение. </w:t>
      </w:r>
    </w:p>
    <w:p w14:paraId="54BE90B6" w14:textId="77777777" w:rsidR="0036552D" w:rsidRPr="00691061" w:rsidRDefault="0036552D" w:rsidP="00A920C6">
      <w:pPr>
        <w:snapToGrid w:val="0"/>
        <w:spacing w:after="120"/>
        <w:ind w:right="-28"/>
        <w:jc w:val="both"/>
        <w:rPr>
          <w:sz w:val="26"/>
          <w:szCs w:val="26"/>
        </w:rPr>
      </w:pPr>
    </w:p>
    <w:p w14:paraId="2DC2828A" w14:textId="77777777" w:rsidR="0036552D" w:rsidRPr="00691061" w:rsidRDefault="0036552D" w:rsidP="00A920C6">
      <w:pPr>
        <w:snapToGrid w:val="0"/>
        <w:spacing w:after="120"/>
        <w:ind w:right="-28"/>
        <w:rPr>
          <w:b/>
          <w:bCs/>
          <w:sz w:val="26"/>
          <w:szCs w:val="26"/>
        </w:rPr>
      </w:pPr>
      <w:r w:rsidRPr="00691061">
        <w:rPr>
          <w:b/>
          <w:bCs/>
          <w:sz w:val="26"/>
          <w:szCs w:val="26"/>
        </w:rPr>
        <w:t>2. ПРЕДМЕТ СОГЛАШЕНИЯ</w:t>
      </w:r>
    </w:p>
    <w:p w14:paraId="1A16BB9B" w14:textId="77777777" w:rsidR="0036552D" w:rsidRPr="00691061" w:rsidRDefault="0036552D" w:rsidP="00A920C6">
      <w:pPr>
        <w:snapToGrid w:val="0"/>
        <w:spacing w:after="120"/>
        <w:ind w:right="-28"/>
        <w:rPr>
          <w:b/>
          <w:bCs/>
          <w:sz w:val="26"/>
          <w:szCs w:val="26"/>
        </w:rPr>
      </w:pPr>
    </w:p>
    <w:p w14:paraId="398380BB" w14:textId="55A3F4B8" w:rsidR="00CD0262" w:rsidRPr="00CD0262" w:rsidRDefault="0036552D" w:rsidP="00A920C6">
      <w:pPr>
        <w:snapToGrid w:val="0"/>
        <w:spacing w:after="120"/>
        <w:ind w:firstLine="709"/>
        <w:jc w:val="both"/>
        <w:rPr>
          <w:sz w:val="26"/>
          <w:szCs w:val="26"/>
        </w:rPr>
      </w:pPr>
      <w:r w:rsidRPr="00691061">
        <w:rPr>
          <w:sz w:val="26"/>
          <w:szCs w:val="26"/>
        </w:rPr>
        <w:t xml:space="preserve">2.1. </w:t>
      </w:r>
      <w:r w:rsidR="00CD0262" w:rsidRPr="00CD0262">
        <w:rPr>
          <w:sz w:val="26"/>
          <w:szCs w:val="26"/>
        </w:rPr>
        <w:t xml:space="preserve">Предметом настоящего Соглашения являются определение условий </w:t>
      </w:r>
      <w:r w:rsidR="00F44250">
        <w:rPr>
          <w:sz w:val="26"/>
          <w:szCs w:val="26"/>
        </w:rPr>
        <w:t>ис</w:t>
      </w:r>
      <w:r w:rsidR="00CD0262" w:rsidRPr="00CD0262">
        <w:rPr>
          <w:sz w:val="26"/>
          <w:szCs w:val="26"/>
        </w:rPr>
        <w:t>пользования</w:t>
      </w:r>
      <w:r w:rsidR="00CD0262">
        <w:rPr>
          <w:sz w:val="26"/>
          <w:szCs w:val="26"/>
        </w:rPr>
        <w:t xml:space="preserve"> </w:t>
      </w:r>
      <w:r w:rsidR="00CD0262" w:rsidRPr="00CD0262">
        <w:rPr>
          <w:sz w:val="26"/>
          <w:szCs w:val="26"/>
        </w:rPr>
        <w:t>П</w:t>
      </w:r>
      <w:r w:rsidR="00CD0262">
        <w:rPr>
          <w:sz w:val="26"/>
          <w:szCs w:val="26"/>
        </w:rPr>
        <w:t xml:space="preserve">олучающей </w:t>
      </w:r>
      <w:r w:rsidR="00CD0262" w:rsidRPr="00CD0262">
        <w:rPr>
          <w:sz w:val="26"/>
          <w:szCs w:val="26"/>
        </w:rPr>
        <w:t>стороной Конфиденциальной информаци</w:t>
      </w:r>
      <w:r w:rsidR="00F44250">
        <w:rPr>
          <w:sz w:val="26"/>
          <w:szCs w:val="26"/>
        </w:rPr>
        <w:t>и</w:t>
      </w:r>
      <w:r w:rsidR="00CD0262" w:rsidRPr="00CD0262">
        <w:rPr>
          <w:sz w:val="26"/>
          <w:szCs w:val="26"/>
        </w:rPr>
        <w:t xml:space="preserve">, передаваемой </w:t>
      </w:r>
      <w:r w:rsidR="00CD0262">
        <w:rPr>
          <w:sz w:val="26"/>
          <w:szCs w:val="26"/>
        </w:rPr>
        <w:t xml:space="preserve">Передающей </w:t>
      </w:r>
      <w:r w:rsidR="00CD0262" w:rsidRPr="00CD0262">
        <w:rPr>
          <w:sz w:val="26"/>
          <w:szCs w:val="26"/>
        </w:rPr>
        <w:t xml:space="preserve">стороной в рамках реализации </w:t>
      </w:r>
      <w:r w:rsidR="00CD0262">
        <w:rPr>
          <w:sz w:val="26"/>
          <w:szCs w:val="26"/>
        </w:rPr>
        <w:t>Проект</w:t>
      </w:r>
      <w:r w:rsidR="002327AD" w:rsidRPr="008408FD">
        <w:rPr>
          <w:sz w:val="26"/>
          <w:szCs w:val="26"/>
        </w:rPr>
        <w:t>ов</w:t>
      </w:r>
      <w:r w:rsidR="00CD0262">
        <w:rPr>
          <w:sz w:val="26"/>
          <w:szCs w:val="26"/>
        </w:rPr>
        <w:t xml:space="preserve">. </w:t>
      </w:r>
    </w:p>
    <w:p w14:paraId="7527EA1E" w14:textId="7C2ED073" w:rsidR="0036552D" w:rsidRPr="00691061" w:rsidRDefault="0036552D" w:rsidP="00A920C6">
      <w:pPr>
        <w:snapToGrid w:val="0"/>
        <w:spacing w:after="120"/>
        <w:ind w:firstLine="709"/>
        <w:jc w:val="both"/>
        <w:rPr>
          <w:sz w:val="26"/>
          <w:szCs w:val="26"/>
        </w:rPr>
      </w:pPr>
      <w:r w:rsidRPr="00691061">
        <w:rPr>
          <w:sz w:val="26"/>
          <w:szCs w:val="26"/>
        </w:rPr>
        <w:t>Настоящее Соглашение распространяется на Конфиденциальную информацию, передаваемую Передающей Стороной Получающей Стороне в связи с Проектом, а также Конфиденциальную информацию, которая иным образом станет известной Получающей Стороне в связи с Проектом (в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14:paraId="174D85AD" w14:textId="77777777" w:rsidR="0036552D" w:rsidRPr="00691061" w:rsidRDefault="0036552D" w:rsidP="00A920C6">
      <w:pPr>
        <w:snapToGrid w:val="0"/>
        <w:spacing w:after="120"/>
        <w:ind w:firstLine="709"/>
        <w:jc w:val="both"/>
        <w:rPr>
          <w:sz w:val="26"/>
          <w:szCs w:val="26"/>
        </w:rPr>
      </w:pPr>
      <w:r w:rsidRPr="00691061">
        <w:rPr>
          <w:sz w:val="26"/>
          <w:szCs w:val="26"/>
        </w:rPr>
        <w:t xml:space="preserve">2.1.1. Настоящее Соглашение распространяется на обработку персональных данных в той части, в которой это прямо предусмотрено Соглашением. </w:t>
      </w:r>
    </w:p>
    <w:p w14:paraId="140DEC3B" w14:textId="3D543CE8" w:rsidR="0036552D" w:rsidRPr="00691061" w:rsidRDefault="0036552D" w:rsidP="00A920C6">
      <w:pPr>
        <w:snapToGrid w:val="0"/>
        <w:spacing w:after="120"/>
        <w:ind w:firstLine="709"/>
        <w:jc w:val="both"/>
        <w:rPr>
          <w:iCs/>
          <w:sz w:val="26"/>
          <w:szCs w:val="26"/>
        </w:rPr>
      </w:pPr>
      <w:r w:rsidRPr="00691061">
        <w:rPr>
          <w:iCs/>
          <w:sz w:val="26"/>
          <w:szCs w:val="26"/>
        </w:rPr>
        <w:t>2.1.2. Настоящим Стороны подтверждают, что в рамках исполнения Соглашения не планируется передача/получение информации,</w:t>
      </w:r>
      <w:r w:rsidR="00A74715">
        <w:rPr>
          <w:iCs/>
          <w:sz w:val="26"/>
          <w:szCs w:val="26"/>
        </w:rPr>
        <w:t xml:space="preserve"> </w:t>
      </w:r>
      <w:r w:rsidRPr="00691061">
        <w:rPr>
          <w:iCs/>
          <w:sz w:val="26"/>
          <w:szCs w:val="26"/>
        </w:rPr>
        <w:t xml:space="preserve">в отношении которой введен режим </w:t>
      </w:r>
      <w:r w:rsidRPr="00691061">
        <w:rPr>
          <w:iCs/>
          <w:sz w:val="26"/>
          <w:szCs w:val="26"/>
        </w:rPr>
        <w:lastRenderedPageBreak/>
        <w:t>коммерческой тайны в соответствии с Федеральным законом от 29.07.2004 № 98-ФЗ «О коммерческой тайне». Порядок передачи, получения и обеспечения защиты информации, указанной в настоящем подпункте,</w:t>
      </w:r>
      <w:r w:rsidR="00A74715">
        <w:rPr>
          <w:iCs/>
          <w:sz w:val="26"/>
          <w:szCs w:val="26"/>
        </w:rPr>
        <w:t xml:space="preserve"> </w:t>
      </w:r>
      <w:r w:rsidRPr="00691061">
        <w:rPr>
          <w:iCs/>
          <w:sz w:val="26"/>
          <w:szCs w:val="26"/>
        </w:rPr>
        <w:t>может быть установлен</w:t>
      </w:r>
      <w:r w:rsidR="00A74715">
        <w:rPr>
          <w:iCs/>
          <w:sz w:val="26"/>
          <w:szCs w:val="26"/>
        </w:rPr>
        <w:t xml:space="preserve"> </w:t>
      </w:r>
      <w:r w:rsidRPr="00691061">
        <w:rPr>
          <w:iCs/>
          <w:sz w:val="26"/>
          <w:szCs w:val="26"/>
        </w:rPr>
        <w:t>отдельными договорами.</w:t>
      </w:r>
    </w:p>
    <w:p w14:paraId="65A8BB1E" w14:textId="3558D0DF" w:rsidR="00081F14" w:rsidRPr="00691061" w:rsidRDefault="0036552D" w:rsidP="00081F14">
      <w:pPr>
        <w:snapToGrid w:val="0"/>
        <w:spacing w:after="120"/>
        <w:ind w:firstLine="709"/>
        <w:jc w:val="both"/>
        <w:rPr>
          <w:sz w:val="26"/>
          <w:szCs w:val="26"/>
        </w:rPr>
      </w:pPr>
      <w:r w:rsidRPr="00691061">
        <w:rPr>
          <w:sz w:val="26"/>
          <w:szCs w:val="26"/>
        </w:rPr>
        <w:t>2.2.</w:t>
      </w:r>
      <w:r w:rsidR="00081F14" w:rsidRPr="00081F14">
        <w:rPr>
          <w:sz w:val="26"/>
          <w:szCs w:val="26"/>
        </w:rPr>
        <w:t xml:space="preserve"> Передача Конфиденциальной информации осуществляется по электронной почте в заархивированном виде. На архив должен быть установлен пароль не менее 8 </w:t>
      </w:r>
      <w:proofErr w:type="gramStart"/>
      <w:r w:rsidR="00081F14" w:rsidRPr="00081F14">
        <w:rPr>
          <w:sz w:val="26"/>
          <w:szCs w:val="26"/>
        </w:rPr>
        <w:t>символов</w:t>
      </w:r>
      <w:proofErr w:type="gramEnd"/>
      <w:r w:rsidR="00081F14" w:rsidRPr="00081F14">
        <w:rPr>
          <w:sz w:val="26"/>
          <w:szCs w:val="26"/>
        </w:rPr>
        <w:t xml:space="preserve"> и он должен включать прописные и строчные буквы, цифры и специальные символы. Пароль должен быть передан альтернативным каналом связи.</w:t>
      </w:r>
    </w:p>
    <w:p w14:paraId="7803F718" w14:textId="77777777" w:rsidR="0036552D" w:rsidRPr="00691061" w:rsidRDefault="0036552D" w:rsidP="00081F14">
      <w:pPr>
        <w:snapToGrid w:val="0"/>
        <w:spacing w:after="120"/>
        <w:ind w:firstLine="709"/>
        <w:jc w:val="both"/>
        <w:rPr>
          <w:sz w:val="26"/>
          <w:szCs w:val="26"/>
        </w:rPr>
      </w:pPr>
      <w:r w:rsidRPr="00691061">
        <w:rPr>
          <w:sz w:val="26"/>
          <w:szCs w:val="26"/>
        </w:rPr>
        <w:t>При передаче Конфиденциальной информации по электронной почте в сообщении должно быть указано, что передаваемая информация является Конфиденциальной информацией.</w:t>
      </w:r>
    </w:p>
    <w:p w14:paraId="4B2B4F20" w14:textId="77777777" w:rsidR="0036552D" w:rsidRPr="00691061" w:rsidRDefault="0036552D" w:rsidP="00A920C6">
      <w:pPr>
        <w:snapToGrid w:val="0"/>
        <w:spacing w:after="120"/>
        <w:ind w:firstLine="709"/>
        <w:jc w:val="both"/>
        <w:rPr>
          <w:sz w:val="26"/>
          <w:szCs w:val="26"/>
        </w:rPr>
      </w:pPr>
      <w:r w:rsidRPr="00691061">
        <w:rPr>
          <w:sz w:val="26"/>
          <w:szCs w:val="26"/>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14:paraId="57875EC2" w14:textId="77777777" w:rsidR="0036552D" w:rsidRPr="00691061" w:rsidRDefault="0036552D" w:rsidP="00A920C6">
      <w:pPr>
        <w:snapToGrid w:val="0"/>
        <w:spacing w:after="120"/>
        <w:ind w:firstLine="709"/>
        <w:jc w:val="both"/>
        <w:rPr>
          <w:sz w:val="26"/>
          <w:szCs w:val="26"/>
        </w:rPr>
      </w:pPr>
      <w:r w:rsidRPr="00691061">
        <w:rPr>
          <w:sz w:val="26"/>
          <w:szCs w:val="26"/>
        </w:rPr>
        <w:t>Передача Конфиденциальной информации способами, не предусмотренными настоящим пунктом Соглашения, запрещается.</w:t>
      </w:r>
    </w:p>
    <w:p w14:paraId="7F4B1409" w14:textId="22230E3D" w:rsidR="0036552D" w:rsidRDefault="0036552D" w:rsidP="00A920C6">
      <w:pPr>
        <w:snapToGrid w:val="0"/>
        <w:spacing w:after="120"/>
        <w:ind w:firstLine="709"/>
        <w:jc w:val="both"/>
        <w:rPr>
          <w:sz w:val="26"/>
          <w:szCs w:val="26"/>
        </w:rPr>
      </w:pPr>
      <w:r w:rsidRPr="00691061">
        <w:rPr>
          <w:sz w:val="26"/>
          <w:szCs w:val="26"/>
        </w:rPr>
        <w:t xml:space="preserve">2.3. Передача персональных данных осуществляется Сторонами с соблюдением требований законодательства Российской Федерации в области защиты персональных данных. </w:t>
      </w:r>
    </w:p>
    <w:p w14:paraId="53023F0E" w14:textId="77777777" w:rsidR="003B4F0A" w:rsidRDefault="003B4F0A" w:rsidP="003B4F0A">
      <w:pPr>
        <w:snapToGrid w:val="0"/>
        <w:spacing w:after="120"/>
        <w:ind w:firstLine="709"/>
        <w:jc w:val="both"/>
        <w:rPr>
          <w:sz w:val="26"/>
          <w:szCs w:val="26"/>
        </w:rPr>
      </w:pPr>
      <w:r>
        <w:rPr>
          <w:sz w:val="26"/>
          <w:szCs w:val="26"/>
        </w:rPr>
        <w:t xml:space="preserve">2.4. </w:t>
      </w:r>
      <w:r w:rsidRPr="00044C04">
        <w:rPr>
          <w:sz w:val="26"/>
          <w:szCs w:val="26"/>
        </w:rPr>
        <w:t>Стороны отдельно согласовали, что информация о факте заключения Соглашения и его предмете не является конфиденциальной информацией.</w:t>
      </w:r>
    </w:p>
    <w:p w14:paraId="35E5FC06" w14:textId="77777777" w:rsidR="003B4F0A" w:rsidRDefault="003B4F0A" w:rsidP="00A920C6">
      <w:pPr>
        <w:snapToGrid w:val="0"/>
        <w:spacing w:after="120"/>
        <w:ind w:firstLine="709"/>
        <w:jc w:val="both"/>
        <w:rPr>
          <w:sz w:val="26"/>
          <w:szCs w:val="26"/>
        </w:rPr>
      </w:pPr>
    </w:p>
    <w:p w14:paraId="5C0E3F08" w14:textId="77777777" w:rsidR="0036552D" w:rsidRPr="00691061" w:rsidRDefault="0036552D" w:rsidP="00A920C6">
      <w:pPr>
        <w:snapToGrid w:val="0"/>
        <w:spacing w:after="120"/>
        <w:ind w:right="-28"/>
        <w:jc w:val="both"/>
        <w:rPr>
          <w:sz w:val="26"/>
          <w:szCs w:val="26"/>
        </w:rPr>
      </w:pPr>
    </w:p>
    <w:p w14:paraId="2994F3CB" w14:textId="77777777" w:rsidR="0036552D" w:rsidRPr="00691061" w:rsidRDefault="0036552D" w:rsidP="00A920C6">
      <w:pPr>
        <w:snapToGrid w:val="0"/>
        <w:spacing w:after="120"/>
        <w:ind w:right="-28"/>
        <w:rPr>
          <w:b/>
          <w:bCs/>
          <w:spacing w:val="-3"/>
          <w:sz w:val="26"/>
          <w:szCs w:val="26"/>
        </w:rPr>
      </w:pPr>
      <w:r w:rsidRPr="00691061">
        <w:rPr>
          <w:b/>
          <w:bCs/>
          <w:spacing w:val="-3"/>
          <w:sz w:val="26"/>
          <w:szCs w:val="26"/>
        </w:rPr>
        <w:t>3. ПРАВА И ОБЯЗАННОСТИ СТОРОН</w:t>
      </w:r>
    </w:p>
    <w:p w14:paraId="52597D13" w14:textId="77777777" w:rsidR="0036552D" w:rsidRPr="00691061" w:rsidRDefault="0036552D" w:rsidP="00A920C6">
      <w:pPr>
        <w:snapToGrid w:val="0"/>
        <w:spacing w:after="120"/>
        <w:ind w:right="-28"/>
        <w:rPr>
          <w:b/>
          <w:bCs/>
          <w:spacing w:val="-3"/>
          <w:sz w:val="26"/>
          <w:szCs w:val="26"/>
        </w:rPr>
      </w:pPr>
    </w:p>
    <w:p w14:paraId="4E2022EF" w14:textId="4DF98B8F" w:rsidR="0036552D" w:rsidRPr="00691061" w:rsidRDefault="0036552D" w:rsidP="00A920C6">
      <w:pPr>
        <w:pStyle w:val="a7"/>
        <w:snapToGrid w:val="0"/>
        <w:ind w:left="0" w:firstLine="709"/>
        <w:rPr>
          <w:sz w:val="26"/>
          <w:szCs w:val="26"/>
        </w:rPr>
      </w:pPr>
      <w:r w:rsidRPr="00691061">
        <w:rPr>
          <w:sz w:val="26"/>
          <w:szCs w:val="26"/>
        </w:rPr>
        <w:t>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Проектом, и только в той части, в которой это необходимо</w:t>
      </w:r>
      <w:r w:rsidR="00701C71">
        <w:rPr>
          <w:sz w:val="26"/>
          <w:szCs w:val="26"/>
        </w:rPr>
        <w:t xml:space="preserve"> для целей выполнения Проекта</w:t>
      </w:r>
      <w:r w:rsidRPr="00691061">
        <w:rPr>
          <w:sz w:val="26"/>
          <w:szCs w:val="26"/>
        </w:rPr>
        <w:t>.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14:paraId="41E90D48" w14:textId="00C54719" w:rsidR="0036552D" w:rsidRPr="00691061" w:rsidRDefault="0036552D" w:rsidP="00A920C6">
      <w:pPr>
        <w:pStyle w:val="a7"/>
        <w:snapToGrid w:val="0"/>
        <w:ind w:left="0" w:firstLine="709"/>
        <w:rPr>
          <w:sz w:val="26"/>
          <w:szCs w:val="26"/>
        </w:rPr>
      </w:pPr>
      <w:r w:rsidRPr="00691061">
        <w:rPr>
          <w:sz w:val="26"/>
          <w:szCs w:val="26"/>
        </w:rPr>
        <w:t xml:space="preserve">3.2. Получающая Сторона соглашается, что Конфиденциальная информация будет использована исключительно в связи с Проектом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w:t>
      </w:r>
    </w:p>
    <w:p w14:paraId="24AF508F" w14:textId="77777777" w:rsidR="0036552D" w:rsidRPr="00691061" w:rsidRDefault="0036552D" w:rsidP="00A920C6">
      <w:pPr>
        <w:pStyle w:val="a7"/>
        <w:snapToGrid w:val="0"/>
        <w:ind w:left="0" w:firstLine="709"/>
        <w:rPr>
          <w:sz w:val="26"/>
          <w:szCs w:val="26"/>
        </w:rPr>
      </w:pPr>
      <w:r w:rsidRPr="00691061">
        <w:rPr>
          <w:sz w:val="26"/>
          <w:szCs w:val="26"/>
        </w:rPr>
        <w:t xml:space="preserve">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 </w:t>
      </w:r>
    </w:p>
    <w:p w14:paraId="74B249C6" w14:textId="77777777" w:rsidR="0036552D" w:rsidRPr="00691061" w:rsidRDefault="0036552D" w:rsidP="00A920C6">
      <w:pPr>
        <w:pStyle w:val="a7"/>
        <w:snapToGrid w:val="0"/>
        <w:ind w:left="0" w:firstLine="709"/>
        <w:rPr>
          <w:sz w:val="26"/>
          <w:szCs w:val="26"/>
        </w:rPr>
      </w:pPr>
      <w:r w:rsidRPr="00691061">
        <w:rPr>
          <w:sz w:val="26"/>
          <w:szCs w:val="26"/>
        </w:rPr>
        <w:lastRenderedPageBreak/>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14:paraId="76C52A3C" w14:textId="77777777" w:rsidR="0036552D" w:rsidRPr="00691061" w:rsidRDefault="0036552D" w:rsidP="00A920C6">
      <w:pPr>
        <w:pStyle w:val="a7"/>
        <w:snapToGrid w:val="0"/>
        <w:ind w:left="0" w:firstLine="709"/>
        <w:rPr>
          <w:sz w:val="26"/>
          <w:szCs w:val="26"/>
        </w:rPr>
      </w:pPr>
      <w:r w:rsidRPr="00691061">
        <w:rPr>
          <w:sz w:val="26"/>
          <w:szCs w:val="26"/>
        </w:rPr>
        <w:t>3.3. 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полученной по настоящему Соглашению, Получающая Сторона обязана:</w:t>
      </w:r>
    </w:p>
    <w:p w14:paraId="04F24300" w14:textId="4E99982D" w:rsidR="0036552D" w:rsidRPr="00691061" w:rsidRDefault="00E651A0" w:rsidP="00EC4996">
      <w:pPr>
        <w:pStyle w:val="a7"/>
        <w:snapToGrid w:val="0"/>
        <w:ind w:left="1843" w:hanging="142"/>
        <w:rPr>
          <w:sz w:val="26"/>
          <w:szCs w:val="26"/>
        </w:rPr>
      </w:pPr>
      <w:r w:rsidRPr="00691061">
        <w:rPr>
          <w:sz w:val="26"/>
          <w:szCs w:val="26"/>
        </w:rPr>
        <w:t>–</w:t>
      </w:r>
      <w:r w:rsidR="0036552D" w:rsidRPr="00691061">
        <w:rPr>
          <w:sz w:val="26"/>
          <w:szCs w:val="26"/>
        </w:rPr>
        <w:t xml:space="preserve">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5D010C93" w14:textId="756FCCE3" w:rsidR="0036552D" w:rsidRPr="00691061" w:rsidRDefault="00E651A0" w:rsidP="00EC4996">
      <w:pPr>
        <w:pStyle w:val="a7"/>
        <w:tabs>
          <w:tab w:val="left" w:pos="709"/>
        </w:tabs>
        <w:snapToGrid w:val="0"/>
        <w:ind w:left="1843" w:hanging="142"/>
        <w:rPr>
          <w:sz w:val="26"/>
          <w:szCs w:val="26"/>
        </w:rPr>
      </w:pPr>
      <w:r w:rsidRPr="00691061">
        <w:rPr>
          <w:sz w:val="26"/>
          <w:szCs w:val="26"/>
        </w:rPr>
        <w:t>–</w:t>
      </w:r>
      <w:r w:rsidR="0036552D" w:rsidRPr="00691061">
        <w:rPr>
          <w:sz w:val="26"/>
          <w:szCs w:val="26"/>
        </w:rPr>
        <w:t xml:space="preserve"> 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 </w:t>
      </w:r>
    </w:p>
    <w:p w14:paraId="0C4C3860" w14:textId="77777777" w:rsidR="0036552D" w:rsidRPr="00691061" w:rsidRDefault="0036552D" w:rsidP="00A920C6">
      <w:pPr>
        <w:pStyle w:val="a7"/>
        <w:snapToGrid w:val="0"/>
        <w:ind w:left="0" w:firstLine="709"/>
        <w:rPr>
          <w:sz w:val="26"/>
          <w:szCs w:val="26"/>
        </w:rPr>
      </w:pPr>
      <w:r w:rsidRPr="00691061">
        <w:rPr>
          <w:sz w:val="26"/>
          <w:szCs w:val="26"/>
        </w:rPr>
        <w:t>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закону.</w:t>
      </w:r>
    </w:p>
    <w:p w14:paraId="54FAE624" w14:textId="77777777" w:rsidR="0020566E" w:rsidRPr="00691061" w:rsidRDefault="0020566E" w:rsidP="00A920C6">
      <w:pPr>
        <w:pStyle w:val="a7"/>
        <w:snapToGrid w:val="0"/>
        <w:ind w:left="0" w:right="-28"/>
        <w:rPr>
          <w:sz w:val="26"/>
          <w:szCs w:val="26"/>
        </w:rPr>
      </w:pPr>
    </w:p>
    <w:p w14:paraId="2E4885A9" w14:textId="77777777" w:rsidR="0036552D" w:rsidRPr="00691061" w:rsidRDefault="0036552D" w:rsidP="00A920C6">
      <w:pPr>
        <w:snapToGrid w:val="0"/>
        <w:spacing w:after="120"/>
        <w:ind w:right="-28"/>
        <w:rPr>
          <w:b/>
          <w:bCs/>
          <w:sz w:val="26"/>
          <w:szCs w:val="26"/>
        </w:rPr>
      </w:pPr>
      <w:r w:rsidRPr="00691061">
        <w:rPr>
          <w:b/>
          <w:bCs/>
          <w:sz w:val="26"/>
          <w:szCs w:val="26"/>
        </w:rPr>
        <w:t>4. ОБРАБОТКА ПЕРСОНАЛЬНЫХ ДАННЫХ</w:t>
      </w:r>
    </w:p>
    <w:p w14:paraId="2F3C80A2" w14:textId="77777777" w:rsidR="0036552D" w:rsidRPr="00691061" w:rsidRDefault="0036552D" w:rsidP="00A920C6">
      <w:pPr>
        <w:snapToGrid w:val="0"/>
        <w:spacing w:after="120"/>
        <w:ind w:right="-28"/>
        <w:rPr>
          <w:b/>
          <w:bCs/>
          <w:sz w:val="26"/>
          <w:szCs w:val="26"/>
        </w:rPr>
      </w:pPr>
    </w:p>
    <w:p w14:paraId="3F1F9155" w14:textId="6954BB13" w:rsidR="0036552D" w:rsidRPr="00691061" w:rsidRDefault="0036552D" w:rsidP="00A920C6">
      <w:pPr>
        <w:snapToGrid w:val="0"/>
        <w:spacing w:after="120"/>
        <w:ind w:right="-28" w:firstLine="720"/>
        <w:jc w:val="both"/>
        <w:rPr>
          <w:color w:val="000000"/>
          <w:sz w:val="26"/>
          <w:szCs w:val="26"/>
        </w:rPr>
      </w:pPr>
      <w:r w:rsidRPr="00691061">
        <w:rPr>
          <w:bCs/>
          <w:sz w:val="26"/>
          <w:szCs w:val="26"/>
        </w:rPr>
        <w:t xml:space="preserve">4.1. </w:t>
      </w:r>
      <w:r w:rsidRPr="00691061">
        <w:rPr>
          <w:sz w:val="26"/>
          <w:szCs w:val="26"/>
        </w:rPr>
        <w:t>Стороны вправе обрабатывать персональные данные в целях реализации Проекта</w:t>
      </w:r>
      <w:r w:rsidRPr="00691061">
        <w:rPr>
          <w:color w:val="000000"/>
          <w:sz w:val="26"/>
          <w:szCs w:val="26"/>
        </w:rPr>
        <w:t xml:space="preserve">, в том числе, если иное не будет согласовано Сторонами, собирать, записывать, систематизировать, накапливать, хранить, уточнять (обновлять, изменять), извлекать, использовать, передавать (распространять, предоставлять), обезличивать, блокировать, удалять, уничтожать, а также совершать иные действия (операции) с персональными данными как с использованием средств автоматизации, так и без использования таковых исключительно в объеме, разумно необходимом для достижения цели обработки. Ответственность за правомерность передачи (поручения обработки) и достоверность персональных данных, предоставляемых Сторонами друг другу </w:t>
      </w:r>
      <w:r w:rsidRPr="00691061">
        <w:rPr>
          <w:sz w:val="26"/>
          <w:szCs w:val="26"/>
        </w:rPr>
        <w:t>в целях реализации Проекта</w:t>
      </w:r>
      <w:r w:rsidRPr="00691061">
        <w:rPr>
          <w:color w:val="000000"/>
          <w:sz w:val="26"/>
          <w:szCs w:val="26"/>
        </w:rPr>
        <w:t xml:space="preserve">, а также за получение требуемого в соответствии с законодательством Российской Федерации согласия субъектов на передачу их персональных данных (поручение обработки) другой Стороне, включая соблюдение требований к форме и содержанию такого согласия, несет Сторона, передающая персональные данные (поручающая их обработку). </w:t>
      </w:r>
    </w:p>
    <w:p w14:paraId="3917327C" w14:textId="77777777" w:rsidR="0036552D" w:rsidRPr="00691061" w:rsidRDefault="0036552D" w:rsidP="00A920C6">
      <w:pPr>
        <w:snapToGrid w:val="0"/>
        <w:spacing w:after="120"/>
        <w:ind w:right="-28" w:firstLine="720"/>
        <w:jc w:val="both"/>
        <w:rPr>
          <w:color w:val="000000"/>
          <w:sz w:val="26"/>
          <w:szCs w:val="26"/>
        </w:rPr>
      </w:pPr>
      <w:r w:rsidRPr="00691061">
        <w:rPr>
          <w:color w:val="000000"/>
          <w:sz w:val="26"/>
          <w:szCs w:val="26"/>
        </w:rPr>
        <w:t xml:space="preserve">4.2. 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w:t>
      </w:r>
      <w:r w:rsidRPr="00691061">
        <w:rPr>
          <w:color w:val="000000"/>
          <w:sz w:val="26"/>
          <w:szCs w:val="26"/>
        </w:rPr>
        <w:lastRenderedPageBreak/>
        <w:t xml:space="preserve">информирование при получении согласия на такую передачу несет Сторона, передающая персональные данные (поручающая их обработку). </w:t>
      </w:r>
    </w:p>
    <w:p w14:paraId="49F89943" w14:textId="77777777" w:rsidR="0036552D" w:rsidRPr="00691061" w:rsidRDefault="0036552D" w:rsidP="00A920C6">
      <w:pPr>
        <w:snapToGrid w:val="0"/>
        <w:spacing w:after="120"/>
        <w:ind w:right="-28" w:firstLine="720"/>
        <w:jc w:val="both"/>
        <w:rPr>
          <w:color w:val="000000"/>
          <w:sz w:val="26"/>
          <w:szCs w:val="26"/>
        </w:rPr>
      </w:pPr>
      <w:r w:rsidRPr="00691061">
        <w:rPr>
          <w:color w:val="000000"/>
          <w:sz w:val="26"/>
          <w:szCs w:val="26"/>
        </w:rPr>
        <w:t xml:space="preserve">4.3. В случае отсутствия согласия субъекта на обработку его персональных данных каждая из Сторон обязуется не передавать персональные данные, за исключением случаев, когда законодательством Российской Федерации допускается обработка персональных данных в отсутствие согласия субъекта. В случае отзыва субъектом своего согласия на обработку персональных данных, Сторона, передавшая персональные данные (поручившая их обработку) другой Стороне, обязана незамедлительно уведомить вторую Сторону об этом. Если иное не следует из положений законодательства Российской Федерации, вторая Сторона при поступлении указанного уведомления </w:t>
      </w:r>
      <w:r w:rsidRPr="00691061">
        <w:rPr>
          <w:sz w:val="26"/>
          <w:szCs w:val="26"/>
        </w:rPr>
        <w:t xml:space="preserve">обязана в течение 3 (трех) рабочих дней прекратить обработку персональных данных субъекта, отозвавшего </w:t>
      </w:r>
      <w:r w:rsidRPr="00691061">
        <w:rPr>
          <w:color w:val="000000"/>
          <w:sz w:val="26"/>
          <w:szCs w:val="26"/>
        </w:rPr>
        <w:t>свое согласие.</w:t>
      </w:r>
    </w:p>
    <w:p w14:paraId="611C6D7D" w14:textId="77777777" w:rsidR="0036552D" w:rsidRPr="00691061" w:rsidRDefault="0036552D" w:rsidP="00A920C6">
      <w:pPr>
        <w:snapToGrid w:val="0"/>
        <w:spacing w:after="120"/>
        <w:ind w:right="-28" w:firstLine="720"/>
        <w:jc w:val="both"/>
        <w:rPr>
          <w:color w:val="000000"/>
          <w:sz w:val="26"/>
          <w:szCs w:val="26"/>
        </w:rPr>
      </w:pPr>
      <w:r w:rsidRPr="00691061">
        <w:rPr>
          <w:color w:val="000000"/>
          <w:sz w:val="26"/>
          <w:szCs w:val="26"/>
        </w:rPr>
        <w:t xml:space="preserve">4.4. Передача (распространение, предоставление) полученных от передающей Стороны персональных данных третьим лицам осуществляется получающей Стороной исключительно при условии, что такая передача (распространение, предоставление) отвечает </w:t>
      </w:r>
      <w:r w:rsidRPr="00691061">
        <w:rPr>
          <w:sz w:val="26"/>
          <w:szCs w:val="26"/>
        </w:rPr>
        <w:t>определенной настоящим Соглашением</w:t>
      </w:r>
      <w:r w:rsidRPr="00691061">
        <w:rPr>
          <w:color w:val="000000"/>
          <w:sz w:val="26"/>
          <w:szCs w:val="26"/>
        </w:rPr>
        <w:t xml:space="preserve"> </w:t>
      </w:r>
      <w:r w:rsidRPr="00691061">
        <w:rPr>
          <w:sz w:val="26"/>
          <w:szCs w:val="26"/>
        </w:rPr>
        <w:t xml:space="preserve">цели обработки персональных данных и </w:t>
      </w:r>
      <w:r w:rsidRPr="00691061">
        <w:rPr>
          <w:color w:val="000000"/>
          <w:sz w:val="26"/>
          <w:szCs w:val="26"/>
        </w:rPr>
        <w:t xml:space="preserve">отдельно согласована Сторонами в письменной форме, если иное не следует из положений законодательства Российской Федерации. Стороны особо оговаривают, что трансграничная передача персональных данных допускается только при наличии на то отдельного согласия в письменной форме субъекта персональных данных, если иное не следует из положений законодательства Российской Федерации. При этом, если иное не будет письменно согласовано Сторонами, ответственность за получение от субъектов персональных данных согласия в письменной форме на трансграничную передачу полученных от другой Стороны персональных данных несет Сторона, осуществляющая такую трансграничную передачу.  </w:t>
      </w:r>
    </w:p>
    <w:p w14:paraId="1AA13F8F" w14:textId="709A8948" w:rsidR="0036552D" w:rsidRPr="00691061" w:rsidRDefault="0036552D" w:rsidP="00A920C6">
      <w:pPr>
        <w:snapToGrid w:val="0"/>
        <w:spacing w:after="120"/>
        <w:ind w:right="-28" w:firstLine="720"/>
        <w:jc w:val="both"/>
        <w:rPr>
          <w:color w:val="000000"/>
          <w:sz w:val="26"/>
          <w:szCs w:val="26"/>
        </w:rPr>
      </w:pPr>
      <w:r w:rsidRPr="00691061">
        <w:rPr>
          <w:color w:val="000000"/>
          <w:sz w:val="26"/>
          <w:szCs w:val="26"/>
        </w:rPr>
        <w:t xml:space="preserve">4.5. Каждая из Сторон обязуется </w:t>
      </w:r>
      <w:r w:rsidRPr="00691061">
        <w:rPr>
          <w:sz w:val="26"/>
          <w:szCs w:val="26"/>
        </w:rPr>
        <w:t xml:space="preserve">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обеспечить </w:t>
      </w:r>
      <w:r w:rsidRPr="00691061">
        <w:rPr>
          <w:color w:val="000000"/>
          <w:sz w:val="26"/>
          <w:szCs w:val="26"/>
        </w:rPr>
        <w:t xml:space="preserve">конфиденциальность и защиту персональных данных, полученных в </w:t>
      </w:r>
      <w:r w:rsidRPr="00691061">
        <w:rPr>
          <w:sz w:val="26"/>
          <w:szCs w:val="26"/>
        </w:rPr>
        <w:t>целях реализации Проекта</w:t>
      </w:r>
      <w:r w:rsidRPr="00691061">
        <w:rPr>
          <w:color w:val="000000"/>
          <w:sz w:val="26"/>
          <w:szCs w:val="26"/>
        </w:rPr>
        <w:t>, в соответствии c требованиями действующего законодательства в области защиты персональных данных, в том числе положениями статьи 19 Федерального Закона от 27 июля 2006 года №152-ФЗ «О персональных данных».</w:t>
      </w:r>
    </w:p>
    <w:p w14:paraId="3710210C" w14:textId="76638FBF" w:rsidR="0036552D" w:rsidRPr="00691061" w:rsidRDefault="0036552D" w:rsidP="00A920C6">
      <w:pPr>
        <w:snapToGrid w:val="0"/>
        <w:spacing w:after="120"/>
        <w:ind w:firstLine="720"/>
        <w:jc w:val="both"/>
        <w:rPr>
          <w:sz w:val="26"/>
          <w:szCs w:val="26"/>
        </w:rPr>
      </w:pPr>
      <w:r w:rsidRPr="00691061">
        <w:rPr>
          <w:color w:val="000000"/>
          <w:sz w:val="26"/>
          <w:szCs w:val="26"/>
        </w:rPr>
        <w:t xml:space="preserve">4.6. Сторона, получившая персональные данные, если иное не предусмотрено законодательством Российской Федерации и/или письменно не согласовано Сторонами, после </w:t>
      </w:r>
      <w:r w:rsidRPr="00691061">
        <w:rPr>
          <w:sz w:val="26"/>
          <w:szCs w:val="26"/>
        </w:rPr>
        <w:t>достижения цели обработки персональных данных, определенной настоящим Соглашением, обязана прекратить обработку полученных от передающей Стороны персональных данных или обеспечить ее прекращение и уничтожить персональные данные или обеспечить их уничтожение в соответствии с положениями</w:t>
      </w:r>
      <w:r w:rsidRPr="00691061">
        <w:rPr>
          <w:color w:val="000000"/>
          <w:sz w:val="26"/>
          <w:szCs w:val="26"/>
        </w:rPr>
        <w:t xml:space="preserve"> законодательства Российской Федерации.</w:t>
      </w:r>
    </w:p>
    <w:p w14:paraId="00D0A9DF" w14:textId="1238DF10" w:rsidR="0036552D" w:rsidRPr="00691061" w:rsidRDefault="0036552D" w:rsidP="00A920C6">
      <w:pPr>
        <w:snapToGrid w:val="0"/>
        <w:spacing w:after="120"/>
        <w:ind w:right="-28"/>
        <w:jc w:val="both"/>
        <w:rPr>
          <w:color w:val="000000"/>
          <w:sz w:val="26"/>
          <w:szCs w:val="26"/>
        </w:rPr>
      </w:pPr>
      <w:r w:rsidRPr="00691061">
        <w:rPr>
          <w:color w:val="000000"/>
          <w:sz w:val="26"/>
          <w:szCs w:val="26"/>
        </w:rPr>
        <w:t xml:space="preserve"> </w:t>
      </w:r>
      <w:r w:rsidRPr="00691061">
        <w:rPr>
          <w:color w:val="000000"/>
          <w:sz w:val="26"/>
          <w:szCs w:val="26"/>
        </w:rPr>
        <w:tab/>
        <w:t xml:space="preserve">4.7. </w:t>
      </w:r>
      <w:r w:rsidRPr="00691061">
        <w:rPr>
          <w:sz w:val="26"/>
          <w:szCs w:val="26"/>
        </w:rPr>
        <w:t>Положения об обработке персональных данных могут содержаться также в иных соглашениях, заключаемых Сторонами в рамках реализации Проекта.</w:t>
      </w:r>
    </w:p>
    <w:p w14:paraId="601181B0" w14:textId="77777777" w:rsidR="0036552D" w:rsidRPr="00691061" w:rsidRDefault="0036552D" w:rsidP="00A920C6">
      <w:pPr>
        <w:snapToGrid w:val="0"/>
        <w:spacing w:after="120"/>
        <w:ind w:right="-28"/>
        <w:rPr>
          <w:b/>
          <w:bCs/>
          <w:sz w:val="26"/>
          <w:szCs w:val="26"/>
        </w:rPr>
      </w:pPr>
    </w:p>
    <w:p w14:paraId="1AA92731" w14:textId="77777777" w:rsidR="0036552D" w:rsidRPr="00691061" w:rsidRDefault="0036552D" w:rsidP="00A920C6">
      <w:pPr>
        <w:snapToGrid w:val="0"/>
        <w:spacing w:after="120"/>
        <w:ind w:right="-28"/>
        <w:rPr>
          <w:b/>
          <w:bCs/>
          <w:sz w:val="26"/>
          <w:szCs w:val="26"/>
        </w:rPr>
      </w:pPr>
      <w:r w:rsidRPr="00691061">
        <w:rPr>
          <w:b/>
          <w:bCs/>
          <w:sz w:val="26"/>
          <w:szCs w:val="26"/>
        </w:rPr>
        <w:lastRenderedPageBreak/>
        <w:t xml:space="preserve">5. ОТВЕТСТВЕННОСТЬ СТОРОН </w:t>
      </w:r>
    </w:p>
    <w:p w14:paraId="6651311B" w14:textId="77777777" w:rsidR="0036552D" w:rsidRPr="00691061" w:rsidRDefault="0036552D" w:rsidP="00A920C6">
      <w:pPr>
        <w:snapToGrid w:val="0"/>
        <w:spacing w:after="120"/>
        <w:ind w:right="-28"/>
        <w:rPr>
          <w:b/>
          <w:bCs/>
          <w:sz w:val="26"/>
          <w:szCs w:val="26"/>
        </w:rPr>
      </w:pPr>
    </w:p>
    <w:p w14:paraId="53D5BC63" w14:textId="77777777" w:rsidR="0036552D" w:rsidRPr="00691061" w:rsidRDefault="0036552D" w:rsidP="00A920C6">
      <w:pPr>
        <w:snapToGrid w:val="0"/>
        <w:spacing w:after="120"/>
        <w:ind w:firstLine="709"/>
        <w:jc w:val="both"/>
        <w:rPr>
          <w:sz w:val="26"/>
          <w:szCs w:val="26"/>
        </w:rPr>
      </w:pPr>
      <w:r w:rsidRPr="00691061">
        <w:rPr>
          <w:sz w:val="26"/>
          <w:szCs w:val="26"/>
        </w:rPr>
        <w:t>5.1.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14:paraId="49A90B2A" w14:textId="77777777" w:rsidR="0036552D" w:rsidRPr="00691061" w:rsidRDefault="0036552D" w:rsidP="00A920C6">
      <w:pPr>
        <w:snapToGrid w:val="0"/>
        <w:spacing w:after="120"/>
        <w:ind w:firstLine="709"/>
        <w:jc w:val="both"/>
        <w:rPr>
          <w:sz w:val="26"/>
          <w:szCs w:val="26"/>
        </w:rPr>
      </w:pPr>
      <w:r w:rsidRPr="00691061">
        <w:rPr>
          <w:sz w:val="26"/>
          <w:szCs w:val="26"/>
        </w:rPr>
        <w:t>5.2.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3.1. и 3.2. настоящего Соглашения.</w:t>
      </w:r>
    </w:p>
    <w:p w14:paraId="751E24FE" w14:textId="77777777" w:rsidR="0036552D" w:rsidRPr="00691061" w:rsidRDefault="0036552D" w:rsidP="00A920C6">
      <w:pPr>
        <w:snapToGrid w:val="0"/>
        <w:spacing w:after="120"/>
        <w:ind w:firstLine="709"/>
        <w:jc w:val="both"/>
        <w:rPr>
          <w:sz w:val="26"/>
          <w:szCs w:val="26"/>
        </w:rPr>
      </w:pPr>
      <w:r w:rsidRPr="00691061">
        <w:rPr>
          <w:sz w:val="26"/>
          <w:szCs w:val="26"/>
        </w:rPr>
        <w:t>5.3.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207E2334" w14:textId="77777777" w:rsidR="0036552D" w:rsidRPr="00691061" w:rsidRDefault="0036552D" w:rsidP="00A920C6">
      <w:pPr>
        <w:snapToGrid w:val="0"/>
        <w:spacing w:after="120"/>
        <w:ind w:firstLine="709"/>
        <w:jc w:val="both"/>
        <w:rPr>
          <w:sz w:val="26"/>
          <w:szCs w:val="26"/>
        </w:rPr>
      </w:pPr>
      <w:r w:rsidRPr="00691061">
        <w:rPr>
          <w:sz w:val="26"/>
          <w:szCs w:val="26"/>
        </w:rPr>
        <w:t>5.4. При нарушении обязательств, предусмотренных разделом 4 настоящего Соглашения, Стороны несут ответственность в соответствии с законодательством Российской Федерации.</w:t>
      </w:r>
    </w:p>
    <w:p w14:paraId="22195058" w14:textId="77777777" w:rsidR="0036552D" w:rsidRPr="00691061" w:rsidRDefault="0036552D" w:rsidP="00A920C6">
      <w:pPr>
        <w:snapToGrid w:val="0"/>
        <w:spacing w:after="120"/>
        <w:ind w:right="-28"/>
        <w:jc w:val="both"/>
        <w:rPr>
          <w:sz w:val="26"/>
          <w:szCs w:val="26"/>
        </w:rPr>
      </w:pPr>
    </w:p>
    <w:p w14:paraId="402BFA43" w14:textId="77777777" w:rsidR="0036552D" w:rsidRPr="00691061" w:rsidRDefault="0036552D" w:rsidP="00A920C6">
      <w:pPr>
        <w:snapToGrid w:val="0"/>
        <w:spacing w:after="120"/>
        <w:ind w:right="-28"/>
        <w:jc w:val="both"/>
        <w:rPr>
          <w:b/>
          <w:bCs/>
          <w:sz w:val="26"/>
          <w:szCs w:val="26"/>
        </w:rPr>
      </w:pPr>
      <w:r w:rsidRPr="00691061">
        <w:rPr>
          <w:b/>
          <w:bCs/>
          <w:sz w:val="26"/>
          <w:szCs w:val="26"/>
        </w:rPr>
        <w:t>6. РАЗРЕШЕНИЕ СПОРОВ</w:t>
      </w:r>
    </w:p>
    <w:p w14:paraId="722CC251" w14:textId="77777777" w:rsidR="0036552D" w:rsidRPr="00691061" w:rsidRDefault="0036552D" w:rsidP="00A920C6">
      <w:pPr>
        <w:snapToGrid w:val="0"/>
        <w:spacing w:after="120"/>
        <w:ind w:right="-28"/>
        <w:jc w:val="both"/>
        <w:rPr>
          <w:sz w:val="26"/>
          <w:szCs w:val="26"/>
        </w:rPr>
      </w:pPr>
    </w:p>
    <w:p w14:paraId="3A277F6F" w14:textId="77777777" w:rsidR="0036552D" w:rsidRPr="00691061" w:rsidRDefault="0036552D" w:rsidP="00A920C6">
      <w:pPr>
        <w:snapToGrid w:val="0"/>
        <w:spacing w:after="120"/>
        <w:ind w:firstLine="709"/>
        <w:jc w:val="both"/>
        <w:rPr>
          <w:sz w:val="26"/>
          <w:szCs w:val="26"/>
        </w:rPr>
      </w:pPr>
      <w:r w:rsidRPr="00691061">
        <w:rPr>
          <w:sz w:val="26"/>
          <w:szCs w:val="26"/>
        </w:rPr>
        <w:t xml:space="preserve">6.1. Отношения, возникающие из настоящего Соглашения, регулируются правом Российской Федерации. </w:t>
      </w:r>
    </w:p>
    <w:p w14:paraId="18508F48" w14:textId="77777777" w:rsidR="0036552D" w:rsidRPr="00691061" w:rsidRDefault="0036552D" w:rsidP="00A920C6">
      <w:pPr>
        <w:snapToGrid w:val="0"/>
        <w:spacing w:after="120"/>
        <w:ind w:firstLine="709"/>
        <w:jc w:val="both"/>
        <w:rPr>
          <w:sz w:val="26"/>
          <w:szCs w:val="26"/>
        </w:rPr>
      </w:pPr>
      <w:r w:rsidRPr="00691061">
        <w:rPr>
          <w:sz w:val="26"/>
          <w:szCs w:val="26"/>
        </w:rPr>
        <w:t>6.2. Все споры и разногласия по настоящему Соглашению Стороны разрешают путем переговоров.</w:t>
      </w:r>
    </w:p>
    <w:p w14:paraId="65957B58" w14:textId="1CBC8147" w:rsidR="0036552D" w:rsidRPr="00691061" w:rsidRDefault="0036552D" w:rsidP="00A920C6">
      <w:pPr>
        <w:snapToGrid w:val="0"/>
        <w:spacing w:after="120"/>
        <w:ind w:firstLine="709"/>
        <w:jc w:val="both"/>
        <w:rPr>
          <w:sz w:val="26"/>
          <w:szCs w:val="26"/>
        </w:rPr>
      </w:pPr>
      <w:r w:rsidRPr="00691061">
        <w:rPr>
          <w:sz w:val="26"/>
          <w:szCs w:val="26"/>
        </w:rPr>
        <w:t xml:space="preserve">6.3. Претензионный порядок урегулирования споров будет применяться Сторонами в случаях, предусмотренных законом. Претензия в рамках настоящего Соглашения должна быть направлена в порядке, предусмотренном п. 8.2. Соглашения. Срок рассмотрения претензии </w:t>
      </w:r>
      <w:r w:rsidR="008416F9" w:rsidRPr="00691061">
        <w:rPr>
          <w:sz w:val="26"/>
          <w:szCs w:val="26"/>
        </w:rPr>
        <w:t>–</w:t>
      </w:r>
      <w:r w:rsidRPr="00691061">
        <w:rPr>
          <w:sz w:val="26"/>
          <w:szCs w:val="26"/>
        </w:rPr>
        <w:t xml:space="preserve"> 10 (десять) рабочих дней с момента ее доставки.</w:t>
      </w:r>
    </w:p>
    <w:p w14:paraId="32A9D608" w14:textId="77777777" w:rsidR="0036552D" w:rsidRPr="00691061" w:rsidRDefault="0036552D" w:rsidP="00A920C6">
      <w:pPr>
        <w:snapToGrid w:val="0"/>
        <w:spacing w:after="120"/>
        <w:ind w:firstLine="709"/>
        <w:jc w:val="both"/>
        <w:rPr>
          <w:sz w:val="26"/>
          <w:szCs w:val="26"/>
        </w:rPr>
      </w:pPr>
      <w:r w:rsidRPr="00691061">
        <w:rPr>
          <w:sz w:val="26"/>
          <w:szCs w:val="26"/>
        </w:rPr>
        <w:t>6.4. В случае если споры и разногласия не урегулированы в соответствующем порядке, определенном в п. 6.2. и п. 6.3. Соглашения, каждая из Сторон вправе обратиться с иском о разрешении спора в Арбитражный суд г. Москвы.</w:t>
      </w:r>
    </w:p>
    <w:p w14:paraId="3884BC6F" w14:textId="77777777" w:rsidR="0036552D" w:rsidRPr="00691061" w:rsidRDefault="0036552D" w:rsidP="00A920C6">
      <w:pPr>
        <w:snapToGrid w:val="0"/>
        <w:spacing w:after="120"/>
        <w:ind w:right="-28"/>
        <w:jc w:val="both"/>
        <w:rPr>
          <w:sz w:val="26"/>
          <w:szCs w:val="26"/>
        </w:rPr>
      </w:pPr>
    </w:p>
    <w:p w14:paraId="573DCBC2" w14:textId="77777777" w:rsidR="0036552D" w:rsidRPr="00691061" w:rsidRDefault="0036552D" w:rsidP="00A920C6">
      <w:pPr>
        <w:snapToGrid w:val="0"/>
        <w:spacing w:after="120"/>
        <w:ind w:left="-357" w:right="-28" w:firstLine="357"/>
        <w:rPr>
          <w:b/>
          <w:bCs/>
          <w:sz w:val="26"/>
          <w:szCs w:val="26"/>
        </w:rPr>
      </w:pPr>
      <w:r w:rsidRPr="00691061">
        <w:rPr>
          <w:b/>
          <w:bCs/>
          <w:sz w:val="26"/>
          <w:szCs w:val="26"/>
        </w:rPr>
        <w:t>7. СРОК ДЕЙСТВИЯ СОГЛАШЕНИЯ</w:t>
      </w:r>
    </w:p>
    <w:p w14:paraId="78BEBEB8" w14:textId="77777777" w:rsidR="0036552D" w:rsidRPr="00691061" w:rsidRDefault="0036552D" w:rsidP="00A920C6">
      <w:pPr>
        <w:snapToGrid w:val="0"/>
        <w:spacing w:after="120"/>
        <w:ind w:left="-357" w:right="-28" w:firstLine="357"/>
        <w:rPr>
          <w:b/>
          <w:bCs/>
          <w:sz w:val="26"/>
          <w:szCs w:val="26"/>
        </w:rPr>
      </w:pPr>
    </w:p>
    <w:p w14:paraId="48A7929A" w14:textId="50A85423" w:rsidR="0036552D" w:rsidRPr="00691061" w:rsidRDefault="0036552D" w:rsidP="00A920C6">
      <w:pPr>
        <w:snapToGrid w:val="0"/>
        <w:spacing w:after="120"/>
        <w:ind w:firstLine="709"/>
        <w:jc w:val="both"/>
        <w:rPr>
          <w:sz w:val="26"/>
          <w:szCs w:val="26"/>
        </w:rPr>
      </w:pPr>
      <w:r w:rsidRPr="00691061">
        <w:rPr>
          <w:sz w:val="26"/>
          <w:szCs w:val="26"/>
        </w:rPr>
        <w:t>7.1. Настоящее Соглашение вступает в силу с даты его подписания обеими Сторонами и действует в течение 3 (</w:t>
      </w:r>
      <w:r w:rsidR="008416F9">
        <w:rPr>
          <w:sz w:val="26"/>
          <w:szCs w:val="26"/>
        </w:rPr>
        <w:t>т</w:t>
      </w:r>
      <w:r w:rsidRPr="00691061">
        <w:rPr>
          <w:sz w:val="26"/>
          <w:szCs w:val="26"/>
        </w:rPr>
        <w:t>рех) лет, если иное не будет согласовано Сторонами.</w:t>
      </w:r>
    </w:p>
    <w:p w14:paraId="5FAFFE3A" w14:textId="062F0887" w:rsidR="0036552D" w:rsidRPr="00691061" w:rsidRDefault="0036552D" w:rsidP="00A920C6">
      <w:pPr>
        <w:snapToGrid w:val="0"/>
        <w:spacing w:after="120"/>
        <w:ind w:firstLine="709"/>
        <w:jc w:val="both"/>
        <w:rPr>
          <w:sz w:val="26"/>
          <w:szCs w:val="26"/>
        </w:rPr>
      </w:pPr>
      <w:r w:rsidRPr="00691061">
        <w:rPr>
          <w:sz w:val="26"/>
          <w:szCs w:val="26"/>
        </w:rPr>
        <w:lastRenderedPageBreak/>
        <w:t>7.2. 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3 (</w:t>
      </w:r>
      <w:r w:rsidR="008416F9">
        <w:rPr>
          <w:sz w:val="26"/>
          <w:szCs w:val="26"/>
        </w:rPr>
        <w:t>т</w:t>
      </w:r>
      <w:r w:rsidRPr="00691061">
        <w:rPr>
          <w:sz w:val="26"/>
          <w:szCs w:val="26"/>
        </w:rPr>
        <w:t>рех) лет после истечения срока действия настоящего Соглашения.</w:t>
      </w:r>
    </w:p>
    <w:p w14:paraId="7DB8E091" w14:textId="77777777" w:rsidR="0036552D" w:rsidRPr="00691061" w:rsidRDefault="0036552D" w:rsidP="00A920C6">
      <w:pPr>
        <w:snapToGrid w:val="0"/>
        <w:spacing w:after="120"/>
        <w:ind w:right="-28"/>
        <w:jc w:val="both"/>
        <w:rPr>
          <w:sz w:val="26"/>
          <w:szCs w:val="26"/>
        </w:rPr>
      </w:pPr>
    </w:p>
    <w:p w14:paraId="388C114A" w14:textId="77777777" w:rsidR="0036552D" w:rsidRPr="00691061" w:rsidRDefault="0036552D" w:rsidP="00A920C6">
      <w:pPr>
        <w:snapToGrid w:val="0"/>
        <w:spacing w:after="120"/>
        <w:ind w:right="-28"/>
        <w:rPr>
          <w:b/>
          <w:bCs/>
          <w:sz w:val="26"/>
          <w:szCs w:val="26"/>
        </w:rPr>
      </w:pPr>
      <w:r w:rsidRPr="00691061">
        <w:rPr>
          <w:b/>
          <w:bCs/>
          <w:sz w:val="26"/>
          <w:szCs w:val="26"/>
        </w:rPr>
        <w:t>8. ПРОЧИЕ УСЛОВИЯ</w:t>
      </w:r>
    </w:p>
    <w:p w14:paraId="70800C09" w14:textId="77777777" w:rsidR="0036552D" w:rsidRPr="00691061" w:rsidRDefault="0036552D" w:rsidP="00A920C6">
      <w:pPr>
        <w:snapToGrid w:val="0"/>
        <w:spacing w:after="120"/>
        <w:ind w:right="-28"/>
        <w:rPr>
          <w:b/>
          <w:bCs/>
          <w:sz w:val="26"/>
          <w:szCs w:val="26"/>
        </w:rPr>
      </w:pPr>
    </w:p>
    <w:p w14:paraId="7B5AB266" w14:textId="77777777" w:rsidR="0036552D" w:rsidRPr="00691061" w:rsidRDefault="0036552D" w:rsidP="00A920C6">
      <w:pPr>
        <w:snapToGrid w:val="0"/>
        <w:spacing w:after="120"/>
        <w:ind w:firstLine="709"/>
        <w:jc w:val="both"/>
        <w:rPr>
          <w:sz w:val="26"/>
          <w:szCs w:val="26"/>
        </w:rPr>
      </w:pPr>
      <w:r w:rsidRPr="00691061">
        <w:rPr>
          <w:sz w:val="26"/>
          <w:szCs w:val="26"/>
        </w:rPr>
        <w:t>8.1. 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настоящего Соглашения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617ADA14" w14:textId="77777777" w:rsidR="0036552D" w:rsidRPr="00691061" w:rsidRDefault="0036552D" w:rsidP="00A920C6">
      <w:pPr>
        <w:snapToGrid w:val="0"/>
        <w:spacing w:after="120"/>
        <w:ind w:firstLine="709"/>
        <w:jc w:val="both"/>
        <w:rPr>
          <w:sz w:val="26"/>
          <w:szCs w:val="26"/>
        </w:rPr>
      </w:pPr>
      <w:r w:rsidRPr="00691061">
        <w:rPr>
          <w:sz w:val="26"/>
          <w:szCs w:val="26"/>
        </w:rPr>
        <w:t>8.2.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14:paraId="63ABED24" w14:textId="15A5364D" w:rsidR="00A74715" w:rsidRPr="00C31C42" w:rsidRDefault="00A74715" w:rsidP="00A920C6">
      <w:pPr>
        <w:snapToGrid w:val="0"/>
        <w:spacing w:after="120"/>
        <w:ind w:right="-28"/>
        <w:jc w:val="both"/>
        <w:rPr>
          <w:sz w:val="26"/>
          <w:szCs w:val="26"/>
        </w:rPr>
      </w:pPr>
      <w:r w:rsidRPr="00C31C42">
        <w:rPr>
          <w:sz w:val="26"/>
          <w:szCs w:val="26"/>
        </w:rPr>
        <w:t xml:space="preserve">АО «ЦБТ»: </w:t>
      </w:r>
      <w:r w:rsidR="003B4F0A" w:rsidRPr="00C13568">
        <w:rPr>
          <w:sz w:val="26"/>
          <w:szCs w:val="26"/>
          <w:u w:val="single"/>
        </w:rPr>
        <w:t xml:space="preserve">115035, город Москва, </w:t>
      </w:r>
      <w:proofErr w:type="spellStart"/>
      <w:r w:rsidR="003B4F0A" w:rsidRPr="00C13568">
        <w:rPr>
          <w:sz w:val="26"/>
          <w:szCs w:val="26"/>
          <w:u w:val="single"/>
        </w:rPr>
        <w:t>вн</w:t>
      </w:r>
      <w:proofErr w:type="spellEnd"/>
      <w:r w:rsidR="003B4F0A" w:rsidRPr="00C13568">
        <w:rPr>
          <w:sz w:val="26"/>
          <w:szCs w:val="26"/>
          <w:u w:val="single"/>
        </w:rPr>
        <w:t xml:space="preserve">. тер. г. муниципальный округ Замоскворечье, </w:t>
      </w:r>
      <w:proofErr w:type="spellStart"/>
      <w:r w:rsidR="003B4F0A" w:rsidRPr="00C13568">
        <w:rPr>
          <w:sz w:val="26"/>
          <w:szCs w:val="26"/>
          <w:u w:val="single"/>
        </w:rPr>
        <w:t>Овчинниковская</w:t>
      </w:r>
      <w:proofErr w:type="spellEnd"/>
      <w:r w:rsidR="003B4F0A" w:rsidRPr="00C13568">
        <w:rPr>
          <w:sz w:val="26"/>
          <w:szCs w:val="26"/>
          <w:u w:val="single"/>
        </w:rPr>
        <w:t xml:space="preserve"> набережная д. 18/1, стр. 2</w:t>
      </w:r>
      <w:r w:rsidRPr="00C31C42">
        <w:rPr>
          <w:sz w:val="26"/>
          <w:szCs w:val="26"/>
        </w:rPr>
        <w:t>;</w:t>
      </w:r>
    </w:p>
    <w:p w14:paraId="1CEF1901" w14:textId="78CD3C07" w:rsidR="008A3B97" w:rsidRDefault="004036EC" w:rsidP="008C5087">
      <w:pPr>
        <w:snapToGrid w:val="0"/>
        <w:spacing w:after="120"/>
        <w:ind w:right="-28"/>
        <w:jc w:val="both"/>
        <w:rPr>
          <w:sz w:val="26"/>
          <w:szCs w:val="26"/>
        </w:rPr>
      </w:pPr>
      <w:r>
        <w:rPr>
          <w:sz w:val="26"/>
          <w:szCs w:val="26"/>
        </w:rPr>
        <w:t>_________</w:t>
      </w:r>
      <w:r w:rsidR="00A74715" w:rsidRPr="00C31C42">
        <w:rPr>
          <w:sz w:val="26"/>
          <w:szCs w:val="26"/>
        </w:rPr>
        <w:t xml:space="preserve">: </w:t>
      </w:r>
      <w:r>
        <w:rPr>
          <w:sz w:val="26"/>
          <w:szCs w:val="26"/>
        </w:rPr>
        <w:t>_________________________.</w:t>
      </w:r>
    </w:p>
    <w:p w14:paraId="27CC6584" w14:textId="77777777" w:rsidR="008B2274" w:rsidRDefault="008B2274" w:rsidP="008B2274">
      <w:pPr>
        <w:snapToGrid w:val="0"/>
        <w:spacing w:after="120"/>
        <w:ind w:firstLine="720"/>
        <w:jc w:val="both"/>
        <w:rPr>
          <w:sz w:val="26"/>
          <w:szCs w:val="26"/>
        </w:rPr>
      </w:pPr>
      <w:r>
        <w:rPr>
          <w:sz w:val="26"/>
          <w:szCs w:val="26"/>
        </w:rPr>
        <w:t xml:space="preserve">Ответственные за обмен Конфиденциальной информацией: </w:t>
      </w:r>
    </w:p>
    <w:p w14:paraId="675F32B9" w14:textId="77777777" w:rsidR="008B2274" w:rsidRDefault="008B2274" w:rsidP="008B2274">
      <w:pPr>
        <w:snapToGrid w:val="0"/>
        <w:spacing w:after="120"/>
        <w:jc w:val="both"/>
        <w:rPr>
          <w:sz w:val="26"/>
          <w:szCs w:val="26"/>
        </w:rPr>
      </w:pPr>
      <w:r>
        <w:rPr>
          <w:sz w:val="26"/>
          <w:szCs w:val="26"/>
        </w:rPr>
        <w:t xml:space="preserve">АО «ЦБТ»: </w:t>
      </w:r>
      <w:r w:rsidRPr="008F4175">
        <w:rPr>
          <w:sz w:val="26"/>
          <w:szCs w:val="26"/>
        </w:rPr>
        <w:t>Руководитель направления</w:t>
      </w:r>
      <w:r w:rsidRPr="00525FB6">
        <w:rPr>
          <w:sz w:val="26"/>
          <w:szCs w:val="26"/>
        </w:rPr>
        <w:t xml:space="preserve"> Головко Сергей Станиславович</w:t>
      </w:r>
      <w:r>
        <w:rPr>
          <w:sz w:val="26"/>
          <w:szCs w:val="26"/>
        </w:rPr>
        <w:t xml:space="preserve">, </w:t>
      </w:r>
      <w:r w:rsidRPr="00525FB6">
        <w:rPr>
          <w:sz w:val="26"/>
          <w:szCs w:val="26"/>
        </w:rPr>
        <w:t>sergey.s.golovko@ebs.ru</w:t>
      </w:r>
      <w:r>
        <w:rPr>
          <w:sz w:val="26"/>
          <w:szCs w:val="26"/>
        </w:rPr>
        <w:t>;</w:t>
      </w:r>
    </w:p>
    <w:p w14:paraId="7484DAD7" w14:textId="3124FB77" w:rsidR="008B2274" w:rsidRPr="001F745A" w:rsidRDefault="008B2274" w:rsidP="008B22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52" w:lineRule="auto"/>
        <w:jc w:val="both"/>
        <w:rPr>
          <w:sz w:val="26"/>
          <w:szCs w:val="26"/>
        </w:rPr>
      </w:pPr>
      <w:r>
        <w:rPr>
          <w:sz w:val="26"/>
          <w:szCs w:val="26"/>
        </w:rPr>
        <w:t>_______________________: ______________________.</w:t>
      </w:r>
    </w:p>
    <w:p w14:paraId="7D22B1A6" w14:textId="2F4BB814" w:rsidR="0036552D" w:rsidRPr="00691061" w:rsidRDefault="0036552D" w:rsidP="00A920C6">
      <w:pPr>
        <w:snapToGrid w:val="0"/>
        <w:spacing w:after="120"/>
        <w:ind w:firstLine="708"/>
        <w:jc w:val="both"/>
        <w:rPr>
          <w:sz w:val="26"/>
          <w:szCs w:val="26"/>
        </w:rPr>
      </w:pPr>
      <w:r w:rsidRPr="00691061">
        <w:rPr>
          <w:sz w:val="26"/>
          <w:szCs w:val="26"/>
        </w:rPr>
        <w:t xml:space="preserve">В случае изменения почтового адреса </w:t>
      </w:r>
      <w:r w:rsidR="008B2274">
        <w:rPr>
          <w:sz w:val="26"/>
          <w:szCs w:val="26"/>
        </w:rPr>
        <w:t xml:space="preserve">или ответственных за обмен Конфиденциальной информацией </w:t>
      </w:r>
      <w:r w:rsidRPr="00691061">
        <w:rPr>
          <w:sz w:val="26"/>
          <w:szCs w:val="26"/>
        </w:rPr>
        <w:t>Сторона обязана уведомить другую Сторону не позднее 5 (пяти) рабочих дней до момента такого изменения.</w:t>
      </w:r>
    </w:p>
    <w:p w14:paraId="370619CD" w14:textId="77777777" w:rsidR="0036552D" w:rsidRPr="00691061" w:rsidRDefault="0036552D" w:rsidP="00A920C6">
      <w:pPr>
        <w:pStyle w:val="3"/>
        <w:snapToGrid w:val="0"/>
        <w:spacing w:after="120"/>
        <w:ind w:firstLine="709"/>
        <w:rPr>
          <w:rFonts w:eastAsia="MS Mincho"/>
          <w:color w:val="000000"/>
          <w:spacing w:val="-10"/>
          <w:sz w:val="26"/>
          <w:szCs w:val="26"/>
        </w:rPr>
      </w:pPr>
      <w:r w:rsidRPr="00691061">
        <w:rPr>
          <w:sz w:val="26"/>
          <w:szCs w:val="26"/>
        </w:rPr>
        <w:t xml:space="preserve">8.3. </w:t>
      </w:r>
      <w:r w:rsidRPr="00691061">
        <w:rPr>
          <w:rFonts w:eastAsia="MS Mincho"/>
          <w:sz w:val="26"/>
          <w:szCs w:val="26"/>
        </w:rPr>
        <w:t>Получающая Сторона признает, что ни Передающая Сторона, а также никто из ее Представителей не дает никаких заверений или гарантий относительно полноты Конфиденциальной информации. Передающая Сторона не несет ответственности за результаты использования Конфиденциальной информации Получающей Стороной, ее Представителями или иными лицами, которым она может быть передана в соответствии с условиями настоящего Соглашения.</w:t>
      </w:r>
    </w:p>
    <w:p w14:paraId="0018A7EA" w14:textId="77777777" w:rsidR="0036552D" w:rsidRPr="00691061" w:rsidRDefault="0036552D" w:rsidP="00A920C6">
      <w:pPr>
        <w:snapToGrid w:val="0"/>
        <w:spacing w:after="120"/>
        <w:ind w:firstLine="709"/>
        <w:jc w:val="both"/>
        <w:rPr>
          <w:b/>
          <w:bCs/>
          <w:sz w:val="26"/>
          <w:szCs w:val="26"/>
        </w:rPr>
      </w:pPr>
      <w:r w:rsidRPr="00691061">
        <w:rPr>
          <w:sz w:val="26"/>
          <w:szCs w:val="26"/>
        </w:rPr>
        <w:t>8.4.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24D22DA3" w14:textId="65F28881" w:rsidR="00081F14" w:rsidRPr="00691061" w:rsidRDefault="00081F14" w:rsidP="00A920C6">
      <w:pPr>
        <w:snapToGrid w:val="0"/>
        <w:spacing w:after="120"/>
        <w:ind w:firstLine="709"/>
        <w:jc w:val="both"/>
        <w:rPr>
          <w:b/>
          <w:bCs/>
          <w:sz w:val="26"/>
          <w:szCs w:val="26"/>
        </w:rPr>
      </w:pPr>
      <w:r w:rsidRPr="00081F14">
        <w:rPr>
          <w:sz w:val="26"/>
          <w:szCs w:val="26"/>
        </w:rPr>
        <w:t xml:space="preserve">8.5. Передающая Сторона вправе потребовать от Получающей Стороны уничтожить всю переданную ей Конфиденциальную информацию, направив Получающей Стороне соответствующее уведомление в письменной форме. Получающая Сторона обязана уничтожить всю полученную Конфиденциальную информацию и уничтожить все копии такой информации, находящиеся в распоряжении Получающей Стороны, а также в распоряжении лиц, которым такая информация была передана в </w:t>
      </w:r>
      <w:r w:rsidRPr="00081F14">
        <w:rPr>
          <w:sz w:val="26"/>
          <w:szCs w:val="26"/>
        </w:rPr>
        <w:lastRenderedPageBreak/>
        <w:t>соответствии с Соглашением, в срок, указанный в уведомлении, но не позднее 10 (десяти) рабочих дней после получения такого уведомления.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14:paraId="739949CF" w14:textId="1B957E89" w:rsidR="0036552D" w:rsidRPr="00691061" w:rsidRDefault="0036552D" w:rsidP="00A920C6">
      <w:pPr>
        <w:snapToGrid w:val="0"/>
        <w:spacing w:after="120"/>
        <w:ind w:firstLine="709"/>
        <w:jc w:val="both"/>
        <w:rPr>
          <w:sz w:val="26"/>
          <w:szCs w:val="26"/>
        </w:rPr>
      </w:pPr>
      <w:r w:rsidRPr="00691061">
        <w:rPr>
          <w:sz w:val="26"/>
          <w:szCs w:val="26"/>
        </w:rPr>
        <w:t xml:space="preserve">8.6. Передающая Сторона имеет право прекратить защиту </w:t>
      </w:r>
      <w:r w:rsidR="00691061" w:rsidRPr="00691061">
        <w:rPr>
          <w:sz w:val="26"/>
          <w:szCs w:val="26"/>
        </w:rPr>
        <w:t>конфиденциальности,</w:t>
      </w:r>
      <w:r w:rsidRPr="00691061">
        <w:rPr>
          <w:sz w:val="26"/>
          <w:szCs w:val="26"/>
        </w:rPr>
        <w:t xml:space="preserve"> переданной ею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5AB18F6C" w14:textId="47689486" w:rsidR="0036552D" w:rsidRPr="00691061" w:rsidRDefault="0036552D" w:rsidP="00A920C6">
      <w:pPr>
        <w:snapToGrid w:val="0"/>
        <w:spacing w:after="120"/>
        <w:ind w:firstLine="709"/>
        <w:jc w:val="both"/>
        <w:rPr>
          <w:sz w:val="26"/>
          <w:szCs w:val="26"/>
        </w:rPr>
      </w:pPr>
      <w:r w:rsidRPr="00691061">
        <w:rPr>
          <w:sz w:val="26"/>
          <w:szCs w:val="26"/>
        </w:rPr>
        <w:t xml:space="preserve">8.7. Положения настоящего Соглашения имеют приоритетное значение по отношению к любым другим соглашениям Сторон по Проекту и включенным в них нормам о конфиденциальности, регулирующим те же и/или аналогичные отношения между Сторонами, за исключением случаев, предусмотренных п. 4.7. Соглашения.  </w:t>
      </w:r>
    </w:p>
    <w:p w14:paraId="68D7FA93" w14:textId="1543D60B" w:rsidR="0036552D" w:rsidRPr="00691061" w:rsidRDefault="0036552D" w:rsidP="00A920C6">
      <w:pPr>
        <w:snapToGrid w:val="0"/>
        <w:spacing w:after="120"/>
        <w:ind w:firstLine="709"/>
        <w:jc w:val="both"/>
        <w:rPr>
          <w:sz w:val="26"/>
          <w:szCs w:val="26"/>
        </w:rPr>
      </w:pPr>
      <w:r w:rsidRPr="00691061">
        <w:rPr>
          <w:sz w:val="26"/>
          <w:szCs w:val="26"/>
        </w:rPr>
        <w:t>8.8. 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0B4B929" w14:textId="77777777" w:rsidR="0036552D" w:rsidRPr="00691061" w:rsidRDefault="0036552D" w:rsidP="00A920C6">
      <w:pPr>
        <w:snapToGrid w:val="0"/>
        <w:spacing w:after="120"/>
        <w:ind w:firstLine="709"/>
        <w:jc w:val="both"/>
        <w:rPr>
          <w:sz w:val="26"/>
          <w:szCs w:val="26"/>
        </w:rPr>
      </w:pPr>
      <w:r w:rsidRPr="00691061">
        <w:rPr>
          <w:sz w:val="26"/>
          <w:szCs w:val="26"/>
        </w:rPr>
        <w:t>8.9.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14:paraId="703038FA" w14:textId="77777777" w:rsidR="0036552D" w:rsidRPr="00691061" w:rsidRDefault="0036552D" w:rsidP="00A920C6">
      <w:pPr>
        <w:snapToGrid w:val="0"/>
        <w:spacing w:after="120"/>
        <w:ind w:firstLine="709"/>
        <w:jc w:val="both"/>
        <w:rPr>
          <w:sz w:val="26"/>
          <w:szCs w:val="26"/>
        </w:rPr>
      </w:pPr>
      <w:r w:rsidRPr="00691061">
        <w:rPr>
          <w:sz w:val="26"/>
          <w:szCs w:val="26"/>
        </w:rPr>
        <w:t>8.10. Ни одна из Сторон не вправе передавать третьим лицам полностью или частично свои права и обязанности по настоящему Соглашению без предварительного письменного согласия другой Стороны.</w:t>
      </w:r>
    </w:p>
    <w:p w14:paraId="0506BBEB" w14:textId="77777777" w:rsidR="0036552D" w:rsidRPr="00691061" w:rsidRDefault="0036552D" w:rsidP="00A920C6">
      <w:pPr>
        <w:snapToGrid w:val="0"/>
        <w:spacing w:after="120"/>
        <w:ind w:firstLine="709"/>
        <w:jc w:val="both"/>
        <w:rPr>
          <w:sz w:val="26"/>
          <w:szCs w:val="26"/>
        </w:rPr>
      </w:pPr>
      <w:r w:rsidRPr="00691061">
        <w:rPr>
          <w:sz w:val="26"/>
          <w:szCs w:val="26"/>
        </w:rPr>
        <w:t>8.11. 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14:paraId="6E63EBD4" w14:textId="77777777" w:rsidR="0036552D" w:rsidRPr="00691061" w:rsidRDefault="0036552D" w:rsidP="00A920C6">
      <w:pPr>
        <w:snapToGrid w:val="0"/>
        <w:spacing w:after="120"/>
        <w:ind w:firstLine="709"/>
        <w:jc w:val="both"/>
        <w:rPr>
          <w:i/>
          <w:color w:val="FF0000"/>
          <w:sz w:val="26"/>
          <w:szCs w:val="26"/>
        </w:rPr>
      </w:pPr>
      <w:r w:rsidRPr="00691061">
        <w:rPr>
          <w:sz w:val="26"/>
          <w:szCs w:val="26"/>
        </w:rPr>
        <w:t>8.12. Настоящее Соглашение составлено на русском языке в 2 (двух) экземплярах, имеющих равную юридическую силу, по одному для каждой из Сторон.</w:t>
      </w:r>
      <w:r w:rsidRPr="00691061">
        <w:rPr>
          <w:i/>
          <w:color w:val="FF0000"/>
          <w:sz w:val="26"/>
          <w:szCs w:val="26"/>
        </w:rPr>
        <w:t xml:space="preserve"> </w:t>
      </w:r>
    </w:p>
    <w:p w14:paraId="33B7641A" w14:textId="39A7DFAD" w:rsidR="005E0230" w:rsidRDefault="0036552D" w:rsidP="00A920C6">
      <w:pPr>
        <w:snapToGrid w:val="0"/>
        <w:spacing w:after="120"/>
        <w:ind w:firstLine="720"/>
        <w:jc w:val="both"/>
        <w:rPr>
          <w:sz w:val="26"/>
          <w:szCs w:val="26"/>
        </w:rPr>
      </w:pPr>
      <w:r w:rsidRPr="00691061">
        <w:rPr>
          <w:sz w:val="26"/>
          <w:szCs w:val="26"/>
        </w:rPr>
        <w:t xml:space="preserve">8.13. </w:t>
      </w:r>
      <w:r w:rsidR="005E0230">
        <w:rPr>
          <w:sz w:val="26"/>
          <w:szCs w:val="26"/>
        </w:rPr>
        <w:t xml:space="preserve">В рамках Соглашения Стороны договорились обмениваться документами посредством электронного документооборота. Полный перечень документов приведен в </w:t>
      </w:r>
      <w:r w:rsidR="00B241C3">
        <w:rPr>
          <w:sz w:val="26"/>
          <w:szCs w:val="26"/>
        </w:rPr>
        <w:t>с</w:t>
      </w:r>
      <w:r w:rsidR="005E0230">
        <w:rPr>
          <w:sz w:val="26"/>
          <w:szCs w:val="26"/>
        </w:rPr>
        <w:t>оглашении об</w:t>
      </w:r>
      <w:r w:rsidR="00926A92">
        <w:rPr>
          <w:sz w:val="26"/>
          <w:szCs w:val="26"/>
        </w:rPr>
        <w:t xml:space="preserve"> электронном документообороте</w:t>
      </w:r>
      <w:r w:rsidR="005E0230">
        <w:rPr>
          <w:sz w:val="26"/>
          <w:szCs w:val="26"/>
        </w:rPr>
        <w:t xml:space="preserve">, размещенном по адресу </w:t>
      </w:r>
      <w:hyperlink r:id="rId7" w:history="1">
        <w:r w:rsidR="00EC4996" w:rsidRPr="00902053">
          <w:rPr>
            <w:rStyle w:val="af"/>
            <w:sz w:val="26"/>
            <w:szCs w:val="26"/>
          </w:rPr>
          <w:t>https://</w:t>
        </w:r>
        <w:proofErr w:type="spellStart"/>
        <w:r w:rsidR="00EC4996" w:rsidRPr="00902053">
          <w:rPr>
            <w:rStyle w:val="af"/>
            <w:sz w:val="26"/>
            <w:szCs w:val="26"/>
            <w:lang w:val="en-US"/>
          </w:rPr>
          <w:t>ebs</w:t>
        </w:r>
        <w:proofErr w:type="spellEnd"/>
        <w:r w:rsidR="00EC4996" w:rsidRPr="00902053">
          <w:rPr>
            <w:rStyle w:val="af"/>
            <w:sz w:val="26"/>
            <w:szCs w:val="26"/>
          </w:rPr>
          <w:t>.</w:t>
        </w:r>
        <w:proofErr w:type="spellStart"/>
        <w:r w:rsidR="00EC4996" w:rsidRPr="00902053">
          <w:rPr>
            <w:rStyle w:val="af"/>
            <w:sz w:val="26"/>
            <w:szCs w:val="26"/>
          </w:rPr>
          <w:t>ru</w:t>
        </w:r>
        <w:proofErr w:type="spellEnd"/>
        <w:r w:rsidR="00EC4996" w:rsidRPr="00902053">
          <w:rPr>
            <w:rStyle w:val="af"/>
            <w:sz w:val="26"/>
            <w:szCs w:val="26"/>
          </w:rPr>
          <w:t>/</w:t>
        </w:r>
        <w:proofErr w:type="spellStart"/>
        <w:r w:rsidR="00EC4996" w:rsidRPr="00902053">
          <w:rPr>
            <w:rStyle w:val="af"/>
            <w:sz w:val="26"/>
            <w:szCs w:val="26"/>
          </w:rPr>
          <w:t>documents</w:t>
        </w:r>
        <w:proofErr w:type="spellEnd"/>
        <w:r w:rsidR="00EC4996" w:rsidRPr="00902053">
          <w:rPr>
            <w:rStyle w:val="af"/>
            <w:sz w:val="26"/>
            <w:szCs w:val="26"/>
          </w:rPr>
          <w:t>/</w:t>
        </w:r>
      </w:hyperlink>
      <w:r w:rsidR="005E0230" w:rsidRPr="00902053">
        <w:rPr>
          <w:sz w:val="26"/>
          <w:szCs w:val="26"/>
        </w:rPr>
        <w:t>.</w:t>
      </w:r>
      <w:r w:rsidR="005E0230">
        <w:rPr>
          <w:sz w:val="26"/>
          <w:szCs w:val="26"/>
        </w:rPr>
        <w:t xml:space="preserve"> В случае оформления документа посредством системы электронного документооборота, требования настоящего Соглашения в части подписания документа на бумажном носителе, а также об обмене экземплярами такого документа на бумажном носителе не применяются.</w:t>
      </w:r>
    </w:p>
    <w:p w14:paraId="01845E8C" w14:textId="66E4E827" w:rsidR="00D2426F" w:rsidRDefault="005E0230" w:rsidP="00A920C6">
      <w:pPr>
        <w:snapToGrid w:val="0"/>
        <w:spacing w:after="120"/>
        <w:ind w:right="-28" w:firstLine="708"/>
        <w:jc w:val="both"/>
        <w:rPr>
          <w:rStyle w:val="af"/>
          <w:sz w:val="26"/>
          <w:szCs w:val="26"/>
        </w:rPr>
      </w:pPr>
      <w:r>
        <w:rPr>
          <w:sz w:val="26"/>
          <w:szCs w:val="26"/>
        </w:rPr>
        <w:t xml:space="preserve">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w:t>
      </w:r>
      <w:r w:rsidRPr="00C804F9">
        <w:rPr>
          <w:sz w:val="26"/>
          <w:szCs w:val="26"/>
        </w:rPr>
        <w:t xml:space="preserve">документами </w:t>
      </w:r>
      <w:r w:rsidR="00A74715" w:rsidRPr="0027452C">
        <w:rPr>
          <w:sz w:val="26"/>
          <w:szCs w:val="26"/>
        </w:rPr>
        <w:t>ООО</w:t>
      </w:r>
      <w:r w:rsidR="00A74715">
        <w:rPr>
          <w:sz w:val="26"/>
          <w:szCs w:val="26"/>
        </w:rPr>
        <w:t> </w:t>
      </w:r>
      <w:r w:rsidR="00CD73FC">
        <w:rPr>
          <w:sz w:val="26"/>
          <w:szCs w:val="26"/>
        </w:rPr>
        <w:t>«</w:t>
      </w:r>
      <w:r w:rsidR="00E651A0">
        <w:rPr>
          <w:sz w:val="26"/>
          <w:szCs w:val="26"/>
        </w:rPr>
        <w:t>__________</w:t>
      </w:r>
      <w:r w:rsidR="00CD73FC">
        <w:rPr>
          <w:sz w:val="26"/>
          <w:szCs w:val="26"/>
        </w:rPr>
        <w:t>»</w:t>
      </w:r>
      <w:r w:rsidR="00A74715">
        <w:rPr>
          <w:sz w:val="26"/>
          <w:szCs w:val="26"/>
        </w:rPr>
        <w:t xml:space="preserve"> </w:t>
      </w:r>
      <w:r>
        <w:rPr>
          <w:sz w:val="26"/>
          <w:szCs w:val="26"/>
        </w:rPr>
        <w:t>присоединяется к соглашению об</w:t>
      </w:r>
      <w:r w:rsidR="00926A92">
        <w:rPr>
          <w:sz w:val="26"/>
          <w:szCs w:val="26"/>
        </w:rPr>
        <w:t xml:space="preserve"> электронном документообороте</w:t>
      </w:r>
      <w:r>
        <w:rPr>
          <w:sz w:val="26"/>
          <w:szCs w:val="26"/>
        </w:rPr>
        <w:t xml:space="preserve">, размещенном по адресу </w:t>
      </w:r>
      <w:hyperlink r:id="rId8" w:history="1">
        <w:r w:rsidR="00EC4996" w:rsidRPr="00902053">
          <w:rPr>
            <w:rStyle w:val="af"/>
            <w:sz w:val="26"/>
            <w:szCs w:val="26"/>
          </w:rPr>
          <w:t>https://</w:t>
        </w:r>
        <w:proofErr w:type="spellStart"/>
        <w:r w:rsidR="00EC4996" w:rsidRPr="00902053">
          <w:rPr>
            <w:rStyle w:val="af"/>
            <w:sz w:val="26"/>
            <w:szCs w:val="26"/>
            <w:lang w:val="en-US"/>
          </w:rPr>
          <w:t>ebs</w:t>
        </w:r>
        <w:proofErr w:type="spellEnd"/>
        <w:r w:rsidR="00EC4996" w:rsidRPr="00902053">
          <w:rPr>
            <w:rStyle w:val="af"/>
            <w:sz w:val="26"/>
            <w:szCs w:val="26"/>
          </w:rPr>
          <w:t>.</w:t>
        </w:r>
        <w:proofErr w:type="spellStart"/>
        <w:r w:rsidR="00EC4996" w:rsidRPr="00902053">
          <w:rPr>
            <w:rStyle w:val="af"/>
            <w:sz w:val="26"/>
            <w:szCs w:val="26"/>
          </w:rPr>
          <w:t>ru</w:t>
        </w:r>
        <w:proofErr w:type="spellEnd"/>
        <w:r w:rsidR="00EC4996" w:rsidRPr="00902053">
          <w:rPr>
            <w:rStyle w:val="af"/>
            <w:sz w:val="26"/>
            <w:szCs w:val="26"/>
          </w:rPr>
          <w:t>/</w:t>
        </w:r>
        <w:proofErr w:type="spellStart"/>
        <w:r w:rsidR="00EC4996" w:rsidRPr="00902053">
          <w:rPr>
            <w:rStyle w:val="af"/>
            <w:sz w:val="26"/>
            <w:szCs w:val="26"/>
          </w:rPr>
          <w:t>documents</w:t>
        </w:r>
        <w:proofErr w:type="spellEnd"/>
        <w:r w:rsidR="00EC4996" w:rsidRPr="00902053">
          <w:rPr>
            <w:rStyle w:val="af"/>
            <w:sz w:val="26"/>
            <w:szCs w:val="26"/>
          </w:rPr>
          <w:t>/</w:t>
        </w:r>
      </w:hyperlink>
      <w:r w:rsidRPr="00902053">
        <w:rPr>
          <w:rStyle w:val="af"/>
          <w:sz w:val="26"/>
          <w:szCs w:val="26"/>
        </w:rPr>
        <w:t>.</w:t>
      </w:r>
    </w:p>
    <w:p w14:paraId="51BDF53E" w14:textId="29E39BA1" w:rsidR="0036552D" w:rsidRDefault="0036552D" w:rsidP="00A920C6">
      <w:pPr>
        <w:snapToGrid w:val="0"/>
        <w:spacing w:after="120"/>
        <w:ind w:right="-28"/>
        <w:jc w:val="both"/>
        <w:rPr>
          <w:sz w:val="26"/>
          <w:szCs w:val="26"/>
        </w:rPr>
      </w:pPr>
    </w:p>
    <w:p w14:paraId="01A9282A" w14:textId="77777777" w:rsidR="00A74715" w:rsidRPr="00691061" w:rsidRDefault="00A74715" w:rsidP="00A74715">
      <w:pPr>
        <w:snapToGrid w:val="0"/>
        <w:spacing w:after="120"/>
        <w:ind w:right="-28"/>
        <w:rPr>
          <w:b/>
          <w:bCs/>
          <w:sz w:val="26"/>
          <w:szCs w:val="26"/>
        </w:rPr>
      </w:pPr>
      <w:r w:rsidRPr="00691061">
        <w:rPr>
          <w:b/>
          <w:bCs/>
          <w:sz w:val="26"/>
          <w:szCs w:val="26"/>
        </w:rPr>
        <w:lastRenderedPageBreak/>
        <w:t>АДРЕСА И РЕКВИЗИТЫ СТОРОН</w:t>
      </w:r>
    </w:p>
    <w:p w14:paraId="517685AF" w14:textId="77777777" w:rsidR="00A74715" w:rsidRPr="00691061" w:rsidRDefault="00A74715" w:rsidP="00A74715">
      <w:pPr>
        <w:ind w:right="-313"/>
        <w:rPr>
          <w:bCs/>
          <w:i/>
          <w:color w:val="FF0000"/>
          <w:sz w:val="26"/>
          <w:szCs w:val="26"/>
        </w:rPr>
      </w:pPr>
    </w:p>
    <w:tbl>
      <w:tblPr>
        <w:tblW w:w="9972" w:type="dxa"/>
        <w:tblLayout w:type="fixed"/>
        <w:tblLook w:val="04A0" w:firstRow="1" w:lastRow="0" w:firstColumn="1" w:lastColumn="0" w:noHBand="0" w:noVBand="1"/>
      </w:tblPr>
      <w:tblGrid>
        <w:gridCol w:w="4984"/>
        <w:gridCol w:w="4982"/>
        <w:gridCol w:w="6"/>
      </w:tblGrid>
      <w:tr w:rsidR="003B4F0A" w:rsidRPr="00EF3157" w14:paraId="089F4B3E" w14:textId="77777777" w:rsidTr="003B4F0A">
        <w:trPr>
          <w:gridAfter w:val="1"/>
          <w:wAfter w:w="6" w:type="dxa"/>
        </w:trPr>
        <w:tc>
          <w:tcPr>
            <w:tcW w:w="4984" w:type="dxa"/>
            <w:shd w:val="clear" w:color="auto" w:fill="auto"/>
          </w:tcPr>
          <w:p w14:paraId="107C5D72" w14:textId="77777777" w:rsidR="003B4F0A" w:rsidRPr="00691061" w:rsidRDefault="003B4F0A" w:rsidP="002109A7">
            <w:pPr>
              <w:ind w:right="-313"/>
              <w:jc w:val="both"/>
              <w:rPr>
                <w:b/>
                <w:sz w:val="26"/>
                <w:szCs w:val="26"/>
              </w:rPr>
            </w:pPr>
            <w:r w:rsidRPr="00691061">
              <w:rPr>
                <w:b/>
                <w:sz w:val="26"/>
                <w:szCs w:val="26"/>
              </w:rPr>
              <w:t>АО «ЦБТ»</w:t>
            </w:r>
          </w:p>
        </w:tc>
        <w:tc>
          <w:tcPr>
            <w:tcW w:w="4982" w:type="dxa"/>
            <w:shd w:val="clear" w:color="auto" w:fill="auto"/>
          </w:tcPr>
          <w:p w14:paraId="0E19A36D" w14:textId="77777777" w:rsidR="003B4F0A" w:rsidRPr="00081B7E" w:rsidRDefault="003B4F0A" w:rsidP="002109A7">
            <w:pPr>
              <w:ind w:right="-313"/>
              <w:jc w:val="both"/>
              <w:rPr>
                <w:b/>
                <w:sz w:val="26"/>
                <w:szCs w:val="26"/>
              </w:rPr>
            </w:pPr>
            <w:r>
              <w:rPr>
                <w:b/>
                <w:sz w:val="26"/>
                <w:szCs w:val="26"/>
              </w:rPr>
              <w:t>_______________________</w:t>
            </w:r>
          </w:p>
        </w:tc>
      </w:tr>
      <w:tr w:rsidR="003B4F0A" w:rsidRPr="00691061" w14:paraId="7868D160" w14:textId="77777777" w:rsidTr="003B4F0A">
        <w:tc>
          <w:tcPr>
            <w:tcW w:w="4984" w:type="dxa"/>
            <w:shd w:val="clear" w:color="auto" w:fill="auto"/>
          </w:tcPr>
          <w:p w14:paraId="6216374E" w14:textId="77777777" w:rsidR="003B4F0A" w:rsidRPr="00C13568" w:rsidRDefault="003B4F0A" w:rsidP="002109A7">
            <w:pPr>
              <w:ind w:right="-313"/>
              <w:rPr>
                <w:b/>
                <w:bCs/>
                <w:sz w:val="26"/>
                <w:szCs w:val="26"/>
              </w:rPr>
            </w:pPr>
            <w:r w:rsidRPr="00C13568">
              <w:rPr>
                <w:b/>
                <w:bCs/>
                <w:sz w:val="26"/>
                <w:szCs w:val="26"/>
              </w:rPr>
              <w:t>Адрес места нахождения:</w:t>
            </w:r>
          </w:p>
          <w:p w14:paraId="09548481" w14:textId="77777777" w:rsidR="003B4F0A" w:rsidRPr="00C13568" w:rsidRDefault="003B4F0A" w:rsidP="002109A7">
            <w:pPr>
              <w:pStyle w:val="21"/>
              <w:jc w:val="left"/>
              <w:rPr>
                <w:sz w:val="26"/>
                <w:szCs w:val="26"/>
              </w:rPr>
            </w:pPr>
            <w:r w:rsidRPr="00C13568">
              <w:rPr>
                <w:sz w:val="26"/>
                <w:szCs w:val="26"/>
              </w:rPr>
              <w:t xml:space="preserve">115035, город Москва, </w:t>
            </w:r>
            <w:proofErr w:type="spellStart"/>
            <w:r w:rsidRPr="00C13568">
              <w:rPr>
                <w:sz w:val="26"/>
                <w:szCs w:val="26"/>
              </w:rPr>
              <w:t>вн</w:t>
            </w:r>
            <w:proofErr w:type="spellEnd"/>
            <w:r w:rsidRPr="00C13568">
              <w:rPr>
                <w:sz w:val="26"/>
                <w:szCs w:val="26"/>
              </w:rPr>
              <w:t xml:space="preserve">. тер. г. муниципальный округ Замоскворечье, </w:t>
            </w:r>
            <w:proofErr w:type="spellStart"/>
            <w:r w:rsidRPr="00C13568">
              <w:rPr>
                <w:sz w:val="26"/>
                <w:szCs w:val="26"/>
              </w:rPr>
              <w:t>Овчинниковская</w:t>
            </w:r>
            <w:proofErr w:type="spellEnd"/>
            <w:r w:rsidRPr="00C13568">
              <w:rPr>
                <w:sz w:val="26"/>
                <w:szCs w:val="26"/>
              </w:rPr>
              <w:t xml:space="preserve"> набережная д. 18/1, стр. 2</w:t>
            </w:r>
          </w:p>
          <w:p w14:paraId="0AF092DE" w14:textId="77777777" w:rsidR="003B4F0A" w:rsidRDefault="003B4F0A" w:rsidP="002109A7">
            <w:pPr>
              <w:pStyle w:val="21"/>
              <w:jc w:val="left"/>
              <w:rPr>
                <w:sz w:val="26"/>
                <w:szCs w:val="26"/>
              </w:rPr>
            </w:pPr>
            <w:r w:rsidRPr="00C13568">
              <w:rPr>
                <w:b/>
                <w:sz w:val="26"/>
                <w:szCs w:val="26"/>
              </w:rPr>
              <w:t xml:space="preserve">Почтовый адрес: </w:t>
            </w:r>
            <w:r w:rsidRPr="00C13568">
              <w:rPr>
                <w:sz w:val="26"/>
                <w:szCs w:val="26"/>
              </w:rPr>
              <w:t xml:space="preserve">115035, город Москва, </w:t>
            </w:r>
            <w:proofErr w:type="spellStart"/>
            <w:r w:rsidRPr="00C13568">
              <w:rPr>
                <w:sz w:val="26"/>
                <w:szCs w:val="26"/>
              </w:rPr>
              <w:t>вн</w:t>
            </w:r>
            <w:proofErr w:type="spellEnd"/>
            <w:r w:rsidRPr="00C13568">
              <w:rPr>
                <w:sz w:val="26"/>
                <w:szCs w:val="26"/>
              </w:rPr>
              <w:t xml:space="preserve">. тер. г. муниципальный округ Замоскворечье, </w:t>
            </w:r>
            <w:proofErr w:type="spellStart"/>
            <w:r w:rsidRPr="00C13568">
              <w:rPr>
                <w:sz w:val="26"/>
                <w:szCs w:val="26"/>
              </w:rPr>
              <w:t>Овчинниковская</w:t>
            </w:r>
            <w:proofErr w:type="spellEnd"/>
            <w:r w:rsidRPr="00C13568">
              <w:rPr>
                <w:sz w:val="26"/>
                <w:szCs w:val="26"/>
              </w:rPr>
              <w:t xml:space="preserve"> набережная д. 18/1, стр. 2</w:t>
            </w:r>
          </w:p>
          <w:p w14:paraId="0A6C0230" w14:textId="4A3F177A" w:rsidR="003B4F0A" w:rsidRPr="00C13568" w:rsidRDefault="003B4F0A" w:rsidP="002109A7">
            <w:pPr>
              <w:pStyle w:val="21"/>
              <w:jc w:val="left"/>
              <w:rPr>
                <w:b/>
                <w:bCs/>
                <w:sz w:val="26"/>
                <w:szCs w:val="26"/>
              </w:rPr>
            </w:pPr>
          </w:p>
        </w:tc>
        <w:tc>
          <w:tcPr>
            <w:tcW w:w="4988" w:type="dxa"/>
            <w:gridSpan w:val="2"/>
            <w:shd w:val="clear" w:color="auto" w:fill="auto"/>
          </w:tcPr>
          <w:p w14:paraId="6C9C9D30" w14:textId="77777777" w:rsidR="003B4F0A" w:rsidRPr="00E87AC0" w:rsidRDefault="003B4F0A" w:rsidP="002109A7">
            <w:pPr>
              <w:rPr>
                <w:sz w:val="26"/>
                <w:szCs w:val="26"/>
              </w:rPr>
            </w:pPr>
            <w:r w:rsidRPr="00E87AC0">
              <w:rPr>
                <w:b/>
                <w:sz w:val="26"/>
                <w:szCs w:val="26"/>
              </w:rPr>
              <w:t>Адрес места нахождения:</w:t>
            </w:r>
            <w:r>
              <w:rPr>
                <w:b/>
                <w:sz w:val="26"/>
                <w:szCs w:val="26"/>
              </w:rPr>
              <w:t xml:space="preserve"> </w:t>
            </w:r>
            <w:r>
              <w:rPr>
                <w:sz w:val="26"/>
                <w:szCs w:val="26"/>
              </w:rPr>
              <w:t>_______________________</w:t>
            </w:r>
          </w:p>
          <w:p w14:paraId="4F472BA7" w14:textId="77777777" w:rsidR="003B4F0A" w:rsidRDefault="003B4F0A" w:rsidP="002109A7">
            <w:pPr>
              <w:rPr>
                <w:b/>
                <w:sz w:val="26"/>
                <w:szCs w:val="26"/>
              </w:rPr>
            </w:pPr>
          </w:p>
          <w:p w14:paraId="78629130" w14:textId="77777777" w:rsidR="003B4F0A" w:rsidRPr="00081B7E" w:rsidRDefault="003B4F0A" w:rsidP="002109A7">
            <w:pPr>
              <w:rPr>
                <w:b/>
                <w:sz w:val="26"/>
                <w:szCs w:val="26"/>
              </w:rPr>
            </w:pPr>
            <w:r w:rsidRPr="00C13568">
              <w:rPr>
                <w:b/>
                <w:sz w:val="26"/>
                <w:szCs w:val="26"/>
              </w:rPr>
              <w:t>Почтовый адрес</w:t>
            </w:r>
            <w:r>
              <w:rPr>
                <w:b/>
                <w:sz w:val="26"/>
                <w:szCs w:val="26"/>
              </w:rPr>
              <w:t xml:space="preserve">: </w:t>
            </w:r>
            <w:r>
              <w:rPr>
                <w:sz w:val="26"/>
                <w:szCs w:val="26"/>
              </w:rPr>
              <w:t>____________________________</w:t>
            </w:r>
          </w:p>
        </w:tc>
      </w:tr>
      <w:tr w:rsidR="003B4F0A" w:rsidRPr="00926A92" w14:paraId="6421F490" w14:textId="77777777" w:rsidTr="003B4F0A">
        <w:tc>
          <w:tcPr>
            <w:tcW w:w="4984" w:type="dxa"/>
            <w:shd w:val="clear" w:color="auto" w:fill="auto"/>
          </w:tcPr>
          <w:p w14:paraId="6835424A" w14:textId="77777777" w:rsidR="003B4F0A" w:rsidRPr="00052C7F" w:rsidRDefault="003B4F0A" w:rsidP="002109A7">
            <w:pPr>
              <w:ind w:right="-313"/>
              <w:rPr>
                <w:b/>
                <w:bCs/>
                <w:sz w:val="26"/>
                <w:szCs w:val="26"/>
              </w:rPr>
            </w:pPr>
            <w:r w:rsidRPr="00052C7F">
              <w:rPr>
                <w:b/>
                <w:bCs/>
                <w:sz w:val="26"/>
                <w:szCs w:val="26"/>
              </w:rPr>
              <w:t xml:space="preserve">ОГРН </w:t>
            </w:r>
            <w:r w:rsidRPr="00052C7F">
              <w:rPr>
                <w:bCs/>
                <w:sz w:val="26"/>
                <w:szCs w:val="26"/>
              </w:rPr>
              <w:t>1227700243748</w:t>
            </w:r>
          </w:p>
        </w:tc>
        <w:tc>
          <w:tcPr>
            <w:tcW w:w="4988" w:type="dxa"/>
            <w:gridSpan w:val="2"/>
            <w:shd w:val="clear" w:color="auto" w:fill="auto"/>
          </w:tcPr>
          <w:p w14:paraId="5E3CF8CF" w14:textId="77777777" w:rsidR="003B4F0A" w:rsidRPr="00E87AC0" w:rsidRDefault="003B4F0A" w:rsidP="002109A7">
            <w:pPr>
              <w:ind w:right="-313"/>
              <w:rPr>
                <w:b/>
                <w:sz w:val="26"/>
                <w:szCs w:val="26"/>
              </w:rPr>
            </w:pPr>
            <w:r w:rsidRPr="00081B7E">
              <w:rPr>
                <w:b/>
                <w:sz w:val="26"/>
                <w:szCs w:val="26"/>
              </w:rPr>
              <w:t>ОГРН</w:t>
            </w:r>
            <w:r>
              <w:rPr>
                <w:b/>
                <w:sz w:val="26"/>
                <w:szCs w:val="26"/>
              </w:rPr>
              <w:t>:</w:t>
            </w:r>
            <w:r w:rsidRPr="00E87AC0">
              <w:rPr>
                <w:b/>
                <w:sz w:val="26"/>
                <w:szCs w:val="26"/>
              </w:rPr>
              <w:t xml:space="preserve"> </w:t>
            </w:r>
            <w:r>
              <w:rPr>
                <w:sz w:val="26"/>
                <w:szCs w:val="26"/>
              </w:rPr>
              <w:t>____________________</w:t>
            </w:r>
          </w:p>
        </w:tc>
      </w:tr>
      <w:tr w:rsidR="003B4F0A" w:rsidRPr="00926A92" w14:paraId="7C3E881A" w14:textId="77777777" w:rsidTr="003B4F0A">
        <w:tc>
          <w:tcPr>
            <w:tcW w:w="4984" w:type="dxa"/>
            <w:shd w:val="clear" w:color="auto" w:fill="auto"/>
          </w:tcPr>
          <w:p w14:paraId="05B03094" w14:textId="77777777" w:rsidR="003B4F0A" w:rsidRPr="00052C7F" w:rsidRDefault="003B4F0A" w:rsidP="002109A7">
            <w:pPr>
              <w:ind w:right="-313"/>
              <w:rPr>
                <w:b/>
                <w:bCs/>
                <w:sz w:val="26"/>
                <w:szCs w:val="26"/>
              </w:rPr>
            </w:pPr>
            <w:r w:rsidRPr="00052C7F">
              <w:rPr>
                <w:b/>
                <w:bCs/>
                <w:sz w:val="26"/>
                <w:szCs w:val="26"/>
              </w:rPr>
              <w:t xml:space="preserve">ИНН </w:t>
            </w:r>
            <w:bookmarkStart w:id="0" w:name="_GoBack"/>
            <w:r w:rsidRPr="00052C7F">
              <w:rPr>
                <w:bCs/>
                <w:sz w:val="26"/>
                <w:szCs w:val="26"/>
              </w:rPr>
              <w:t>9705169387</w:t>
            </w:r>
            <w:bookmarkEnd w:id="0"/>
          </w:p>
        </w:tc>
        <w:tc>
          <w:tcPr>
            <w:tcW w:w="4988" w:type="dxa"/>
            <w:gridSpan w:val="2"/>
            <w:shd w:val="clear" w:color="auto" w:fill="auto"/>
          </w:tcPr>
          <w:p w14:paraId="53443F55" w14:textId="77777777" w:rsidR="003B4F0A" w:rsidRPr="00E87AC0" w:rsidRDefault="003B4F0A" w:rsidP="002109A7">
            <w:pPr>
              <w:ind w:right="-313"/>
              <w:rPr>
                <w:b/>
                <w:sz w:val="26"/>
                <w:szCs w:val="26"/>
              </w:rPr>
            </w:pPr>
            <w:r w:rsidRPr="00E87AC0">
              <w:rPr>
                <w:b/>
                <w:sz w:val="26"/>
                <w:szCs w:val="26"/>
              </w:rPr>
              <w:t xml:space="preserve">ИНН: </w:t>
            </w:r>
            <w:r>
              <w:rPr>
                <w:sz w:val="26"/>
                <w:szCs w:val="26"/>
              </w:rPr>
              <w:t>______________________</w:t>
            </w:r>
          </w:p>
        </w:tc>
      </w:tr>
      <w:tr w:rsidR="003B4F0A" w:rsidRPr="00926A92" w14:paraId="7E6742DD" w14:textId="77777777" w:rsidTr="003B4F0A">
        <w:tc>
          <w:tcPr>
            <w:tcW w:w="4984" w:type="dxa"/>
            <w:shd w:val="clear" w:color="auto" w:fill="auto"/>
          </w:tcPr>
          <w:p w14:paraId="05F840B0" w14:textId="77777777" w:rsidR="003B4F0A" w:rsidRPr="00052C7F" w:rsidRDefault="003B4F0A" w:rsidP="002109A7">
            <w:pPr>
              <w:ind w:right="-313"/>
              <w:rPr>
                <w:b/>
                <w:bCs/>
                <w:sz w:val="26"/>
                <w:szCs w:val="26"/>
              </w:rPr>
            </w:pPr>
            <w:r w:rsidRPr="00052C7F">
              <w:rPr>
                <w:b/>
                <w:bCs/>
                <w:sz w:val="26"/>
                <w:szCs w:val="26"/>
              </w:rPr>
              <w:t xml:space="preserve">КПП </w:t>
            </w:r>
            <w:r w:rsidRPr="00052C7F">
              <w:rPr>
                <w:bCs/>
                <w:sz w:val="26"/>
                <w:szCs w:val="26"/>
              </w:rPr>
              <w:t>770501001</w:t>
            </w:r>
          </w:p>
        </w:tc>
        <w:tc>
          <w:tcPr>
            <w:tcW w:w="4988" w:type="dxa"/>
            <w:gridSpan w:val="2"/>
            <w:shd w:val="clear" w:color="auto" w:fill="auto"/>
          </w:tcPr>
          <w:p w14:paraId="1FD66181" w14:textId="77777777" w:rsidR="003B4F0A" w:rsidRPr="00E87AC0" w:rsidRDefault="003B4F0A" w:rsidP="002109A7">
            <w:pPr>
              <w:ind w:right="-313"/>
              <w:rPr>
                <w:b/>
                <w:sz w:val="26"/>
                <w:szCs w:val="26"/>
              </w:rPr>
            </w:pPr>
            <w:r w:rsidRPr="00E87AC0">
              <w:rPr>
                <w:b/>
                <w:sz w:val="26"/>
                <w:szCs w:val="26"/>
              </w:rPr>
              <w:t xml:space="preserve">КПП: </w:t>
            </w:r>
            <w:r>
              <w:rPr>
                <w:sz w:val="26"/>
                <w:szCs w:val="26"/>
              </w:rPr>
              <w:t>______________________</w:t>
            </w:r>
          </w:p>
        </w:tc>
      </w:tr>
    </w:tbl>
    <w:p w14:paraId="10EFD917" w14:textId="77777777" w:rsidR="00A74715" w:rsidRPr="00C804F9" w:rsidRDefault="00A74715" w:rsidP="00A74715">
      <w:pPr>
        <w:ind w:left="-357" w:right="-313"/>
        <w:rPr>
          <w:b/>
          <w:bCs/>
          <w:sz w:val="24"/>
          <w:szCs w:val="26"/>
        </w:rPr>
      </w:pPr>
    </w:p>
    <w:p w14:paraId="5C680F0F" w14:textId="77777777" w:rsidR="00A74715" w:rsidRPr="00691061" w:rsidRDefault="00A74715" w:rsidP="00A74715">
      <w:pPr>
        <w:ind w:right="-313"/>
        <w:rPr>
          <w:b/>
          <w:bCs/>
          <w:sz w:val="26"/>
          <w:szCs w:val="26"/>
        </w:rPr>
      </w:pPr>
    </w:p>
    <w:p w14:paraId="1F16AC23" w14:textId="77777777" w:rsidR="00A74715" w:rsidRPr="00691061" w:rsidRDefault="00A74715" w:rsidP="00A74715">
      <w:pPr>
        <w:ind w:right="-28"/>
        <w:rPr>
          <w:b/>
          <w:bCs/>
          <w:sz w:val="26"/>
          <w:szCs w:val="26"/>
        </w:rPr>
      </w:pPr>
      <w:r w:rsidRPr="00691061">
        <w:rPr>
          <w:b/>
          <w:bCs/>
          <w:sz w:val="26"/>
          <w:szCs w:val="26"/>
        </w:rPr>
        <w:t>ПОДПИСИ ПРЕДСТАВИТЕЛЕЙ СТОРОН</w:t>
      </w:r>
    </w:p>
    <w:tbl>
      <w:tblPr>
        <w:tblW w:w="0" w:type="auto"/>
        <w:tblLayout w:type="fixed"/>
        <w:tblLook w:val="0000" w:firstRow="0" w:lastRow="0" w:firstColumn="0" w:lastColumn="0" w:noHBand="0" w:noVBand="0"/>
      </w:tblPr>
      <w:tblGrid>
        <w:gridCol w:w="5070"/>
        <w:gridCol w:w="4394"/>
      </w:tblGrid>
      <w:tr w:rsidR="00A74715" w:rsidRPr="00691061" w14:paraId="6D8BCF08" w14:textId="77777777" w:rsidTr="005818F4">
        <w:trPr>
          <w:trHeight w:val="993"/>
        </w:trPr>
        <w:tc>
          <w:tcPr>
            <w:tcW w:w="5070" w:type="dxa"/>
          </w:tcPr>
          <w:p w14:paraId="14372083" w14:textId="77777777" w:rsidR="00A74715" w:rsidRPr="00691061" w:rsidRDefault="00A74715" w:rsidP="005818F4">
            <w:pPr>
              <w:pStyle w:val="4"/>
              <w:spacing w:line="240" w:lineRule="auto"/>
              <w:ind w:right="-313"/>
              <w:rPr>
                <w:b w:val="0"/>
                <w:sz w:val="26"/>
                <w:szCs w:val="26"/>
              </w:rPr>
            </w:pPr>
            <w:r w:rsidRPr="00691061">
              <w:rPr>
                <w:b w:val="0"/>
                <w:sz w:val="26"/>
                <w:szCs w:val="26"/>
              </w:rPr>
              <w:t xml:space="preserve">От имени </w:t>
            </w:r>
          </w:p>
          <w:p w14:paraId="21E6EF39" w14:textId="77777777" w:rsidR="00A74715" w:rsidRDefault="00A74715" w:rsidP="005818F4">
            <w:pPr>
              <w:pStyle w:val="4"/>
              <w:spacing w:line="240" w:lineRule="auto"/>
              <w:ind w:right="-313"/>
              <w:rPr>
                <w:sz w:val="26"/>
                <w:szCs w:val="26"/>
              </w:rPr>
            </w:pPr>
            <w:r w:rsidRPr="00691061">
              <w:rPr>
                <w:sz w:val="26"/>
                <w:szCs w:val="26"/>
              </w:rPr>
              <w:t>АО «</w:t>
            </w:r>
            <w:r w:rsidRPr="00D96755">
              <w:rPr>
                <w:sz w:val="26"/>
                <w:szCs w:val="26"/>
              </w:rPr>
              <w:t>ЦБ</w:t>
            </w:r>
            <w:r w:rsidRPr="00691061">
              <w:rPr>
                <w:sz w:val="26"/>
                <w:szCs w:val="26"/>
              </w:rPr>
              <w:t>Т»</w:t>
            </w:r>
          </w:p>
          <w:p w14:paraId="337428F0" w14:textId="77777777" w:rsidR="00A74715" w:rsidRPr="00D96755" w:rsidRDefault="00A74715" w:rsidP="005818F4">
            <w:pPr>
              <w:rPr>
                <w:bCs/>
                <w:sz w:val="26"/>
                <w:szCs w:val="26"/>
              </w:rPr>
            </w:pPr>
            <w:r>
              <w:rPr>
                <w:bCs/>
                <w:sz w:val="26"/>
                <w:szCs w:val="26"/>
              </w:rPr>
              <w:t>Генеральный директор</w:t>
            </w:r>
          </w:p>
          <w:p w14:paraId="0A5340C1" w14:textId="77777777" w:rsidR="00A74715" w:rsidRPr="00691061" w:rsidRDefault="00A74715" w:rsidP="005818F4">
            <w:pPr>
              <w:ind w:right="-313"/>
              <w:jc w:val="both"/>
              <w:rPr>
                <w:sz w:val="26"/>
                <w:szCs w:val="26"/>
              </w:rPr>
            </w:pPr>
          </w:p>
          <w:p w14:paraId="36E7DD1E" w14:textId="77777777" w:rsidR="00A74715" w:rsidRPr="00691061" w:rsidRDefault="00A74715" w:rsidP="005818F4">
            <w:pPr>
              <w:ind w:right="-313"/>
              <w:jc w:val="both"/>
              <w:rPr>
                <w:sz w:val="26"/>
                <w:szCs w:val="26"/>
              </w:rPr>
            </w:pPr>
          </w:p>
          <w:p w14:paraId="781A99CB" w14:textId="77777777" w:rsidR="00A74715" w:rsidRPr="00691061" w:rsidRDefault="00A74715" w:rsidP="005818F4">
            <w:pPr>
              <w:ind w:right="-313"/>
              <w:jc w:val="both"/>
              <w:rPr>
                <w:sz w:val="26"/>
                <w:szCs w:val="26"/>
              </w:rPr>
            </w:pPr>
            <w:r w:rsidRPr="00691061">
              <w:rPr>
                <w:i/>
                <w:sz w:val="26"/>
                <w:szCs w:val="26"/>
              </w:rPr>
              <w:t xml:space="preserve">________________/ </w:t>
            </w:r>
            <w:r w:rsidRPr="00052C7F">
              <w:rPr>
                <w:sz w:val="26"/>
                <w:szCs w:val="26"/>
              </w:rPr>
              <w:t>Поволоцкий В.Ю.</w:t>
            </w:r>
            <w:r>
              <w:rPr>
                <w:sz w:val="26"/>
                <w:szCs w:val="26"/>
              </w:rPr>
              <w:t xml:space="preserve"> </w:t>
            </w:r>
            <w:r w:rsidRPr="00691061">
              <w:rPr>
                <w:sz w:val="26"/>
                <w:szCs w:val="26"/>
              </w:rPr>
              <w:t>/</w:t>
            </w:r>
          </w:p>
          <w:p w14:paraId="2F8AEF0B" w14:textId="77777777" w:rsidR="00A74715" w:rsidRPr="00691061" w:rsidRDefault="00A74715" w:rsidP="005818F4">
            <w:pPr>
              <w:ind w:right="-313"/>
              <w:jc w:val="both"/>
              <w:rPr>
                <w:sz w:val="26"/>
                <w:szCs w:val="26"/>
              </w:rPr>
            </w:pPr>
          </w:p>
        </w:tc>
        <w:tc>
          <w:tcPr>
            <w:tcW w:w="4394" w:type="dxa"/>
          </w:tcPr>
          <w:p w14:paraId="4A3BD6CC" w14:textId="77777777" w:rsidR="00A74715" w:rsidRPr="00691061" w:rsidRDefault="00A74715" w:rsidP="005818F4">
            <w:pPr>
              <w:pStyle w:val="4"/>
              <w:spacing w:line="240" w:lineRule="auto"/>
              <w:ind w:right="-313"/>
              <w:rPr>
                <w:b w:val="0"/>
                <w:sz w:val="26"/>
                <w:szCs w:val="26"/>
              </w:rPr>
            </w:pPr>
            <w:r w:rsidRPr="00691061">
              <w:rPr>
                <w:b w:val="0"/>
                <w:sz w:val="26"/>
                <w:szCs w:val="26"/>
              </w:rPr>
              <w:t xml:space="preserve">От имени </w:t>
            </w:r>
          </w:p>
          <w:p w14:paraId="74AC37E2" w14:textId="5C16901C" w:rsidR="00A74715" w:rsidRDefault="00A5114B" w:rsidP="005818F4">
            <w:pPr>
              <w:pStyle w:val="31"/>
              <w:ind w:right="-313"/>
              <w:jc w:val="both"/>
              <w:rPr>
                <w:bCs/>
                <w:sz w:val="26"/>
                <w:szCs w:val="26"/>
              </w:rPr>
            </w:pPr>
            <w:r>
              <w:rPr>
                <w:b/>
                <w:sz w:val="26"/>
                <w:szCs w:val="26"/>
                <w:lang w:eastAsia="ar-SA"/>
              </w:rPr>
              <w:t>ООО «</w:t>
            </w:r>
            <w:r w:rsidR="004036EC">
              <w:rPr>
                <w:b/>
                <w:sz w:val="26"/>
                <w:szCs w:val="26"/>
                <w:lang w:eastAsia="ar-SA"/>
              </w:rPr>
              <w:t>_______________</w:t>
            </w:r>
            <w:r>
              <w:rPr>
                <w:b/>
                <w:sz w:val="26"/>
                <w:szCs w:val="26"/>
                <w:lang w:eastAsia="ar-SA"/>
              </w:rPr>
              <w:t>»</w:t>
            </w:r>
          </w:p>
          <w:p w14:paraId="0DE8D6C2" w14:textId="7A7EAF0C" w:rsidR="00A74715" w:rsidRDefault="00A74715" w:rsidP="005818F4">
            <w:pPr>
              <w:pStyle w:val="31"/>
              <w:ind w:right="-313"/>
              <w:jc w:val="both"/>
              <w:rPr>
                <w:sz w:val="26"/>
                <w:szCs w:val="26"/>
              </w:rPr>
            </w:pPr>
          </w:p>
          <w:p w14:paraId="38839B7B" w14:textId="77777777" w:rsidR="00A74715" w:rsidRPr="00691061" w:rsidRDefault="00A74715" w:rsidP="005818F4">
            <w:pPr>
              <w:pStyle w:val="31"/>
              <w:ind w:right="-313"/>
              <w:jc w:val="both"/>
              <w:rPr>
                <w:sz w:val="26"/>
                <w:szCs w:val="26"/>
              </w:rPr>
            </w:pPr>
          </w:p>
          <w:p w14:paraId="2BF090B5" w14:textId="77777777" w:rsidR="00A74715" w:rsidRPr="00691061" w:rsidRDefault="00A74715" w:rsidP="005818F4">
            <w:pPr>
              <w:ind w:right="-313"/>
              <w:jc w:val="both"/>
              <w:rPr>
                <w:i/>
                <w:sz w:val="26"/>
                <w:szCs w:val="26"/>
              </w:rPr>
            </w:pPr>
          </w:p>
          <w:p w14:paraId="46EC2D1F" w14:textId="251FE198" w:rsidR="00A74715" w:rsidRPr="008C5087" w:rsidRDefault="00A74715" w:rsidP="004036EC">
            <w:pPr>
              <w:ind w:right="-313"/>
              <w:jc w:val="both"/>
              <w:rPr>
                <w:sz w:val="26"/>
                <w:szCs w:val="26"/>
              </w:rPr>
            </w:pPr>
            <w:r w:rsidRPr="008C5087">
              <w:rPr>
                <w:sz w:val="26"/>
                <w:szCs w:val="26"/>
              </w:rPr>
              <w:t>________________</w:t>
            </w:r>
            <w:r w:rsidRPr="008C5087">
              <w:rPr>
                <w:i/>
                <w:sz w:val="26"/>
                <w:szCs w:val="26"/>
              </w:rPr>
              <w:t xml:space="preserve"> </w:t>
            </w:r>
            <w:r w:rsidRPr="008C5087">
              <w:rPr>
                <w:sz w:val="26"/>
                <w:szCs w:val="26"/>
              </w:rPr>
              <w:t xml:space="preserve">/ </w:t>
            </w:r>
            <w:r w:rsidR="004036EC">
              <w:rPr>
                <w:sz w:val="26"/>
                <w:szCs w:val="26"/>
              </w:rPr>
              <w:t>___________</w:t>
            </w:r>
            <w:r w:rsidRPr="008C5087">
              <w:rPr>
                <w:sz w:val="26"/>
                <w:szCs w:val="26"/>
              </w:rPr>
              <w:t>/</w:t>
            </w:r>
          </w:p>
        </w:tc>
      </w:tr>
    </w:tbl>
    <w:p w14:paraId="1BD6272A" w14:textId="77777777" w:rsidR="00A74715" w:rsidRPr="00691061" w:rsidRDefault="00A74715" w:rsidP="0036552D">
      <w:pPr>
        <w:ind w:right="-28"/>
        <w:jc w:val="both"/>
        <w:rPr>
          <w:sz w:val="26"/>
          <w:szCs w:val="26"/>
        </w:rPr>
      </w:pPr>
    </w:p>
    <w:p w14:paraId="55F4E0A4" w14:textId="77777777" w:rsidR="00144B05" w:rsidRPr="00691061" w:rsidRDefault="00144B05" w:rsidP="0036552D">
      <w:pPr>
        <w:rPr>
          <w:sz w:val="26"/>
          <w:szCs w:val="26"/>
        </w:rPr>
      </w:pPr>
    </w:p>
    <w:sectPr w:rsidR="00144B05" w:rsidRPr="00691061" w:rsidSect="0020566E">
      <w:headerReference w:type="default" r:id="rId9"/>
      <w:footerReference w:type="even" r:id="rId10"/>
      <w:footerReference w:type="default" r:id="rId11"/>
      <w:pgSz w:w="11906" w:h="16838"/>
      <w:pgMar w:top="1418" w:right="849"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8E2F" w14:textId="77777777" w:rsidR="000B0D05" w:rsidRDefault="000B0D05">
      <w:r>
        <w:separator/>
      </w:r>
    </w:p>
  </w:endnote>
  <w:endnote w:type="continuationSeparator" w:id="0">
    <w:p w14:paraId="3ABA1886" w14:textId="77777777" w:rsidR="000B0D05" w:rsidRDefault="000B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8657" w14:textId="77777777" w:rsidR="005D32EB" w:rsidRDefault="005D32EB">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9A09184" w14:textId="77777777" w:rsidR="005D32EB" w:rsidRDefault="005D32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C5345" w14:textId="77777777" w:rsidR="005D32EB" w:rsidRDefault="005D32E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1527" w14:textId="77777777" w:rsidR="000B0D05" w:rsidRDefault="000B0D05">
      <w:r>
        <w:separator/>
      </w:r>
    </w:p>
  </w:footnote>
  <w:footnote w:type="continuationSeparator" w:id="0">
    <w:p w14:paraId="0D958060" w14:textId="77777777" w:rsidR="000B0D05" w:rsidRDefault="000B0D05">
      <w:r>
        <w:continuationSeparator/>
      </w:r>
    </w:p>
  </w:footnote>
  <w:footnote w:id="1">
    <w:p w14:paraId="36184DF4" w14:textId="77777777" w:rsidR="003B4F0A" w:rsidRPr="00E27BEA" w:rsidRDefault="003B4F0A" w:rsidP="003B4F0A">
      <w:pPr>
        <w:pStyle w:val="2"/>
        <w:shd w:val="clear" w:color="auto" w:fill="FFFFFF"/>
        <w:spacing w:before="0" w:after="255" w:line="300" w:lineRule="atLeast"/>
        <w:rPr>
          <w:rFonts w:ascii="Arial" w:hAnsi="Arial" w:cs="Arial"/>
          <w:color w:val="4D4D4D"/>
          <w:sz w:val="27"/>
          <w:szCs w:val="27"/>
        </w:rPr>
      </w:pPr>
      <w:r w:rsidRPr="00E27BEA">
        <w:rPr>
          <w:rStyle w:val="af7"/>
          <w:color w:val="auto"/>
        </w:rPr>
        <w:footnoteRef/>
      </w:r>
      <w:r w:rsidRPr="00E27BEA">
        <w:rPr>
          <w:color w:val="auto"/>
        </w:rPr>
        <w:t xml:space="preserve"> </w:t>
      </w:r>
      <w:r w:rsidRPr="00E27BEA">
        <w:rPr>
          <w:rFonts w:ascii="Times New Roman" w:hAnsi="Times New Roman" w:cs="Times New Roman"/>
          <w:color w:val="auto"/>
          <w:sz w:val="18"/>
          <w:szCs w:val="18"/>
        </w:rPr>
        <w:t>В соответствии с Федеральным законом от 29 декабря 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D47E" w14:textId="0E4DCBED" w:rsidR="005D32EB" w:rsidRPr="004B4405" w:rsidRDefault="005D32EB">
    <w:pPr>
      <w:pStyle w:val="a4"/>
      <w:framePr w:wrap="auto" w:vAnchor="text" w:hAnchor="margin" w:xAlign="center" w:y="1"/>
      <w:rPr>
        <w:rStyle w:val="a9"/>
        <w:rFonts w:ascii="Times New Roman" w:hAnsi="Times New Roman"/>
        <w:sz w:val="26"/>
        <w:szCs w:val="26"/>
      </w:rPr>
    </w:pPr>
    <w:r w:rsidRPr="004B4405">
      <w:rPr>
        <w:rStyle w:val="a9"/>
        <w:rFonts w:ascii="Times New Roman" w:hAnsi="Times New Roman"/>
        <w:sz w:val="26"/>
        <w:szCs w:val="26"/>
      </w:rPr>
      <w:fldChar w:fldCharType="begin"/>
    </w:r>
    <w:r w:rsidRPr="004B4405">
      <w:rPr>
        <w:rStyle w:val="a9"/>
        <w:rFonts w:ascii="Times New Roman" w:hAnsi="Times New Roman"/>
        <w:sz w:val="26"/>
        <w:szCs w:val="26"/>
      </w:rPr>
      <w:instrText xml:space="preserve">PAGE  </w:instrText>
    </w:r>
    <w:r w:rsidRPr="004B4405">
      <w:rPr>
        <w:rStyle w:val="a9"/>
        <w:rFonts w:ascii="Times New Roman" w:hAnsi="Times New Roman"/>
        <w:sz w:val="26"/>
        <w:szCs w:val="26"/>
      </w:rPr>
      <w:fldChar w:fldCharType="separate"/>
    </w:r>
    <w:r w:rsidR="004036EC">
      <w:rPr>
        <w:rStyle w:val="a9"/>
        <w:rFonts w:ascii="Times New Roman" w:hAnsi="Times New Roman"/>
        <w:noProof/>
        <w:sz w:val="26"/>
        <w:szCs w:val="26"/>
      </w:rPr>
      <w:t>4</w:t>
    </w:r>
    <w:r w:rsidRPr="004B4405">
      <w:rPr>
        <w:rStyle w:val="a9"/>
        <w:rFonts w:ascii="Times New Roman" w:hAnsi="Times New Roman"/>
        <w:sz w:val="26"/>
        <w:szCs w:val="26"/>
      </w:rPr>
      <w:fldChar w:fldCharType="end"/>
    </w:r>
  </w:p>
  <w:p w14:paraId="41CCD14C" w14:textId="77777777" w:rsidR="005D32EB" w:rsidRDefault="005D32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6A"/>
    <w:rsid w:val="000363A3"/>
    <w:rsid w:val="00047CCA"/>
    <w:rsid w:val="00052C7F"/>
    <w:rsid w:val="00081F14"/>
    <w:rsid w:val="0009139D"/>
    <w:rsid w:val="00094F33"/>
    <w:rsid w:val="000B0D05"/>
    <w:rsid w:val="000D4AFD"/>
    <w:rsid w:val="000F61B7"/>
    <w:rsid w:val="00107641"/>
    <w:rsid w:val="0013096E"/>
    <w:rsid w:val="001435D4"/>
    <w:rsid w:val="00144B05"/>
    <w:rsid w:val="00144B84"/>
    <w:rsid w:val="00152757"/>
    <w:rsid w:val="00182306"/>
    <w:rsid w:val="00196AF0"/>
    <w:rsid w:val="001A4DF8"/>
    <w:rsid w:val="001B030B"/>
    <w:rsid w:val="001B75BB"/>
    <w:rsid w:val="001C768F"/>
    <w:rsid w:val="001D34FF"/>
    <w:rsid w:val="001E492F"/>
    <w:rsid w:val="001F745A"/>
    <w:rsid w:val="0020566E"/>
    <w:rsid w:val="00205707"/>
    <w:rsid w:val="00214F99"/>
    <w:rsid w:val="002255A3"/>
    <w:rsid w:val="002327AD"/>
    <w:rsid w:val="002614CB"/>
    <w:rsid w:val="00292A6A"/>
    <w:rsid w:val="0029439F"/>
    <w:rsid w:val="002B46F1"/>
    <w:rsid w:val="002D4F20"/>
    <w:rsid w:val="002E0763"/>
    <w:rsid w:val="003038C4"/>
    <w:rsid w:val="00306A3C"/>
    <w:rsid w:val="0033124D"/>
    <w:rsid w:val="00332D8C"/>
    <w:rsid w:val="00342A34"/>
    <w:rsid w:val="00351555"/>
    <w:rsid w:val="0036552D"/>
    <w:rsid w:val="003B0024"/>
    <w:rsid w:val="003B4F0A"/>
    <w:rsid w:val="003C730F"/>
    <w:rsid w:val="003F6AB7"/>
    <w:rsid w:val="004036EC"/>
    <w:rsid w:val="00430C08"/>
    <w:rsid w:val="00461578"/>
    <w:rsid w:val="004B4405"/>
    <w:rsid w:val="004B6B8D"/>
    <w:rsid w:val="004D6E57"/>
    <w:rsid w:val="004E41F6"/>
    <w:rsid w:val="004E4618"/>
    <w:rsid w:val="00506138"/>
    <w:rsid w:val="00511F36"/>
    <w:rsid w:val="00514090"/>
    <w:rsid w:val="00522290"/>
    <w:rsid w:val="00524DA1"/>
    <w:rsid w:val="00525FB6"/>
    <w:rsid w:val="00534305"/>
    <w:rsid w:val="00544B48"/>
    <w:rsid w:val="0055489E"/>
    <w:rsid w:val="00555F09"/>
    <w:rsid w:val="00583D71"/>
    <w:rsid w:val="00597E6C"/>
    <w:rsid w:val="005C564E"/>
    <w:rsid w:val="005C7AF2"/>
    <w:rsid w:val="005D32EB"/>
    <w:rsid w:val="005E0230"/>
    <w:rsid w:val="005F1C65"/>
    <w:rsid w:val="00617523"/>
    <w:rsid w:val="00630C3C"/>
    <w:rsid w:val="0063182D"/>
    <w:rsid w:val="0063212C"/>
    <w:rsid w:val="0063317F"/>
    <w:rsid w:val="0068133E"/>
    <w:rsid w:val="00691061"/>
    <w:rsid w:val="006A03AB"/>
    <w:rsid w:val="006E27EB"/>
    <w:rsid w:val="006E5AEB"/>
    <w:rsid w:val="00701C71"/>
    <w:rsid w:val="007062AC"/>
    <w:rsid w:val="00713212"/>
    <w:rsid w:val="007233A8"/>
    <w:rsid w:val="007337E1"/>
    <w:rsid w:val="00747A5D"/>
    <w:rsid w:val="00765E09"/>
    <w:rsid w:val="00781D65"/>
    <w:rsid w:val="00793513"/>
    <w:rsid w:val="007A11C2"/>
    <w:rsid w:val="007D31B1"/>
    <w:rsid w:val="007D5EA9"/>
    <w:rsid w:val="007E2198"/>
    <w:rsid w:val="00813EE8"/>
    <w:rsid w:val="008408FD"/>
    <w:rsid w:val="008416F9"/>
    <w:rsid w:val="00845168"/>
    <w:rsid w:val="0086077E"/>
    <w:rsid w:val="0086342B"/>
    <w:rsid w:val="00867547"/>
    <w:rsid w:val="008A0371"/>
    <w:rsid w:val="008A3B97"/>
    <w:rsid w:val="008B030C"/>
    <w:rsid w:val="008B2274"/>
    <w:rsid w:val="008C5087"/>
    <w:rsid w:val="008E28E0"/>
    <w:rsid w:val="00902053"/>
    <w:rsid w:val="00926A92"/>
    <w:rsid w:val="0093095D"/>
    <w:rsid w:val="009B5D32"/>
    <w:rsid w:val="009B74D1"/>
    <w:rsid w:val="009E493E"/>
    <w:rsid w:val="009F4AB6"/>
    <w:rsid w:val="009F6AD8"/>
    <w:rsid w:val="00A04154"/>
    <w:rsid w:val="00A1004A"/>
    <w:rsid w:val="00A163B1"/>
    <w:rsid w:val="00A50039"/>
    <w:rsid w:val="00A5114B"/>
    <w:rsid w:val="00A74715"/>
    <w:rsid w:val="00A82310"/>
    <w:rsid w:val="00A84B68"/>
    <w:rsid w:val="00A920C6"/>
    <w:rsid w:val="00A92796"/>
    <w:rsid w:val="00AA0C4A"/>
    <w:rsid w:val="00AD0718"/>
    <w:rsid w:val="00B05062"/>
    <w:rsid w:val="00B20420"/>
    <w:rsid w:val="00B241C3"/>
    <w:rsid w:val="00BC5139"/>
    <w:rsid w:val="00BE4839"/>
    <w:rsid w:val="00BE7DB6"/>
    <w:rsid w:val="00BF387C"/>
    <w:rsid w:val="00C1610D"/>
    <w:rsid w:val="00C17807"/>
    <w:rsid w:val="00C65579"/>
    <w:rsid w:val="00C76418"/>
    <w:rsid w:val="00C8035B"/>
    <w:rsid w:val="00C804F9"/>
    <w:rsid w:val="00C9371C"/>
    <w:rsid w:val="00CA343A"/>
    <w:rsid w:val="00CC3AAA"/>
    <w:rsid w:val="00CD0262"/>
    <w:rsid w:val="00CD73FC"/>
    <w:rsid w:val="00CE6527"/>
    <w:rsid w:val="00D2426F"/>
    <w:rsid w:val="00D301DE"/>
    <w:rsid w:val="00D36B9C"/>
    <w:rsid w:val="00D379B2"/>
    <w:rsid w:val="00D47FA4"/>
    <w:rsid w:val="00D82C94"/>
    <w:rsid w:val="00D940B1"/>
    <w:rsid w:val="00D96755"/>
    <w:rsid w:val="00DA2D27"/>
    <w:rsid w:val="00DC5008"/>
    <w:rsid w:val="00E2491C"/>
    <w:rsid w:val="00E27BEA"/>
    <w:rsid w:val="00E31405"/>
    <w:rsid w:val="00E651A0"/>
    <w:rsid w:val="00EB2CBA"/>
    <w:rsid w:val="00EC4996"/>
    <w:rsid w:val="00ED1D0F"/>
    <w:rsid w:val="00ED252E"/>
    <w:rsid w:val="00EE04BA"/>
    <w:rsid w:val="00EF354C"/>
    <w:rsid w:val="00F0574C"/>
    <w:rsid w:val="00F14B45"/>
    <w:rsid w:val="00F17C07"/>
    <w:rsid w:val="00F25170"/>
    <w:rsid w:val="00F27617"/>
    <w:rsid w:val="00F44250"/>
    <w:rsid w:val="00F531F0"/>
    <w:rsid w:val="00F606C1"/>
    <w:rsid w:val="00FA2AEE"/>
    <w:rsid w:val="00FC4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41C2"/>
  <w15:chartTrackingRefBased/>
  <w15:docId w15:val="{736F7341-2F4B-4153-BE59-5C72D599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5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940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27B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36552D"/>
    <w:pPr>
      <w:keepNext/>
      <w:spacing w:line="312" w:lineRule="auto"/>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6552D"/>
    <w:rPr>
      <w:rFonts w:ascii="Times New Roman" w:eastAsia="Times New Roman" w:hAnsi="Times New Roman" w:cs="Times New Roman"/>
      <w:b/>
      <w:bCs/>
      <w:sz w:val="24"/>
      <w:szCs w:val="24"/>
      <w:lang w:eastAsia="ru-RU"/>
    </w:rPr>
  </w:style>
  <w:style w:type="character" w:customStyle="1" w:styleId="a3">
    <w:name w:val="Верхний колонтитул Знак"/>
    <w:basedOn w:val="a0"/>
    <w:link w:val="a4"/>
    <w:uiPriority w:val="99"/>
    <w:rsid w:val="0036552D"/>
  </w:style>
  <w:style w:type="character" w:customStyle="1" w:styleId="a5">
    <w:name w:val="Нижний колонтитул Знак"/>
    <w:link w:val="a6"/>
    <w:uiPriority w:val="99"/>
    <w:rsid w:val="0036552D"/>
  </w:style>
  <w:style w:type="paragraph" w:styleId="3">
    <w:name w:val="Body Text Indent 3"/>
    <w:basedOn w:val="a"/>
    <w:link w:val="30"/>
    <w:rsid w:val="0036552D"/>
    <w:pPr>
      <w:ind w:firstLine="1"/>
      <w:jc w:val="both"/>
    </w:pPr>
    <w:rPr>
      <w:sz w:val="24"/>
      <w:szCs w:val="24"/>
    </w:rPr>
  </w:style>
  <w:style w:type="character" w:customStyle="1" w:styleId="30">
    <w:name w:val="Основной текст с отступом 3 Знак"/>
    <w:basedOn w:val="a0"/>
    <w:link w:val="3"/>
    <w:rsid w:val="0036552D"/>
    <w:rPr>
      <w:rFonts w:ascii="Times New Roman" w:eastAsia="Times New Roman" w:hAnsi="Times New Roman" w:cs="Times New Roman"/>
      <w:sz w:val="24"/>
      <w:szCs w:val="24"/>
      <w:lang w:eastAsia="ru-RU"/>
    </w:rPr>
  </w:style>
  <w:style w:type="paragraph" w:customStyle="1" w:styleId="11">
    <w:name w:val="Название1"/>
    <w:basedOn w:val="a"/>
    <w:qFormat/>
    <w:rsid w:val="0036552D"/>
    <w:pPr>
      <w:spacing w:after="120"/>
      <w:ind w:left="720"/>
      <w:jc w:val="center"/>
    </w:pPr>
    <w:rPr>
      <w:b/>
      <w:bCs/>
      <w:sz w:val="32"/>
      <w:szCs w:val="32"/>
    </w:rPr>
  </w:style>
  <w:style w:type="paragraph" w:styleId="a7">
    <w:name w:val="Body Text Indent"/>
    <w:basedOn w:val="a"/>
    <w:link w:val="a8"/>
    <w:rsid w:val="0036552D"/>
    <w:pPr>
      <w:spacing w:after="120"/>
      <w:ind w:left="720"/>
      <w:jc w:val="both"/>
    </w:pPr>
    <w:rPr>
      <w:sz w:val="24"/>
      <w:szCs w:val="24"/>
    </w:rPr>
  </w:style>
  <w:style w:type="character" w:customStyle="1" w:styleId="a8">
    <w:name w:val="Основной текст с отступом Знак"/>
    <w:basedOn w:val="a0"/>
    <w:link w:val="a7"/>
    <w:rsid w:val="0036552D"/>
    <w:rPr>
      <w:rFonts w:ascii="Times New Roman" w:eastAsia="Times New Roman" w:hAnsi="Times New Roman" w:cs="Times New Roman"/>
      <w:sz w:val="24"/>
      <w:szCs w:val="24"/>
      <w:lang w:eastAsia="ru-RU"/>
    </w:rPr>
  </w:style>
  <w:style w:type="paragraph" w:styleId="21">
    <w:name w:val="Body Text 2"/>
    <w:basedOn w:val="a"/>
    <w:link w:val="22"/>
    <w:rsid w:val="0036552D"/>
    <w:pPr>
      <w:jc w:val="both"/>
    </w:pPr>
  </w:style>
  <w:style w:type="character" w:customStyle="1" w:styleId="22">
    <w:name w:val="Основной текст 2 Знак"/>
    <w:basedOn w:val="a0"/>
    <w:link w:val="21"/>
    <w:rsid w:val="0036552D"/>
    <w:rPr>
      <w:rFonts w:ascii="Times New Roman" w:eastAsia="Times New Roman" w:hAnsi="Times New Roman" w:cs="Times New Roman"/>
      <w:sz w:val="20"/>
      <w:szCs w:val="20"/>
      <w:lang w:eastAsia="ru-RU"/>
    </w:rPr>
  </w:style>
  <w:style w:type="paragraph" w:styleId="31">
    <w:name w:val="Body Text 3"/>
    <w:basedOn w:val="a"/>
    <w:link w:val="32"/>
    <w:rsid w:val="0036552D"/>
    <w:rPr>
      <w:sz w:val="24"/>
      <w:szCs w:val="24"/>
    </w:rPr>
  </w:style>
  <w:style w:type="character" w:customStyle="1" w:styleId="32">
    <w:name w:val="Основной текст 3 Знак"/>
    <w:basedOn w:val="a0"/>
    <w:link w:val="31"/>
    <w:rsid w:val="0036552D"/>
    <w:rPr>
      <w:rFonts w:ascii="Times New Roman" w:eastAsia="Times New Roman" w:hAnsi="Times New Roman" w:cs="Times New Roman"/>
      <w:sz w:val="24"/>
      <w:szCs w:val="24"/>
      <w:lang w:eastAsia="ru-RU"/>
    </w:rPr>
  </w:style>
  <w:style w:type="paragraph" w:styleId="a6">
    <w:name w:val="footer"/>
    <w:basedOn w:val="a"/>
    <w:link w:val="a5"/>
    <w:uiPriority w:val="99"/>
    <w:rsid w:val="0036552D"/>
    <w:pPr>
      <w:tabs>
        <w:tab w:val="center" w:pos="4153"/>
        <w:tab w:val="right" w:pos="8306"/>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36552D"/>
    <w:rPr>
      <w:rFonts w:ascii="Times New Roman" w:eastAsia="Times New Roman" w:hAnsi="Times New Roman" w:cs="Times New Roman"/>
      <w:sz w:val="20"/>
      <w:szCs w:val="20"/>
      <w:lang w:eastAsia="ru-RU"/>
    </w:rPr>
  </w:style>
  <w:style w:type="character" w:styleId="a9">
    <w:name w:val="page number"/>
    <w:rsid w:val="0036552D"/>
    <w:rPr>
      <w:rFonts w:cs="Times New Roman"/>
    </w:rPr>
  </w:style>
  <w:style w:type="paragraph" w:styleId="a4">
    <w:name w:val="header"/>
    <w:basedOn w:val="a"/>
    <w:link w:val="a3"/>
    <w:uiPriority w:val="99"/>
    <w:rsid w:val="0036552D"/>
    <w:pPr>
      <w:tabs>
        <w:tab w:val="center" w:pos="4153"/>
        <w:tab w:val="right" w:pos="8306"/>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36552D"/>
    <w:rPr>
      <w:rFonts w:ascii="Times New Roman" w:eastAsia="Times New Roman" w:hAnsi="Times New Roman" w:cs="Times New Roman"/>
      <w:sz w:val="20"/>
      <w:szCs w:val="20"/>
      <w:lang w:eastAsia="ru-RU"/>
    </w:rPr>
  </w:style>
  <w:style w:type="character" w:styleId="aa">
    <w:name w:val="annotation reference"/>
    <w:semiHidden/>
    <w:rsid w:val="0036552D"/>
    <w:rPr>
      <w:rFonts w:cs="Times New Roman"/>
      <w:sz w:val="16"/>
      <w:szCs w:val="16"/>
    </w:rPr>
  </w:style>
  <w:style w:type="paragraph" w:styleId="ab">
    <w:name w:val="annotation text"/>
    <w:basedOn w:val="a"/>
    <w:link w:val="ac"/>
    <w:semiHidden/>
    <w:rsid w:val="0036552D"/>
  </w:style>
  <w:style w:type="character" w:customStyle="1" w:styleId="ac">
    <w:name w:val="Текст примечания Знак"/>
    <w:basedOn w:val="a0"/>
    <w:link w:val="ab"/>
    <w:semiHidden/>
    <w:rsid w:val="0036552D"/>
    <w:rPr>
      <w:rFonts w:ascii="Times New Roman" w:eastAsia="Times New Roman" w:hAnsi="Times New Roman" w:cs="Times New Roman"/>
      <w:sz w:val="20"/>
      <w:szCs w:val="20"/>
      <w:lang w:eastAsia="ru-RU"/>
    </w:rPr>
  </w:style>
  <w:style w:type="paragraph" w:styleId="ad">
    <w:name w:val="Plain Text"/>
    <w:basedOn w:val="a"/>
    <w:link w:val="ae"/>
    <w:uiPriority w:val="99"/>
    <w:unhideWhenUsed/>
    <w:rsid w:val="0036552D"/>
    <w:rPr>
      <w:rFonts w:ascii="Consolas" w:eastAsia="Calibri" w:hAnsi="Consolas"/>
      <w:sz w:val="21"/>
      <w:szCs w:val="21"/>
      <w:lang w:eastAsia="en-US"/>
    </w:rPr>
  </w:style>
  <w:style w:type="character" w:customStyle="1" w:styleId="ae">
    <w:name w:val="Текст Знак"/>
    <w:basedOn w:val="a0"/>
    <w:link w:val="ad"/>
    <w:uiPriority w:val="99"/>
    <w:rsid w:val="0036552D"/>
    <w:rPr>
      <w:rFonts w:ascii="Consolas" w:eastAsia="Calibri" w:hAnsi="Consolas" w:cs="Times New Roman"/>
      <w:sz w:val="21"/>
      <w:szCs w:val="21"/>
    </w:rPr>
  </w:style>
  <w:style w:type="character" w:styleId="af">
    <w:name w:val="Hyperlink"/>
    <w:rsid w:val="0036552D"/>
    <w:rPr>
      <w:color w:val="0563C1"/>
      <w:u w:val="single"/>
    </w:rPr>
  </w:style>
  <w:style w:type="paragraph" w:styleId="af0">
    <w:name w:val="Balloon Text"/>
    <w:basedOn w:val="a"/>
    <w:link w:val="af1"/>
    <w:uiPriority w:val="99"/>
    <w:semiHidden/>
    <w:unhideWhenUsed/>
    <w:rsid w:val="0036552D"/>
    <w:rPr>
      <w:rFonts w:ascii="Segoe UI" w:hAnsi="Segoe UI" w:cs="Segoe UI"/>
      <w:sz w:val="18"/>
      <w:szCs w:val="18"/>
    </w:rPr>
  </w:style>
  <w:style w:type="character" w:customStyle="1" w:styleId="af1">
    <w:name w:val="Текст выноски Знак"/>
    <w:basedOn w:val="a0"/>
    <w:link w:val="af0"/>
    <w:uiPriority w:val="99"/>
    <w:semiHidden/>
    <w:rsid w:val="0036552D"/>
    <w:rPr>
      <w:rFonts w:ascii="Segoe UI" w:eastAsia="Times New Roman" w:hAnsi="Segoe UI" w:cs="Segoe UI"/>
      <w:sz w:val="18"/>
      <w:szCs w:val="18"/>
      <w:lang w:eastAsia="ru-RU"/>
    </w:rPr>
  </w:style>
  <w:style w:type="paragraph" w:styleId="af2">
    <w:name w:val="annotation subject"/>
    <w:basedOn w:val="ab"/>
    <w:next w:val="ab"/>
    <w:link w:val="af3"/>
    <w:uiPriority w:val="99"/>
    <w:semiHidden/>
    <w:unhideWhenUsed/>
    <w:rsid w:val="00094F33"/>
    <w:rPr>
      <w:b/>
      <w:bCs/>
    </w:rPr>
  </w:style>
  <w:style w:type="character" w:customStyle="1" w:styleId="af3">
    <w:name w:val="Тема примечания Знак"/>
    <w:basedOn w:val="ac"/>
    <w:link w:val="af2"/>
    <w:uiPriority w:val="99"/>
    <w:semiHidden/>
    <w:rsid w:val="00094F33"/>
    <w:rPr>
      <w:rFonts w:ascii="Times New Roman" w:eastAsia="Times New Roman" w:hAnsi="Times New Roman" w:cs="Times New Roman"/>
      <w:b/>
      <w:bCs/>
      <w:sz w:val="20"/>
      <w:szCs w:val="20"/>
      <w:lang w:eastAsia="ru-RU"/>
    </w:rPr>
  </w:style>
  <w:style w:type="table" w:styleId="af4">
    <w:name w:val="Table Grid"/>
    <w:basedOn w:val="a1"/>
    <w:uiPriority w:val="39"/>
    <w:rsid w:val="0069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E27BEA"/>
  </w:style>
  <w:style w:type="character" w:customStyle="1" w:styleId="af6">
    <w:name w:val="Текст сноски Знак"/>
    <w:basedOn w:val="a0"/>
    <w:link w:val="af5"/>
    <w:uiPriority w:val="99"/>
    <w:semiHidden/>
    <w:rsid w:val="00E27BEA"/>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E27BEA"/>
    <w:rPr>
      <w:vertAlign w:val="superscript"/>
    </w:rPr>
  </w:style>
  <w:style w:type="character" w:customStyle="1" w:styleId="20">
    <w:name w:val="Заголовок 2 Знак"/>
    <w:basedOn w:val="a0"/>
    <w:link w:val="2"/>
    <w:uiPriority w:val="9"/>
    <w:rsid w:val="00E27BEA"/>
    <w:rPr>
      <w:rFonts w:asciiTheme="majorHAnsi" w:eastAsiaTheme="majorEastAsia" w:hAnsiTheme="majorHAnsi" w:cstheme="majorBidi"/>
      <w:color w:val="2E74B5" w:themeColor="accent1" w:themeShade="BF"/>
      <w:sz w:val="26"/>
      <w:szCs w:val="26"/>
      <w:lang w:eastAsia="ru-RU"/>
    </w:rPr>
  </w:style>
  <w:style w:type="paragraph" w:styleId="af8">
    <w:name w:val="Revision"/>
    <w:hidden/>
    <w:uiPriority w:val="99"/>
    <w:semiHidden/>
    <w:rsid w:val="00617523"/>
    <w:pPr>
      <w:spacing w:after="0" w:line="240" w:lineRule="auto"/>
    </w:pPr>
    <w:rPr>
      <w:rFonts w:ascii="Times New Roman" w:eastAsia="Times New Roman" w:hAnsi="Times New Roman" w:cs="Times New Roman"/>
      <w:sz w:val="20"/>
      <w:szCs w:val="20"/>
      <w:lang w:eastAsia="ru-RU"/>
    </w:rPr>
  </w:style>
  <w:style w:type="paragraph" w:styleId="af9">
    <w:name w:val="endnote text"/>
    <w:basedOn w:val="a"/>
    <w:link w:val="afa"/>
    <w:uiPriority w:val="99"/>
    <w:semiHidden/>
    <w:unhideWhenUsed/>
    <w:rsid w:val="00D379B2"/>
  </w:style>
  <w:style w:type="character" w:customStyle="1" w:styleId="afa">
    <w:name w:val="Текст концевой сноски Знак"/>
    <w:basedOn w:val="a0"/>
    <w:link w:val="af9"/>
    <w:uiPriority w:val="99"/>
    <w:semiHidden/>
    <w:rsid w:val="00D379B2"/>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D379B2"/>
    <w:rPr>
      <w:vertAlign w:val="superscript"/>
    </w:rPr>
  </w:style>
  <w:style w:type="character" w:customStyle="1" w:styleId="10">
    <w:name w:val="Заголовок 1 Знак"/>
    <w:basedOn w:val="a0"/>
    <w:link w:val="1"/>
    <w:uiPriority w:val="9"/>
    <w:rsid w:val="00D940B1"/>
    <w:rPr>
      <w:rFonts w:asciiTheme="majorHAnsi" w:eastAsiaTheme="majorEastAsia" w:hAnsiTheme="majorHAnsi" w:cstheme="majorBidi"/>
      <w:color w:val="2E74B5" w:themeColor="accent1" w:themeShade="BF"/>
      <w:sz w:val="32"/>
      <w:szCs w:val="32"/>
      <w:lang w:eastAsia="ru-RU"/>
    </w:rPr>
  </w:style>
  <w:style w:type="character" w:customStyle="1" w:styleId="14">
    <w:name w:val="Неразрешенное упоминание1"/>
    <w:basedOn w:val="a0"/>
    <w:uiPriority w:val="99"/>
    <w:semiHidden/>
    <w:unhideWhenUsed/>
    <w:rsid w:val="00182306"/>
    <w:rPr>
      <w:color w:val="605E5C"/>
      <w:shd w:val="clear" w:color="auto" w:fill="E1DFDD"/>
    </w:rPr>
  </w:style>
  <w:style w:type="character" w:styleId="afc">
    <w:name w:val="FollowedHyperlink"/>
    <w:basedOn w:val="a0"/>
    <w:uiPriority w:val="99"/>
    <w:semiHidden/>
    <w:unhideWhenUsed/>
    <w:rsid w:val="00EC4996"/>
    <w:rPr>
      <w:color w:val="954F72" w:themeColor="followedHyperlink"/>
      <w:u w:val="single"/>
    </w:rPr>
  </w:style>
  <w:style w:type="character" w:customStyle="1" w:styleId="33">
    <w:name w:val="Основной текст3"/>
    <w:rsid w:val="00A5114B"/>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472">
      <w:bodyDiv w:val="1"/>
      <w:marLeft w:val="0"/>
      <w:marRight w:val="0"/>
      <w:marTop w:val="0"/>
      <w:marBottom w:val="0"/>
      <w:divBdr>
        <w:top w:val="none" w:sz="0" w:space="0" w:color="auto"/>
        <w:left w:val="none" w:sz="0" w:space="0" w:color="auto"/>
        <w:bottom w:val="none" w:sz="0" w:space="0" w:color="auto"/>
        <w:right w:val="none" w:sz="0" w:space="0" w:color="auto"/>
      </w:divBdr>
    </w:div>
    <w:div w:id="753286971">
      <w:bodyDiv w:val="1"/>
      <w:marLeft w:val="0"/>
      <w:marRight w:val="0"/>
      <w:marTop w:val="0"/>
      <w:marBottom w:val="0"/>
      <w:divBdr>
        <w:top w:val="none" w:sz="0" w:space="0" w:color="auto"/>
        <w:left w:val="none" w:sz="0" w:space="0" w:color="auto"/>
        <w:bottom w:val="none" w:sz="0" w:space="0" w:color="auto"/>
        <w:right w:val="none" w:sz="0" w:space="0" w:color="auto"/>
      </w:divBdr>
    </w:div>
    <w:div w:id="991255528">
      <w:bodyDiv w:val="1"/>
      <w:marLeft w:val="0"/>
      <w:marRight w:val="0"/>
      <w:marTop w:val="0"/>
      <w:marBottom w:val="0"/>
      <w:divBdr>
        <w:top w:val="none" w:sz="0" w:space="0" w:color="auto"/>
        <w:left w:val="none" w:sz="0" w:space="0" w:color="auto"/>
        <w:bottom w:val="none" w:sz="0" w:space="0" w:color="auto"/>
        <w:right w:val="none" w:sz="0" w:space="0" w:color="auto"/>
      </w:divBdr>
    </w:div>
    <w:div w:id="1124957745">
      <w:bodyDiv w:val="1"/>
      <w:marLeft w:val="0"/>
      <w:marRight w:val="0"/>
      <w:marTop w:val="0"/>
      <w:marBottom w:val="0"/>
      <w:divBdr>
        <w:top w:val="none" w:sz="0" w:space="0" w:color="auto"/>
        <w:left w:val="none" w:sz="0" w:space="0" w:color="auto"/>
        <w:bottom w:val="none" w:sz="0" w:space="0" w:color="auto"/>
        <w:right w:val="none" w:sz="0" w:space="0" w:color="auto"/>
      </w:divBdr>
    </w:div>
    <w:div w:id="1848910096">
      <w:bodyDiv w:val="1"/>
      <w:marLeft w:val="0"/>
      <w:marRight w:val="0"/>
      <w:marTop w:val="0"/>
      <w:marBottom w:val="0"/>
      <w:divBdr>
        <w:top w:val="none" w:sz="0" w:space="0" w:color="auto"/>
        <w:left w:val="none" w:sz="0" w:space="0" w:color="auto"/>
        <w:bottom w:val="none" w:sz="0" w:space="0" w:color="auto"/>
        <w:right w:val="none" w:sz="0" w:space="0" w:color="auto"/>
      </w:divBdr>
    </w:div>
    <w:div w:id="21290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ru/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bs.ru/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3D732-E548-44FC-B974-751BEB8E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Заворатынская Ольга Владимировна</dc:creator>
  <cp:keywords/>
  <dc:description/>
  <cp:lastModifiedBy>Заворатынская Ольга Владимировна</cp:lastModifiedBy>
  <cp:revision>3</cp:revision>
  <dcterms:created xsi:type="dcterms:W3CDTF">2023-07-28T15:23:00Z</dcterms:created>
  <dcterms:modified xsi:type="dcterms:W3CDTF">2024-03-25T09:29:00Z</dcterms:modified>
</cp:coreProperties>
</file>