
<file path=[Content_Types].xml><?xml version="1.0" encoding="utf-8"?>
<Types xmlns="http://schemas.openxmlformats.org/package/2006/content-types">
  <Default Extension="xlsm" ContentType="application/vnd.ms-excel.sheet.macroEnabled.12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8107D" w14:textId="77777777" w:rsidR="00AE7475" w:rsidRPr="006F7A4F" w:rsidRDefault="00AE7475" w:rsidP="00AE7475">
      <w:pPr>
        <w:jc w:val="center"/>
        <w:rPr>
          <w:b/>
          <w:bCs/>
        </w:rPr>
      </w:pPr>
    </w:p>
    <w:p w14:paraId="5F1C19DD" w14:textId="77777777" w:rsidR="00AE7475" w:rsidRPr="00881349" w:rsidRDefault="00AE7475" w:rsidP="00AE7475">
      <w:pPr>
        <w:jc w:val="center"/>
        <w:rPr>
          <w:b/>
          <w:bCs/>
        </w:rPr>
      </w:pPr>
    </w:p>
    <w:p w14:paraId="6318D3C4" w14:textId="77777777" w:rsidR="00AE7475" w:rsidRPr="00881349" w:rsidRDefault="00AE7475" w:rsidP="00AE7475">
      <w:pPr>
        <w:jc w:val="center"/>
        <w:rPr>
          <w:b/>
          <w:bCs/>
        </w:rPr>
      </w:pPr>
    </w:p>
    <w:p w14:paraId="4EE3235D" w14:textId="77777777" w:rsidR="00AE7475" w:rsidRPr="00881349" w:rsidRDefault="00AE7475" w:rsidP="00AE7475">
      <w:pPr>
        <w:jc w:val="center"/>
        <w:rPr>
          <w:b/>
          <w:bCs/>
        </w:rPr>
      </w:pPr>
    </w:p>
    <w:p w14:paraId="2C9863A7" w14:textId="77777777" w:rsidR="00AE7475" w:rsidRPr="00881349" w:rsidRDefault="00AE7475" w:rsidP="00AE7475">
      <w:pPr>
        <w:jc w:val="center"/>
        <w:rPr>
          <w:b/>
          <w:bCs/>
        </w:rPr>
      </w:pPr>
    </w:p>
    <w:p w14:paraId="74675B5E" w14:textId="77777777" w:rsidR="00AE7475" w:rsidRPr="008F3573" w:rsidRDefault="00AE7475" w:rsidP="00AE7475">
      <w:pPr>
        <w:jc w:val="center"/>
        <w:rPr>
          <w:b/>
          <w:bCs/>
        </w:rPr>
      </w:pPr>
    </w:p>
    <w:p w14:paraId="100F5084" w14:textId="77777777" w:rsidR="00AE7475" w:rsidRPr="00881349" w:rsidRDefault="00AE7475" w:rsidP="00AE7475">
      <w:pPr>
        <w:jc w:val="center"/>
        <w:rPr>
          <w:b/>
          <w:bCs/>
        </w:rPr>
      </w:pPr>
    </w:p>
    <w:p w14:paraId="6444557B" w14:textId="77777777" w:rsidR="00AE7475" w:rsidRPr="00881349" w:rsidRDefault="00AE7475" w:rsidP="00AE7475">
      <w:pPr>
        <w:jc w:val="center"/>
        <w:rPr>
          <w:b/>
          <w:bCs/>
        </w:rPr>
      </w:pPr>
    </w:p>
    <w:p w14:paraId="35F3F90B" w14:textId="77777777" w:rsidR="00AE7475" w:rsidRPr="00881349" w:rsidRDefault="00AE7475" w:rsidP="00AE7475">
      <w:pPr>
        <w:jc w:val="center"/>
        <w:rPr>
          <w:b/>
          <w:bCs/>
        </w:rPr>
      </w:pPr>
    </w:p>
    <w:p w14:paraId="59D69A18" w14:textId="77777777" w:rsidR="00AE7475" w:rsidRPr="00881349" w:rsidRDefault="00AE7475" w:rsidP="00AE7475">
      <w:pPr>
        <w:jc w:val="center"/>
        <w:rPr>
          <w:b/>
          <w:bCs/>
        </w:rPr>
      </w:pPr>
    </w:p>
    <w:p w14:paraId="19D8845A" w14:textId="77777777" w:rsidR="00125FBF" w:rsidRDefault="00AE7475" w:rsidP="00AE7475">
      <w:pPr>
        <w:jc w:val="center"/>
        <w:rPr>
          <w:b/>
          <w:bCs/>
          <w:sz w:val="32"/>
        </w:rPr>
      </w:pPr>
      <w:r w:rsidRPr="007533A5">
        <w:rPr>
          <w:b/>
          <w:bCs/>
          <w:sz w:val="32"/>
        </w:rPr>
        <w:t xml:space="preserve">Регламент </w:t>
      </w:r>
    </w:p>
    <w:p w14:paraId="1037DF18" w14:textId="77777777" w:rsidR="004923D9" w:rsidRDefault="004923D9" w:rsidP="00AE747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информационного взаимодействия участников</w:t>
      </w:r>
    </w:p>
    <w:p w14:paraId="6C52B848" w14:textId="61A4D205" w:rsidR="00AE7475" w:rsidRDefault="004923D9" w:rsidP="00AE747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биометрических процессов с государственной информационной системой </w:t>
      </w:r>
      <w:r w:rsidR="00125FBF" w:rsidRPr="007533A5">
        <w:rPr>
          <w:b/>
          <w:bCs/>
          <w:sz w:val="32"/>
        </w:rPr>
        <w:t>«Единая система идентификации и аутентификации физических лиц с использованием биометрических персональных данных»</w:t>
      </w:r>
      <w:r>
        <w:rPr>
          <w:b/>
          <w:bCs/>
          <w:sz w:val="32"/>
        </w:rPr>
        <w:t xml:space="preserve"> </w:t>
      </w:r>
      <w:r w:rsidR="001B6DE5">
        <w:rPr>
          <w:b/>
          <w:bCs/>
          <w:sz w:val="32"/>
        </w:rPr>
        <w:t>(ГИС ЕБС)</w:t>
      </w:r>
    </w:p>
    <w:p w14:paraId="360C3127" w14:textId="0CC68528" w:rsidR="00B75F7D" w:rsidRDefault="00B75F7D" w:rsidP="00AE7475">
      <w:pPr>
        <w:jc w:val="center"/>
        <w:rPr>
          <w:b/>
          <w:bCs/>
          <w:sz w:val="32"/>
        </w:rPr>
      </w:pPr>
    </w:p>
    <w:p w14:paraId="36EEF6CB" w14:textId="087EAA7B" w:rsidR="00B75F7D" w:rsidRDefault="00B75F7D" w:rsidP="00AE7475">
      <w:pPr>
        <w:jc w:val="center"/>
        <w:rPr>
          <w:b/>
          <w:bCs/>
          <w:sz w:val="32"/>
        </w:rPr>
      </w:pPr>
    </w:p>
    <w:p w14:paraId="7E5EF743" w14:textId="1C40C997" w:rsidR="00B75F7D" w:rsidRDefault="00B75F7D" w:rsidP="00AE7475">
      <w:pPr>
        <w:jc w:val="center"/>
        <w:rPr>
          <w:b/>
          <w:bCs/>
          <w:sz w:val="32"/>
        </w:rPr>
      </w:pPr>
    </w:p>
    <w:p w14:paraId="7C827042" w14:textId="33197BFA" w:rsidR="00B75F7D" w:rsidRDefault="00B75F7D" w:rsidP="00AE7475">
      <w:pPr>
        <w:jc w:val="center"/>
        <w:rPr>
          <w:b/>
          <w:bCs/>
          <w:sz w:val="32"/>
        </w:rPr>
      </w:pPr>
    </w:p>
    <w:p w14:paraId="73B60427" w14:textId="28CA404F" w:rsidR="00B75F7D" w:rsidRDefault="00B75F7D" w:rsidP="00AE7475">
      <w:pPr>
        <w:jc w:val="center"/>
        <w:rPr>
          <w:b/>
          <w:bCs/>
          <w:sz w:val="32"/>
        </w:rPr>
      </w:pPr>
    </w:p>
    <w:p w14:paraId="7211DF27" w14:textId="32AACDCF" w:rsidR="00B75F7D" w:rsidRDefault="00B75F7D" w:rsidP="00AE7475">
      <w:pPr>
        <w:jc w:val="center"/>
        <w:rPr>
          <w:b/>
          <w:bCs/>
          <w:sz w:val="32"/>
        </w:rPr>
      </w:pPr>
    </w:p>
    <w:p w14:paraId="5DA654BD" w14:textId="510DCEFF" w:rsidR="00B75F7D" w:rsidRDefault="00B75F7D" w:rsidP="00AE7475">
      <w:pPr>
        <w:jc w:val="center"/>
        <w:rPr>
          <w:b/>
          <w:bCs/>
          <w:sz w:val="32"/>
        </w:rPr>
      </w:pPr>
    </w:p>
    <w:p w14:paraId="19CADB8A" w14:textId="1654FAE0" w:rsidR="00B75F7D" w:rsidRDefault="00B75F7D" w:rsidP="00AE7475">
      <w:pPr>
        <w:jc w:val="center"/>
        <w:rPr>
          <w:b/>
          <w:bCs/>
          <w:sz w:val="32"/>
        </w:rPr>
      </w:pPr>
    </w:p>
    <w:p w14:paraId="552930A0" w14:textId="691F53FA" w:rsidR="00B75F7D" w:rsidRPr="00D94E54" w:rsidRDefault="00B75F7D" w:rsidP="00AE747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Версия 1.</w:t>
      </w:r>
      <w:r w:rsidR="00911A00">
        <w:rPr>
          <w:b/>
          <w:bCs/>
          <w:sz w:val="32"/>
          <w:lang w:val="en-US"/>
        </w:rPr>
        <w:t>3</w:t>
      </w:r>
      <w:r w:rsidR="00D94E54">
        <w:rPr>
          <w:b/>
          <w:bCs/>
          <w:sz w:val="32"/>
        </w:rPr>
        <w:t>8</w:t>
      </w:r>
    </w:p>
    <w:p w14:paraId="5D46E60D" w14:textId="77777777" w:rsidR="00AE7475" w:rsidRPr="00881349" w:rsidRDefault="00AE7475"/>
    <w:p w14:paraId="3A9916A2" w14:textId="26783529" w:rsidR="009C5A9A" w:rsidRPr="00881349" w:rsidRDefault="00AE7475">
      <w:r w:rsidRPr="00881349">
        <w:br w:type="page"/>
      </w:r>
    </w:p>
    <w:p w14:paraId="35EEECE9" w14:textId="77777777" w:rsidR="009C5A9A" w:rsidRPr="004348C4" w:rsidRDefault="009C5A9A" w:rsidP="009C5A9A">
      <w:pPr>
        <w:rPr>
          <w:b/>
        </w:rPr>
      </w:pPr>
      <w:r w:rsidRPr="004348C4">
        <w:rPr>
          <w:b/>
        </w:rPr>
        <w:lastRenderedPageBreak/>
        <w:t>Управление документом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52"/>
        <w:gridCol w:w="1440"/>
        <w:gridCol w:w="7414"/>
      </w:tblGrid>
      <w:tr w:rsidR="009C5A9A" w:rsidRPr="00060DAC" w14:paraId="517ACECB" w14:textId="77777777" w:rsidTr="00A82430">
        <w:trPr>
          <w:tblHeader/>
        </w:trPr>
        <w:tc>
          <w:tcPr>
            <w:tcW w:w="531" w:type="pct"/>
            <w:shd w:val="clear" w:color="auto" w:fill="D9D9D9" w:themeFill="background1" w:themeFillShade="D9"/>
          </w:tcPr>
          <w:p w14:paraId="1293FD7E" w14:textId="77777777" w:rsidR="009C5A9A" w:rsidRPr="00060DAC" w:rsidRDefault="009C5A9A" w:rsidP="009E6257">
            <w:pPr>
              <w:pStyle w:val="aff6"/>
              <w:jc w:val="both"/>
              <w:rPr>
                <w:sz w:val="24"/>
                <w:szCs w:val="24"/>
              </w:rPr>
            </w:pPr>
            <w:r w:rsidRPr="00060DAC">
              <w:t>Версия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527095C7" w14:textId="77777777" w:rsidR="009C5A9A" w:rsidRPr="00060DAC" w:rsidRDefault="009C5A9A" w:rsidP="009E6257">
            <w:pPr>
              <w:pStyle w:val="aff6"/>
              <w:jc w:val="both"/>
              <w:rPr>
                <w:sz w:val="24"/>
                <w:szCs w:val="24"/>
              </w:rPr>
            </w:pPr>
            <w:r w:rsidRPr="00060DAC">
              <w:t>Дата</w:t>
            </w:r>
          </w:p>
        </w:tc>
        <w:tc>
          <w:tcPr>
            <w:tcW w:w="3742" w:type="pct"/>
            <w:shd w:val="clear" w:color="auto" w:fill="D9D9D9" w:themeFill="background1" w:themeFillShade="D9"/>
          </w:tcPr>
          <w:p w14:paraId="442EC650" w14:textId="77777777" w:rsidR="009C5A9A" w:rsidRPr="00060DAC" w:rsidRDefault="009C5A9A" w:rsidP="009E6257">
            <w:pPr>
              <w:pStyle w:val="aff6"/>
              <w:jc w:val="both"/>
              <w:rPr>
                <w:sz w:val="24"/>
                <w:szCs w:val="24"/>
              </w:rPr>
            </w:pPr>
            <w:r w:rsidRPr="00060DAC">
              <w:t>Изменение</w:t>
            </w:r>
          </w:p>
        </w:tc>
      </w:tr>
      <w:tr w:rsidR="009C5A9A" w:rsidRPr="00060DAC" w14:paraId="2E19ECDE" w14:textId="77777777" w:rsidTr="00A82430">
        <w:tc>
          <w:tcPr>
            <w:tcW w:w="531" w:type="pct"/>
            <w:shd w:val="clear" w:color="auto" w:fill="auto"/>
          </w:tcPr>
          <w:p w14:paraId="6F5C1284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1.1</w:t>
            </w:r>
          </w:p>
        </w:tc>
        <w:tc>
          <w:tcPr>
            <w:tcW w:w="727" w:type="pct"/>
            <w:shd w:val="clear" w:color="auto" w:fill="auto"/>
          </w:tcPr>
          <w:p w14:paraId="3A3F4AD0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20/06/2018</w:t>
            </w:r>
          </w:p>
        </w:tc>
        <w:tc>
          <w:tcPr>
            <w:tcW w:w="3742" w:type="pct"/>
            <w:shd w:val="clear" w:color="auto" w:fill="auto"/>
          </w:tcPr>
          <w:p w14:paraId="2925E6F4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Разработка документа</w:t>
            </w:r>
          </w:p>
        </w:tc>
      </w:tr>
      <w:tr w:rsidR="009C5A9A" w:rsidRPr="00060DAC" w14:paraId="07FF41ED" w14:textId="77777777" w:rsidTr="00A82430">
        <w:trPr>
          <w:trHeight w:val="220"/>
        </w:trPr>
        <w:tc>
          <w:tcPr>
            <w:tcW w:w="531" w:type="pct"/>
            <w:shd w:val="clear" w:color="auto" w:fill="auto"/>
          </w:tcPr>
          <w:p w14:paraId="33A0CC67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  <w:lang w:val="en-US"/>
              </w:rPr>
            </w:pPr>
            <w:r w:rsidRPr="009E6257">
              <w:rPr>
                <w:rFonts w:ascii="Times New Roman" w:hAnsi="Times New Roman"/>
              </w:rPr>
              <w:t>1.</w:t>
            </w:r>
            <w:r w:rsidRPr="009E625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27" w:type="pct"/>
            <w:shd w:val="clear" w:color="auto" w:fill="auto"/>
          </w:tcPr>
          <w:p w14:paraId="3ACE5765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  <w:lang w:val="en-US"/>
              </w:rPr>
            </w:pPr>
            <w:r w:rsidRPr="009E6257">
              <w:rPr>
                <w:rFonts w:ascii="Times New Roman" w:hAnsi="Times New Roman"/>
              </w:rPr>
              <w:t>20/06/2018</w:t>
            </w:r>
          </w:p>
        </w:tc>
        <w:tc>
          <w:tcPr>
            <w:tcW w:w="3742" w:type="pct"/>
            <w:shd w:val="clear" w:color="auto" w:fill="auto"/>
          </w:tcPr>
          <w:p w14:paraId="18FB9E94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Разработка документа</w:t>
            </w:r>
          </w:p>
        </w:tc>
      </w:tr>
      <w:tr w:rsidR="009C5A9A" w:rsidRPr="00060DAC" w14:paraId="5D8BAF1D" w14:textId="77777777" w:rsidTr="00A82430">
        <w:tc>
          <w:tcPr>
            <w:tcW w:w="531" w:type="pct"/>
            <w:shd w:val="clear" w:color="auto" w:fill="auto"/>
          </w:tcPr>
          <w:p w14:paraId="6690D060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1.3</w:t>
            </w:r>
          </w:p>
        </w:tc>
        <w:tc>
          <w:tcPr>
            <w:tcW w:w="727" w:type="pct"/>
            <w:shd w:val="clear" w:color="auto" w:fill="auto"/>
          </w:tcPr>
          <w:p w14:paraId="5C96E451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26/06/2018</w:t>
            </w:r>
          </w:p>
        </w:tc>
        <w:tc>
          <w:tcPr>
            <w:tcW w:w="3742" w:type="pct"/>
            <w:shd w:val="clear" w:color="auto" w:fill="auto"/>
          </w:tcPr>
          <w:p w14:paraId="23C1D16B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Внесение правок в разделы</w:t>
            </w:r>
          </w:p>
        </w:tc>
      </w:tr>
      <w:tr w:rsidR="009C5A9A" w:rsidRPr="00060DAC" w14:paraId="5E7D26C5" w14:textId="77777777" w:rsidTr="00A82430">
        <w:tc>
          <w:tcPr>
            <w:tcW w:w="531" w:type="pct"/>
            <w:shd w:val="clear" w:color="auto" w:fill="auto"/>
          </w:tcPr>
          <w:p w14:paraId="52C9E30C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1.4</w:t>
            </w:r>
          </w:p>
        </w:tc>
        <w:tc>
          <w:tcPr>
            <w:tcW w:w="727" w:type="pct"/>
            <w:shd w:val="clear" w:color="auto" w:fill="auto"/>
          </w:tcPr>
          <w:p w14:paraId="26181256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27/06/2018</w:t>
            </w:r>
          </w:p>
        </w:tc>
        <w:tc>
          <w:tcPr>
            <w:tcW w:w="3742" w:type="pct"/>
            <w:shd w:val="clear" w:color="auto" w:fill="auto"/>
          </w:tcPr>
          <w:p w14:paraId="048431F5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Внесение правок в структуру документа</w:t>
            </w:r>
          </w:p>
        </w:tc>
      </w:tr>
      <w:tr w:rsidR="009C5A9A" w:rsidRPr="00060DAC" w14:paraId="14A592D6" w14:textId="77777777" w:rsidTr="00A82430">
        <w:tc>
          <w:tcPr>
            <w:tcW w:w="531" w:type="pct"/>
            <w:shd w:val="clear" w:color="auto" w:fill="auto"/>
          </w:tcPr>
          <w:p w14:paraId="02453833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  <w:lang w:val="en-US"/>
              </w:rPr>
            </w:pPr>
            <w:r w:rsidRPr="009E6257">
              <w:rPr>
                <w:rFonts w:ascii="Times New Roman" w:hAnsi="Times New Roman"/>
              </w:rPr>
              <w:t>1.</w:t>
            </w:r>
            <w:r w:rsidRPr="009E6257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27" w:type="pct"/>
            <w:shd w:val="clear" w:color="auto" w:fill="auto"/>
          </w:tcPr>
          <w:p w14:paraId="3489ADD5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27/06/2018</w:t>
            </w:r>
          </w:p>
        </w:tc>
        <w:tc>
          <w:tcPr>
            <w:tcW w:w="3742" w:type="pct"/>
            <w:shd w:val="clear" w:color="auto" w:fill="auto"/>
          </w:tcPr>
          <w:p w14:paraId="20DE8BCA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Внесение правок по комментариям</w:t>
            </w:r>
          </w:p>
        </w:tc>
      </w:tr>
      <w:tr w:rsidR="009C5A9A" w:rsidRPr="00060DAC" w14:paraId="6A538A25" w14:textId="77777777" w:rsidTr="00A82430">
        <w:tc>
          <w:tcPr>
            <w:tcW w:w="531" w:type="pct"/>
            <w:shd w:val="clear" w:color="auto" w:fill="auto"/>
          </w:tcPr>
          <w:p w14:paraId="2EFED60A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</w:t>
            </w:r>
            <w:r w:rsidRPr="009E6257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27" w:type="pct"/>
            <w:shd w:val="clear" w:color="auto" w:fill="auto"/>
          </w:tcPr>
          <w:p w14:paraId="0165FD40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2</w:t>
            </w:r>
            <w:r w:rsidRPr="009E6257">
              <w:rPr>
                <w:rFonts w:ascii="Times New Roman" w:hAnsi="Times New Roman"/>
                <w:lang w:val="en-US"/>
              </w:rPr>
              <w:t>8</w:t>
            </w:r>
            <w:r w:rsidRPr="009E6257">
              <w:rPr>
                <w:rFonts w:ascii="Times New Roman" w:hAnsi="Times New Roman"/>
              </w:rPr>
              <w:t>/06/2018</w:t>
            </w:r>
          </w:p>
        </w:tc>
        <w:tc>
          <w:tcPr>
            <w:tcW w:w="3742" w:type="pct"/>
            <w:shd w:val="clear" w:color="auto" w:fill="auto"/>
          </w:tcPr>
          <w:p w14:paraId="40B13BE5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Внесение раздела 11, приняты новые правки</w:t>
            </w:r>
          </w:p>
        </w:tc>
      </w:tr>
      <w:tr w:rsidR="009C5A9A" w:rsidRPr="00060DAC" w14:paraId="6CC0BDB3" w14:textId="77777777" w:rsidTr="00A82430">
        <w:tc>
          <w:tcPr>
            <w:tcW w:w="531" w:type="pct"/>
            <w:shd w:val="clear" w:color="auto" w:fill="auto"/>
          </w:tcPr>
          <w:p w14:paraId="21E79D76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1.7</w:t>
            </w:r>
          </w:p>
        </w:tc>
        <w:tc>
          <w:tcPr>
            <w:tcW w:w="727" w:type="pct"/>
            <w:shd w:val="clear" w:color="auto" w:fill="auto"/>
          </w:tcPr>
          <w:p w14:paraId="4D90808C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10/08/2018</w:t>
            </w:r>
          </w:p>
        </w:tc>
        <w:tc>
          <w:tcPr>
            <w:tcW w:w="3742" w:type="pct"/>
            <w:shd w:val="clear" w:color="auto" w:fill="auto"/>
          </w:tcPr>
          <w:p w14:paraId="3BA05C0B" w14:textId="77777777" w:rsidR="009C5A9A" w:rsidRPr="006E0437" w:rsidRDefault="009C5A9A" w:rsidP="003F3138">
            <w:pPr>
              <w:pStyle w:val="aff0"/>
              <w:numPr>
                <w:ilvl w:val="0"/>
                <w:numId w:val="30"/>
              </w:numPr>
            </w:pPr>
            <w:r w:rsidRPr="006E0437">
              <w:t>Внесение правок в разделы.</w:t>
            </w:r>
          </w:p>
          <w:p w14:paraId="11F7DC07" w14:textId="77777777" w:rsidR="009C5A9A" w:rsidRPr="006E0437" w:rsidRDefault="009C5A9A" w:rsidP="003F3138">
            <w:pPr>
              <w:pStyle w:val="aff0"/>
              <w:numPr>
                <w:ilvl w:val="0"/>
                <w:numId w:val="30"/>
              </w:numPr>
            </w:pPr>
            <w:r w:rsidRPr="006E0437">
              <w:t>В разделе 6 описан доступ для Участников БВ с разными ролями</w:t>
            </w:r>
          </w:p>
        </w:tc>
      </w:tr>
      <w:tr w:rsidR="009C5A9A" w:rsidRPr="00060DAC" w14:paraId="7D6C2644" w14:textId="77777777" w:rsidTr="00A82430">
        <w:tc>
          <w:tcPr>
            <w:tcW w:w="531" w:type="pct"/>
            <w:shd w:val="clear" w:color="auto" w:fill="auto"/>
          </w:tcPr>
          <w:p w14:paraId="393A6EF8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1.8</w:t>
            </w:r>
          </w:p>
        </w:tc>
        <w:tc>
          <w:tcPr>
            <w:tcW w:w="727" w:type="pct"/>
            <w:shd w:val="clear" w:color="auto" w:fill="auto"/>
          </w:tcPr>
          <w:p w14:paraId="11BFEC26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12/03/2019</w:t>
            </w:r>
          </w:p>
        </w:tc>
        <w:tc>
          <w:tcPr>
            <w:tcW w:w="3742" w:type="pct"/>
            <w:shd w:val="clear" w:color="auto" w:fill="auto"/>
          </w:tcPr>
          <w:p w14:paraId="0AD32F4C" w14:textId="2A2B17FD" w:rsidR="009C5A9A" w:rsidRPr="006E0437" w:rsidRDefault="009C5A9A" w:rsidP="00F203F5">
            <w:pPr>
              <w:pStyle w:val="a6"/>
              <w:numPr>
                <w:ilvl w:val="0"/>
                <w:numId w:val="2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Скорректирована схема защиты каналов связи в разделе 12.1;</w:t>
            </w:r>
          </w:p>
          <w:p w14:paraId="62CA20A4" w14:textId="5243FEE7" w:rsidR="009C5A9A" w:rsidRPr="006E0437" w:rsidRDefault="009C5A9A" w:rsidP="00F203F5">
            <w:pPr>
              <w:pStyle w:val="a6"/>
              <w:numPr>
                <w:ilvl w:val="0"/>
                <w:numId w:val="2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 xml:space="preserve">В разделе 12.3 исправлена ошибка. Канал требуется до </w:t>
            </w:r>
            <w:r w:rsidR="00885F1C" w:rsidRPr="006E0437">
              <w:t>ГИС ЕБС</w:t>
            </w:r>
            <w:r w:rsidRPr="006E0437">
              <w:t>;</w:t>
            </w:r>
          </w:p>
          <w:p w14:paraId="7F532FF5" w14:textId="1596D463" w:rsidR="009C5A9A" w:rsidRPr="006E0437" w:rsidRDefault="009C5A9A" w:rsidP="00F203F5">
            <w:pPr>
              <w:pStyle w:val="a6"/>
              <w:numPr>
                <w:ilvl w:val="0"/>
                <w:numId w:val="2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Скорректирована информация о заключении соглашения в разделе 6.1.</w:t>
            </w:r>
          </w:p>
          <w:p w14:paraId="3563B7ED" w14:textId="565EA617" w:rsidR="009C5A9A" w:rsidRPr="006E0437" w:rsidRDefault="009C5A9A" w:rsidP="00F203F5">
            <w:pPr>
              <w:pStyle w:val="a6"/>
              <w:numPr>
                <w:ilvl w:val="0"/>
                <w:numId w:val="2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Внесение правок в раздел 9;</w:t>
            </w:r>
          </w:p>
          <w:p w14:paraId="4D93C48E" w14:textId="0816AF2E" w:rsidR="009C5A9A" w:rsidRPr="006E0437" w:rsidRDefault="009C5A9A" w:rsidP="00F203F5">
            <w:pPr>
              <w:pStyle w:val="a6"/>
              <w:numPr>
                <w:ilvl w:val="0"/>
                <w:numId w:val="2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 xml:space="preserve">Удалены Приложения, содержащие формы заявок на регистрацию Участника и его ИС в </w:t>
            </w:r>
            <w:r w:rsidR="00885F1C" w:rsidRPr="006E0437">
              <w:t>ГИС ЕБС</w:t>
            </w:r>
            <w:r w:rsidRPr="006E0437">
              <w:t xml:space="preserve">. Регистрация Участника и его ИС в </w:t>
            </w:r>
            <w:r w:rsidR="00885F1C" w:rsidRPr="006E0437">
              <w:t>ГИС ЕБС</w:t>
            </w:r>
            <w:r w:rsidRPr="006E0437">
              <w:t xml:space="preserve"> осуществляется путем подачи заявки с использованием личного кабинета кредитной организации на Портале </w:t>
            </w:r>
            <w:r w:rsidR="00885F1C" w:rsidRPr="006E0437">
              <w:t>ГИС ЕБС</w:t>
            </w:r>
            <w:r w:rsidRPr="006E0437">
              <w:t>;</w:t>
            </w:r>
          </w:p>
          <w:p w14:paraId="38E86409" w14:textId="694B1D9F" w:rsidR="009C5A9A" w:rsidRPr="006E0437" w:rsidRDefault="009C5A9A" w:rsidP="00F203F5">
            <w:pPr>
              <w:pStyle w:val="a6"/>
              <w:numPr>
                <w:ilvl w:val="0"/>
                <w:numId w:val="2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Скорректирована форма заявки на регистрацию БП, добавлена необходимость указания модальности регистрируемого БП;</w:t>
            </w:r>
          </w:p>
          <w:p w14:paraId="46528F0D" w14:textId="01BC5985" w:rsidR="009C5A9A" w:rsidRPr="006E0437" w:rsidRDefault="009C5A9A" w:rsidP="00F203F5">
            <w:pPr>
              <w:pStyle w:val="a6"/>
              <w:numPr>
                <w:ilvl w:val="0"/>
                <w:numId w:val="2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Скорректировано описание тестирования БП, раздел 11;</w:t>
            </w:r>
          </w:p>
          <w:p w14:paraId="6846C122" w14:textId="77777777" w:rsidR="009C5A9A" w:rsidRPr="006E0437" w:rsidRDefault="009C5A9A" w:rsidP="00F203F5">
            <w:pPr>
              <w:pStyle w:val="a6"/>
              <w:numPr>
                <w:ilvl w:val="0"/>
                <w:numId w:val="2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8. Скорректированы сроки исполнения в таблице 4.</w:t>
            </w:r>
          </w:p>
        </w:tc>
      </w:tr>
      <w:tr w:rsidR="009C5A9A" w:rsidRPr="00060DAC" w14:paraId="3B7D2108" w14:textId="77777777" w:rsidTr="00A82430">
        <w:tc>
          <w:tcPr>
            <w:tcW w:w="531" w:type="pct"/>
            <w:shd w:val="clear" w:color="auto" w:fill="auto"/>
          </w:tcPr>
          <w:p w14:paraId="3904F4A4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1.9</w:t>
            </w:r>
          </w:p>
        </w:tc>
        <w:tc>
          <w:tcPr>
            <w:tcW w:w="727" w:type="pct"/>
            <w:shd w:val="clear" w:color="auto" w:fill="auto"/>
          </w:tcPr>
          <w:p w14:paraId="0E2A0DD3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11/09/2020</w:t>
            </w:r>
          </w:p>
        </w:tc>
        <w:tc>
          <w:tcPr>
            <w:tcW w:w="3742" w:type="pct"/>
            <w:shd w:val="clear" w:color="auto" w:fill="auto"/>
          </w:tcPr>
          <w:p w14:paraId="7E610DBF" w14:textId="77777777" w:rsidR="009C5A9A" w:rsidRPr="006E0437" w:rsidRDefault="009C5A9A" w:rsidP="00F203F5">
            <w:pPr>
              <w:pStyle w:val="a6"/>
              <w:numPr>
                <w:ilvl w:val="0"/>
                <w:numId w:val="31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Скорректирован процесс подключения защ. Канала до СМЭВ</w:t>
            </w:r>
          </w:p>
          <w:p w14:paraId="6C595E22" w14:textId="07D04CE4" w:rsidR="009C5A9A" w:rsidRPr="006E0437" w:rsidRDefault="009C5A9A" w:rsidP="00F203F5">
            <w:pPr>
              <w:pStyle w:val="a6"/>
              <w:numPr>
                <w:ilvl w:val="0"/>
                <w:numId w:val="31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 xml:space="preserve">Скорректирован процесс подключения защ. Канала до </w:t>
            </w:r>
            <w:r w:rsidR="00885F1C" w:rsidRPr="006E0437">
              <w:t>ГИС ЕБС</w:t>
            </w:r>
          </w:p>
        </w:tc>
      </w:tr>
      <w:tr w:rsidR="009C5A9A" w:rsidRPr="00060DAC" w14:paraId="4E405B72" w14:textId="77777777" w:rsidTr="00A82430">
        <w:tc>
          <w:tcPr>
            <w:tcW w:w="531" w:type="pct"/>
            <w:shd w:val="clear" w:color="auto" w:fill="auto"/>
          </w:tcPr>
          <w:p w14:paraId="4A691249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1.10</w:t>
            </w:r>
          </w:p>
        </w:tc>
        <w:tc>
          <w:tcPr>
            <w:tcW w:w="727" w:type="pct"/>
            <w:shd w:val="clear" w:color="auto" w:fill="auto"/>
          </w:tcPr>
          <w:p w14:paraId="3BEF6751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  <w:lang w:val="en-US"/>
              </w:rPr>
            </w:pPr>
            <w:r w:rsidRPr="009E6257">
              <w:rPr>
                <w:rFonts w:ascii="Times New Roman" w:hAnsi="Times New Roman"/>
              </w:rPr>
              <w:t>22</w:t>
            </w:r>
            <w:r w:rsidRPr="009E6257">
              <w:rPr>
                <w:rFonts w:ascii="Times New Roman" w:hAnsi="Times New Roman"/>
                <w:lang w:val="en-US"/>
              </w:rPr>
              <w:t>/10/2021</w:t>
            </w:r>
          </w:p>
        </w:tc>
        <w:tc>
          <w:tcPr>
            <w:tcW w:w="3742" w:type="pct"/>
            <w:shd w:val="clear" w:color="auto" w:fill="auto"/>
          </w:tcPr>
          <w:p w14:paraId="6A5B5E5F" w14:textId="77777777" w:rsidR="009C5A9A" w:rsidRPr="006E0437" w:rsidRDefault="009C5A9A" w:rsidP="003F3138">
            <w:pPr>
              <w:pStyle w:val="aff0"/>
            </w:pPr>
            <w:r w:rsidRPr="006E0437">
              <w:t>Корректировка п.9 раздела 3</w:t>
            </w:r>
          </w:p>
        </w:tc>
      </w:tr>
      <w:tr w:rsidR="009C5A9A" w:rsidRPr="00060DAC" w14:paraId="420AEC4F" w14:textId="77777777" w:rsidTr="00A82430">
        <w:tc>
          <w:tcPr>
            <w:tcW w:w="531" w:type="pct"/>
            <w:shd w:val="clear" w:color="auto" w:fill="auto"/>
          </w:tcPr>
          <w:p w14:paraId="160104B3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1.11</w:t>
            </w:r>
          </w:p>
        </w:tc>
        <w:tc>
          <w:tcPr>
            <w:tcW w:w="727" w:type="pct"/>
            <w:shd w:val="clear" w:color="auto" w:fill="auto"/>
          </w:tcPr>
          <w:p w14:paraId="401E0A2A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30</w:t>
            </w:r>
            <w:r w:rsidRPr="009E6257">
              <w:rPr>
                <w:rFonts w:ascii="Times New Roman" w:hAnsi="Times New Roman"/>
                <w:lang w:val="en-US"/>
              </w:rPr>
              <w:t>/11/2021</w:t>
            </w:r>
          </w:p>
        </w:tc>
        <w:tc>
          <w:tcPr>
            <w:tcW w:w="3742" w:type="pct"/>
            <w:shd w:val="clear" w:color="auto" w:fill="auto"/>
          </w:tcPr>
          <w:p w14:paraId="5B78BD81" w14:textId="77777777" w:rsidR="009C5A9A" w:rsidRPr="006E0437" w:rsidRDefault="009C5A9A" w:rsidP="003F3138">
            <w:pPr>
              <w:pStyle w:val="aff0"/>
            </w:pPr>
            <w:r w:rsidRPr="006E0437">
              <w:t>Уточнение СКЗИ, раздел 12</w:t>
            </w:r>
          </w:p>
        </w:tc>
      </w:tr>
      <w:tr w:rsidR="009C5A9A" w:rsidRPr="00060DAC" w14:paraId="123B2709" w14:textId="77777777" w:rsidTr="00A82430">
        <w:tc>
          <w:tcPr>
            <w:tcW w:w="531" w:type="pct"/>
            <w:shd w:val="clear" w:color="auto" w:fill="auto"/>
          </w:tcPr>
          <w:p w14:paraId="38186280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1.12</w:t>
            </w:r>
          </w:p>
        </w:tc>
        <w:tc>
          <w:tcPr>
            <w:tcW w:w="727" w:type="pct"/>
            <w:shd w:val="clear" w:color="auto" w:fill="auto"/>
          </w:tcPr>
          <w:p w14:paraId="1A878D23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30</w:t>
            </w:r>
            <w:r w:rsidRPr="009E6257">
              <w:rPr>
                <w:rFonts w:ascii="Times New Roman" w:hAnsi="Times New Roman"/>
                <w:lang w:val="en-US"/>
              </w:rPr>
              <w:t>/11/2021</w:t>
            </w:r>
          </w:p>
        </w:tc>
        <w:tc>
          <w:tcPr>
            <w:tcW w:w="3742" w:type="pct"/>
            <w:shd w:val="clear" w:color="auto" w:fill="auto"/>
          </w:tcPr>
          <w:p w14:paraId="5D3E39E0" w14:textId="31C3075A" w:rsidR="009C5A9A" w:rsidRPr="006E0437" w:rsidRDefault="009C5A9A" w:rsidP="00F203F5">
            <w:pPr>
              <w:pStyle w:val="a6"/>
              <w:numPr>
                <w:ilvl w:val="0"/>
                <w:numId w:val="3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Скорректирован раздел 6.</w:t>
            </w:r>
          </w:p>
          <w:p w14:paraId="373F2F20" w14:textId="21FDDED7" w:rsidR="009C5A9A" w:rsidRPr="006E0437" w:rsidRDefault="009C5A9A" w:rsidP="00F203F5">
            <w:pPr>
              <w:pStyle w:val="a6"/>
              <w:numPr>
                <w:ilvl w:val="0"/>
                <w:numId w:val="3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Добавлены приложения А, Б, содержащие формы заявок на регистрацию Участника и его ИС в тестовом и продуктивном контуре</w:t>
            </w:r>
          </w:p>
          <w:p w14:paraId="0DFFB5EB" w14:textId="235AB21A" w:rsidR="009C5A9A" w:rsidRPr="006E0437" w:rsidRDefault="009C5A9A" w:rsidP="00F203F5">
            <w:pPr>
              <w:pStyle w:val="a6"/>
              <w:numPr>
                <w:ilvl w:val="0"/>
                <w:numId w:val="3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Скорректирован срок реагирования оператора на поступивший запрос, п.10. 5</w:t>
            </w:r>
          </w:p>
          <w:p w14:paraId="25F2C34D" w14:textId="696F5AAC" w:rsidR="009C5A9A" w:rsidRPr="006E0437" w:rsidRDefault="009C5A9A" w:rsidP="00F203F5">
            <w:pPr>
              <w:pStyle w:val="a6"/>
              <w:numPr>
                <w:ilvl w:val="0"/>
                <w:numId w:val="3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Добавлена информация о получении сертификата, п. 12.3</w:t>
            </w:r>
          </w:p>
          <w:p w14:paraId="6D3B2D06" w14:textId="6FF66068" w:rsidR="009C5A9A" w:rsidRPr="006E0437" w:rsidRDefault="009C5A9A" w:rsidP="00F203F5">
            <w:pPr>
              <w:pStyle w:val="a6"/>
              <w:numPr>
                <w:ilvl w:val="0"/>
                <w:numId w:val="32"/>
              </w:numPr>
              <w:tabs>
                <w:tab w:val="left" w:pos="378"/>
              </w:tabs>
              <w:spacing w:line="240" w:lineRule="auto"/>
              <w:ind w:left="0" w:firstLine="0"/>
            </w:pPr>
            <w:r w:rsidRPr="006E0437">
              <w:t>Обновлены нормативные и полезные ссылки, раздел 3</w:t>
            </w:r>
          </w:p>
        </w:tc>
      </w:tr>
      <w:tr w:rsidR="009C5A9A" w:rsidRPr="00060DAC" w14:paraId="7BEA4A69" w14:textId="77777777" w:rsidTr="00A82430">
        <w:tc>
          <w:tcPr>
            <w:tcW w:w="531" w:type="pct"/>
            <w:shd w:val="clear" w:color="auto" w:fill="auto"/>
          </w:tcPr>
          <w:p w14:paraId="02552E75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1.13</w:t>
            </w:r>
          </w:p>
        </w:tc>
        <w:tc>
          <w:tcPr>
            <w:tcW w:w="727" w:type="pct"/>
            <w:shd w:val="clear" w:color="auto" w:fill="auto"/>
          </w:tcPr>
          <w:p w14:paraId="18E3FC19" w14:textId="77777777" w:rsidR="009C5A9A" w:rsidRPr="009E6257" w:rsidRDefault="009C5A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06</w:t>
            </w:r>
            <w:r w:rsidRPr="009E6257">
              <w:rPr>
                <w:rFonts w:ascii="Times New Roman" w:hAnsi="Times New Roman"/>
                <w:lang w:val="en-US"/>
              </w:rPr>
              <w:t>/06/2022</w:t>
            </w:r>
          </w:p>
        </w:tc>
        <w:tc>
          <w:tcPr>
            <w:tcW w:w="3742" w:type="pct"/>
            <w:shd w:val="clear" w:color="auto" w:fill="auto"/>
          </w:tcPr>
          <w:p w14:paraId="7D4B0A65" w14:textId="59DD7382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Скорректированы разделы:</w:t>
            </w:r>
          </w:p>
          <w:p w14:paraId="42DAC831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Термины;</w:t>
            </w:r>
          </w:p>
          <w:p w14:paraId="5E3ED13F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Введение;</w:t>
            </w:r>
          </w:p>
          <w:p w14:paraId="2AEE48BC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Нормативные ссылки;</w:t>
            </w:r>
          </w:p>
          <w:p w14:paraId="12692EE3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Перечень регламентных процедур;</w:t>
            </w:r>
          </w:p>
          <w:p w14:paraId="68388517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Роли участников регламентных процедур;</w:t>
            </w:r>
          </w:p>
          <w:p w14:paraId="5B56C042" w14:textId="10C5FC79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 xml:space="preserve">Общий порядок предоставления доступа к </w:t>
            </w:r>
            <w:r w:rsidR="00885F1C" w:rsidRPr="00060DAC">
              <w:t>ГИС ЕБС</w:t>
            </w:r>
            <w:r w:rsidRPr="00060DAC">
              <w:t>;</w:t>
            </w:r>
          </w:p>
          <w:p w14:paraId="2A1A9C50" w14:textId="316204AA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 xml:space="preserve">Способы коммуникаций </w:t>
            </w:r>
            <w:r w:rsidR="00DA5E85" w:rsidRPr="00060DAC">
              <w:t>у</w:t>
            </w:r>
            <w:r w:rsidRPr="00060DAC">
              <w:t>частников информационного взаимодействия;</w:t>
            </w:r>
          </w:p>
          <w:p w14:paraId="59EB77F6" w14:textId="77777777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Регламентные процедуры.</w:t>
            </w:r>
          </w:p>
          <w:p w14:paraId="3965FC79" w14:textId="1FA53AA3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Добавлен раздел 1.30;</w:t>
            </w:r>
          </w:p>
          <w:p w14:paraId="18937B36" w14:textId="20C75516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Скорректированы Приложения А-В;</w:t>
            </w:r>
          </w:p>
          <w:p w14:paraId="6CEA8481" w14:textId="21F6E2AA" w:rsidR="009C5A9A" w:rsidRPr="009E6257" w:rsidRDefault="009C5A9A" w:rsidP="003F3138">
            <w:pPr>
              <w:pStyle w:val="aff0"/>
              <w:rPr>
                <w:sz w:val="24"/>
                <w:szCs w:val="24"/>
              </w:rPr>
            </w:pPr>
            <w:r w:rsidRPr="00060DAC">
              <w:t>Добавлены приложения Г-Л.</w:t>
            </w:r>
          </w:p>
        </w:tc>
      </w:tr>
      <w:tr w:rsidR="0019079A" w:rsidRPr="00060DAC" w14:paraId="34C13E6A" w14:textId="77777777" w:rsidTr="00A82430">
        <w:tc>
          <w:tcPr>
            <w:tcW w:w="531" w:type="pct"/>
            <w:shd w:val="clear" w:color="auto" w:fill="auto"/>
          </w:tcPr>
          <w:p w14:paraId="48EE06A1" w14:textId="7210D9C5" w:rsidR="0019079A" w:rsidRPr="009E6257" w:rsidRDefault="001907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</w:t>
            </w:r>
            <w:r w:rsidR="00727B88" w:rsidRPr="009E6257">
              <w:rPr>
                <w:rFonts w:ascii="Times New Roman" w:hAnsi="Times New Roman"/>
              </w:rPr>
              <w:t>1</w:t>
            </w:r>
            <w:r w:rsidRPr="009E6257">
              <w:rPr>
                <w:rFonts w:ascii="Times New Roman" w:hAnsi="Times New Roman"/>
              </w:rPr>
              <w:t>4</w:t>
            </w:r>
          </w:p>
        </w:tc>
        <w:tc>
          <w:tcPr>
            <w:tcW w:w="727" w:type="pct"/>
            <w:shd w:val="clear" w:color="auto" w:fill="auto"/>
          </w:tcPr>
          <w:p w14:paraId="6E8121CE" w14:textId="7736303B" w:rsidR="0019079A" w:rsidRPr="009E6257" w:rsidRDefault="0019079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20.07.2022</w:t>
            </w:r>
          </w:p>
        </w:tc>
        <w:tc>
          <w:tcPr>
            <w:tcW w:w="3742" w:type="pct"/>
            <w:shd w:val="clear" w:color="auto" w:fill="auto"/>
          </w:tcPr>
          <w:p w14:paraId="7CB986D1" w14:textId="17624E21" w:rsidR="0019079A" w:rsidRPr="009E6257" w:rsidRDefault="0019079A" w:rsidP="003F3138">
            <w:pPr>
              <w:pStyle w:val="aff0"/>
              <w:rPr>
                <w:sz w:val="24"/>
                <w:szCs w:val="24"/>
              </w:rPr>
            </w:pPr>
            <w:r w:rsidRPr="00060DAC">
              <w:t>Изменения в структуре</w:t>
            </w:r>
          </w:p>
          <w:p w14:paraId="6AFADB70" w14:textId="793163AE" w:rsidR="0019079A" w:rsidRPr="009E6257" w:rsidRDefault="002F5B82" w:rsidP="003F3138">
            <w:pPr>
              <w:pStyle w:val="aff0"/>
              <w:rPr>
                <w:sz w:val="24"/>
                <w:szCs w:val="24"/>
              </w:rPr>
            </w:pPr>
            <w:r w:rsidRPr="00060DAC">
              <w:t>Добавлена сводная таблица процессов и регламентов участников</w:t>
            </w:r>
            <w:r w:rsidR="00E87394" w:rsidRPr="00060DAC">
              <w:t xml:space="preserve"> (р.3)</w:t>
            </w:r>
          </w:p>
        </w:tc>
      </w:tr>
      <w:tr w:rsidR="00AF0269" w:rsidRPr="00060DAC" w14:paraId="7AF9BB20" w14:textId="77777777" w:rsidTr="00A82430">
        <w:tc>
          <w:tcPr>
            <w:tcW w:w="531" w:type="pct"/>
            <w:shd w:val="clear" w:color="auto" w:fill="auto"/>
          </w:tcPr>
          <w:p w14:paraId="76FFB7A1" w14:textId="178D5B2C" w:rsidR="00AF0269" w:rsidRPr="009E6257" w:rsidRDefault="00CF05E2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1.15</w:t>
            </w:r>
          </w:p>
        </w:tc>
        <w:tc>
          <w:tcPr>
            <w:tcW w:w="727" w:type="pct"/>
            <w:shd w:val="clear" w:color="auto" w:fill="auto"/>
          </w:tcPr>
          <w:p w14:paraId="4B348CEE" w14:textId="615F048D" w:rsidR="00AF0269" w:rsidRPr="009E6257" w:rsidRDefault="00CF05E2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2</w:t>
            </w:r>
            <w:r w:rsidR="00CA0E72">
              <w:rPr>
                <w:rFonts w:ascii="Times New Roman" w:hAnsi="Times New Roman"/>
              </w:rPr>
              <w:t>9</w:t>
            </w:r>
            <w:r w:rsidRPr="009E6257">
              <w:rPr>
                <w:rFonts w:ascii="Times New Roman" w:hAnsi="Times New Roman"/>
              </w:rPr>
              <w:t>.12.2022</w:t>
            </w:r>
          </w:p>
        </w:tc>
        <w:tc>
          <w:tcPr>
            <w:tcW w:w="3742" w:type="pct"/>
            <w:shd w:val="clear" w:color="auto" w:fill="auto"/>
          </w:tcPr>
          <w:p w14:paraId="3D4F112E" w14:textId="4C11D694" w:rsidR="00CF05E2" w:rsidRPr="009E6257" w:rsidRDefault="00CF05E2" w:rsidP="003F3138">
            <w:pPr>
              <w:pStyle w:val="aff0"/>
              <w:rPr>
                <w:sz w:val="24"/>
                <w:szCs w:val="24"/>
              </w:rPr>
            </w:pPr>
            <w:r w:rsidRPr="00060DAC">
              <w:t xml:space="preserve">Обновлен термин ГИС ЕБС в соответствии с ФЗ </w:t>
            </w:r>
            <w:r w:rsidR="00CA0E72">
              <w:t>№572 от 29.12.2022 г.</w:t>
            </w:r>
          </w:p>
          <w:p w14:paraId="1D52EE06" w14:textId="587050FF" w:rsidR="00CF05E2" w:rsidRPr="009E6257" w:rsidRDefault="00CF05E2" w:rsidP="003F3138">
            <w:pPr>
              <w:pStyle w:val="aff0"/>
              <w:rPr>
                <w:sz w:val="24"/>
                <w:szCs w:val="24"/>
              </w:rPr>
            </w:pPr>
            <w:r w:rsidRPr="00060DAC">
              <w:t>Дополнен термин ЕСИА в соответствии с ФЗ</w:t>
            </w:r>
            <w:r w:rsidR="00CA0E72">
              <w:t xml:space="preserve"> №572 от 29.12.2022 г.</w:t>
            </w:r>
          </w:p>
          <w:p w14:paraId="11822DA1" w14:textId="77777777" w:rsidR="00CF05E2" w:rsidRPr="009E6257" w:rsidRDefault="00CF05E2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п. 2 добавлено Постановление Правительства Российской Федерации от 16.12.2022 № 2326 о возложении на АО «Центр Биометрических Технологий» функций оператора.</w:t>
            </w:r>
          </w:p>
          <w:p w14:paraId="4A1D3DF9" w14:textId="77777777" w:rsidR="00CF05E2" w:rsidRPr="009E6257" w:rsidRDefault="00CF05E2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п. 2 исключена дублирующая запись (со сдвигом нумерации и корректировкой отсылок по тексту).</w:t>
            </w:r>
          </w:p>
          <w:p w14:paraId="5EDF540B" w14:textId="77777777" w:rsidR="00CF05E2" w:rsidRPr="009E6257" w:rsidRDefault="00CF05E2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п. 7.1 исправлена некорректная внутренняя отсылка на пункт Регламента.</w:t>
            </w:r>
          </w:p>
          <w:p w14:paraId="38A81AFD" w14:textId="77777777" w:rsidR="00CF05E2" w:rsidRPr="009E6257" w:rsidRDefault="00CF05E2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п. 9.1.5 и п. 9.2.5 добавлено предусловие аккредитации ИС в Минцифры в качестве КБС.</w:t>
            </w:r>
          </w:p>
          <w:p w14:paraId="24203274" w14:textId="77777777" w:rsidR="00CF05E2" w:rsidRPr="009E6257" w:rsidRDefault="00CF05E2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п. 12.1 добавлена фраза «(определенных в соответствии с действующей Моделью угроз и нарушителя безопасности информации)».</w:t>
            </w:r>
          </w:p>
          <w:p w14:paraId="023C5E1E" w14:textId="77777777" w:rsidR="00CF05E2" w:rsidRPr="009E6257" w:rsidRDefault="00CF05E2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Приложении Ж добавлен п. 21, в Приложении З п. 6.5, в Приложении И п.6.5 о предоставлении правоустанавливающего документа на криптографические средства.</w:t>
            </w:r>
          </w:p>
          <w:p w14:paraId="60F34D6F" w14:textId="77777777" w:rsidR="00CF05E2" w:rsidRPr="009E6257" w:rsidRDefault="00CF05E2" w:rsidP="003F3138">
            <w:pPr>
              <w:pStyle w:val="aff0"/>
              <w:rPr>
                <w:sz w:val="24"/>
                <w:szCs w:val="24"/>
              </w:rPr>
            </w:pPr>
            <w:r w:rsidRPr="00060DAC">
              <w:t xml:space="preserve">Незначительно откорректированы названия нормативных актов по тексту. </w:t>
            </w:r>
          </w:p>
          <w:p w14:paraId="3A0F609A" w14:textId="53DC6E21" w:rsidR="00AF0269" w:rsidRPr="009E6257" w:rsidRDefault="00CF05E2" w:rsidP="003F3138">
            <w:pPr>
              <w:pStyle w:val="aff0"/>
              <w:rPr>
                <w:sz w:val="24"/>
                <w:szCs w:val="24"/>
              </w:rPr>
            </w:pPr>
            <w:r w:rsidRPr="00060DAC">
              <w:lastRenderedPageBreak/>
              <w:t>Исправлены ошибки, внесены мелкие корректорские правки</w:t>
            </w:r>
          </w:p>
        </w:tc>
      </w:tr>
      <w:tr w:rsidR="00FF6939" w:rsidRPr="00060DAC" w14:paraId="5C841245" w14:textId="77777777" w:rsidTr="00A82430">
        <w:tc>
          <w:tcPr>
            <w:tcW w:w="531" w:type="pct"/>
            <w:shd w:val="clear" w:color="auto" w:fill="auto"/>
          </w:tcPr>
          <w:p w14:paraId="54D253DF" w14:textId="464100F9" w:rsidR="00FF6939" w:rsidRPr="009E6257" w:rsidRDefault="00FF6939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lastRenderedPageBreak/>
              <w:t>1.16</w:t>
            </w:r>
          </w:p>
        </w:tc>
        <w:tc>
          <w:tcPr>
            <w:tcW w:w="727" w:type="pct"/>
            <w:shd w:val="clear" w:color="auto" w:fill="auto"/>
          </w:tcPr>
          <w:p w14:paraId="23E86C61" w14:textId="5934DCD8" w:rsidR="00FF6939" w:rsidRPr="009E6257" w:rsidRDefault="00FF6939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30.12.2022</w:t>
            </w:r>
          </w:p>
        </w:tc>
        <w:tc>
          <w:tcPr>
            <w:tcW w:w="3742" w:type="pct"/>
            <w:shd w:val="clear" w:color="auto" w:fill="auto"/>
          </w:tcPr>
          <w:p w14:paraId="5BA47C4C" w14:textId="655E53A8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>Дополнено определение процесса импорта БО (импорт), далее по тексту упоминания и ссылки соответственно отредактированы.</w:t>
            </w:r>
          </w:p>
          <w:p w14:paraId="50414AF2" w14:textId="450D6713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 xml:space="preserve">Исключен подп. 3. </w:t>
            </w:r>
            <w:r w:rsidR="00147E38" w:rsidRPr="00060DAC">
              <w:t>В</w:t>
            </w:r>
            <w:r w:rsidRPr="00060DAC">
              <w:t xml:space="preserve"> п. 7.3 (активация сервиса импорта) и соответственно изменено поле таблицы в п. 9.1.5 («по форме заявки из Приложения Г» изменено на «в составе заявки из Приложения Б»), а также исключены Приложение Г и Приложение К.</w:t>
            </w:r>
          </w:p>
          <w:p w14:paraId="73E50FDC" w14:textId="01B53331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>П. 7.4 дополнен ссылкой на МР по подключению биометрических процессоров к ЕБС и Регламент взаимодействия с поставщиками биометрических процессоров. П. 9.1.5 и 9.2.5 дополнен аналогичной сноской.</w:t>
            </w:r>
          </w:p>
          <w:p w14:paraId="359E64FB" w14:textId="77777777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Приложении А и Приложении Ж добавлена сноска к п. 8 («Время жизни БКШ не должно превышать пять лет»).</w:t>
            </w:r>
          </w:p>
          <w:p w14:paraId="1894C6FB" w14:textId="77777777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>Сдвинута нумерация Приложений, скорректированы ссылки на них по тексту.</w:t>
            </w:r>
          </w:p>
          <w:p w14:paraId="1EA23DD6" w14:textId="77777777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>Актуализирована заявка для регистрации в роли Поставщика в Приложении Б (тестовый) и Приложении З (продуктивный) в связи с объединением с заявкой на подключение к сервису импорта.</w:t>
            </w:r>
          </w:p>
          <w:p w14:paraId="1D500AAC" w14:textId="77777777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 xml:space="preserve">В п. 12 подп. 1 и 2 объединены в один. Сдвинута нумерация подпунктов в соответствии с изменившейся структурой пункта. </w:t>
            </w:r>
          </w:p>
          <w:p w14:paraId="22B634B0" w14:textId="77777777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п. 12.1.1 (в новой нумерации) исключена фраза «оператору ИС».</w:t>
            </w:r>
          </w:p>
          <w:p w14:paraId="5AC39EF1" w14:textId="77777777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п. 12.5 (в новой нумерации) исключен текст после фразы КВ2.</w:t>
            </w:r>
          </w:p>
          <w:p w14:paraId="1DB55A52" w14:textId="77777777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Приложении Б, п. 6.2, добавлено «(не обязательно по Федеральному закону №115-ФЗ)»</w:t>
            </w:r>
          </w:p>
          <w:p w14:paraId="5156BC4D" w14:textId="77777777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Приложении Е (в новой нумерации) удален комментарий к п. 20 (хранение информации на стороне эксплуатации предполагается в форме заявки)</w:t>
            </w:r>
          </w:p>
          <w:p w14:paraId="0782BEE0" w14:textId="77777777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>В Приложении Ж и Приложении З (в новой нумерации) исключен п. 8 (Данные об используемом решении по ИБ для защиты БДн) со сдвигом последующей нумерации.</w:t>
            </w:r>
          </w:p>
          <w:p w14:paraId="26927AF7" w14:textId="4AAD1BA0" w:rsidR="00FF6939" w:rsidRPr="009E6257" w:rsidRDefault="00FF6939" w:rsidP="003F3138">
            <w:pPr>
              <w:pStyle w:val="aff0"/>
              <w:rPr>
                <w:sz w:val="24"/>
                <w:szCs w:val="24"/>
              </w:rPr>
            </w:pPr>
            <w:r w:rsidRPr="00060DAC">
              <w:t>«Форма заявки» во всех Приложениях изменено на «Заявка»</w:t>
            </w:r>
          </w:p>
        </w:tc>
      </w:tr>
      <w:tr w:rsidR="00685F36" w:rsidRPr="00060DAC" w14:paraId="053601C6" w14:textId="77777777" w:rsidTr="00A82430">
        <w:tc>
          <w:tcPr>
            <w:tcW w:w="531" w:type="pct"/>
            <w:shd w:val="clear" w:color="auto" w:fill="auto"/>
          </w:tcPr>
          <w:p w14:paraId="3BCB04DD" w14:textId="3DDCEB3E" w:rsidR="00685F36" w:rsidRPr="009E6257" w:rsidRDefault="00685F36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1.17</w:t>
            </w:r>
          </w:p>
        </w:tc>
        <w:tc>
          <w:tcPr>
            <w:tcW w:w="727" w:type="pct"/>
            <w:shd w:val="clear" w:color="auto" w:fill="auto"/>
          </w:tcPr>
          <w:p w14:paraId="76865917" w14:textId="39FBE84D" w:rsidR="00685F36" w:rsidRPr="009E6257" w:rsidRDefault="00685F36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09.01.2023</w:t>
            </w:r>
          </w:p>
        </w:tc>
        <w:tc>
          <w:tcPr>
            <w:tcW w:w="3742" w:type="pct"/>
            <w:shd w:val="clear" w:color="auto" w:fill="auto"/>
          </w:tcPr>
          <w:p w14:paraId="1B14BA26" w14:textId="68EC62B1" w:rsidR="00685F36" w:rsidRPr="009E6257" w:rsidRDefault="00685F36" w:rsidP="003F3138">
            <w:pPr>
              <w:pStyle w:val="aff0"/>
              <w:rPr>
                <w:sz w:val="24"/>
                <w:szCs w:val="24"/>
              </w:rPr>
            </w:pPr>
            <w:r w:rsidRPr="00060DAC">
              <w:t>Удалены отработанные ранее комментарии</w:t>
            </w:r>
          </w:p>
        </w:tc>
      </w:tr>
      <w:tr w:rsidR="00685F36" w:rsidRPr="00060DAC" w14:paraId="06EAA50A" w14:textId="77777777" w:rsidTr="00A82430">
        <w:tc>
          <w:tcPr>
            <w:tcW w:w="531" w:type="pct"/>
            <w:shd w:val="clear" w:color="auto" w:fill="auto"/>
          </w:tcPr>
          <w:p w14:paraId="72BD33E9" w14:textId="53B5C7DD" w:rsidR="00685F36" w:rsidRPr="009E6257" w:rsidRDefault="00685F36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1.18</w:t>
            </w:r>
          </w:p>
        </w:tc>
        <w:tc>
          <w:tcPr>
            <w:tcW w:w="727" w:type="pct"/>
            <w:shd w:val="clear" w:color="auto" w:fill="auto"/>
          </w:tcPr>
          <w:p w14:paraId="5F7D657B" w14:textId="2051E503" w:rsidR="00685F36" w:rsidRPr="009E6257" w:rsidRDefault="00685F36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</w:t>
            </w:r>
            <w:r w:rsidR="00345C62" w:rsidRPr="009E6257">
              <w:rPr>
                <w:rFonts w:ascii="Times New Roman" w:hAnsi="Times New Roman"/>
              </w:rPr>
              <w:t>1</w:t>
            </w:r>
            <w:r w:rsidRPr="009E6257">
              <w:rPr>
                <w:rFonts w:ascii="Times New Roman" w:hAnsi="Times New Roman"/>
              </w:rPr>
              <w:t>.01.2023</w:t>
            </w:r>
          </w:p>
        </w:tc>
        <w:tc>
          <w:tcPr>
            <w:tcW w:w="3742" w:type="pct"/>
            <w:shd w:val="clear" w:color="auto" w:fill="auto"/>
          </w:tcPr>
          <w:p w14:paraId="4A2CECCC" w14:textId="59DB1CFC" w:rsidR="00B42CBF" w:rsidRPr="009E6257" w:rsidRDefault="00B42CBF" w:rsidP="003F3138">
            <w:pPr>
              <w:pStyle w:val="aff0"/>
              <w:rPr>
                <w:sz w:val="24"/>
                <w:szCs w:val="24"/>
              </w:rPr>
            </w:pPr>
            <w:r w:rsidRPr="00060DAC">
              <w:t xml:space="preserve">Дополнена Таблица 27. </w:t>
            </w:r>
          </w:p>
          <w:p w14:paraId="27458D21" w14:textId="47455724" w:rsidR="008B0B44" w:rsidRPr="009E6257" w:rsidRDefault="008B0B44" w:rsidP="003F3138">
            <w:pPr>
              <w:pStyle w:val="aff0"/>
              <w:rPr>
                <w:sz w:val="24"/>
                <w:szCs w:val="24"/>
              </w:rPr>
            </w:pPr>
            <w:r w:rsidRPr="00060DAC">
              <w:t>Актуализирован раздел «Нормативные ссылки» (Указание ЦБ РФ 6017-У взамен 4859-У), проверены и обновлены URL</w:t>
            </w:r>
            <w:r w:rsidR="00CD22C0" w:rsidRPr="00060DAC">
              <w:t>.</w:t>
            </w:r>
          </w:p>
          <w:p w14:paraId="3243F205" w14:textId="6937943D" w:rsidR="008B0B44" w:rsidRPr="009E6257" w:rsidRDefault="008B0B44" w:rsidP="003F3138">
            <w:pPr>
              <w:pStyle w:val="aff0"/>
              <w:rPr>
                <w:sz w:val="24"/>
                <w:szCs w:val="24"/>
              </w:rPr>
            </w:pPr>
            <w:r w:rsidRPr="00060DAC">
              <w:t>Термин «предоставление векторов» дополнен «/выгрузка», далее по тексту дополнено</w:t>
            </w:r>
            <w:r w:rsidR="00CD22C0" w:rsidRPr="00060DAC">
              <w:t>.</w:t>
            </w:r>
          </w:p>
          <w:p w14:paraId="73A88B25" w14:textId="2276A355" w:rsidR="008B0B44" w:rsidRPr="009E6257" w:rsidRDefault="008B0B44" w:rsidP="003F3138">
            <w:pPr>
              <w:pStyle w:val="aff0"/>
              <w:rPr>
                <w:sz w:val="24"/>
                <w:szCs w:val="24"/>
              </w:rPr>
            </w:pPr>
            <w:r w:rsidRPr="00060DAC">
              <w:t>Дополнен п. 12, вводная секция</w:t>
            </w:r>
            <w:r w:rsidR="00CD22C0" w:rsidRPr="00060DAC">
              <w:t>.</w:t>
            </w:r>
          </w:p>
          <w:p w14:paraId="68AB18FE" w14:textId="3732A17E" w:rsidR="00685F36" w:rsidRPr="009E6257" w:rsidRDefault="008B0B44" w:rsidP="003F3138">
            <w:pPr>
              <w:pStyle w:val="aff0"/>
              <w:rPr>
                <w:sz w:val="24"/>
                <w:szCs w:val="24"/>
              </w:rPr>
            </w:pPr>
            <w:r w:rsidRPr="00060DAC">
              <w:t>Доработаны Приложение Б, Приложение Ж, и др. мелкие изменения</w:t>
            </w:r>
            <w:r w:rsidR="00CD22C0" w:rsidRPr="00060DAC">
              <w:t>.</w:t>
            </w:r>
          </w:p>
        </w:tc>
      </w:tr>
      <w:tr w:rsidR="00191274" w:rsidRPr="00060DAC" w14:paraId="5B902761" w14:textId="77777777" w:rsidTr="00A82430">
        <w:tc>
          <w:tcPr>
            <w:tcW w:w="531" w:type="pct"/>
            <w:shd w:val="clear" w:color="auto" w:fill="auto"/>
          </w:tcPr>
          <w:p w14:paraId="51B5A802" w14:textId="6C4C6394" w:rsidR="00191274" w:rsidRPr="009E6257" w:rsidRDefault="00191274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  <w:lang w:val="en-US"/>
              </w:rPr>
              <w:t>1</w:t>
            </w:r>
            <w:r w:rsidRPr="009E6257">
              <w:rPr>
                <w:rFonts w:ascii="Times New Roman" w:hAnsi="Times New Roman"/>
              </w:rPr>
              <w:t>.19</w:t>
            </w:r>
          </w:p>
        </w:tc>
        <w:tc>
          <w:tcPr>
            <w:tcW w:w="727" w:type="pct"/>
            <w:shd w:val="clear" w:color="auto" w:fill="auto"/>
          </w:tcPr>
          <w:p w14:paraId="40FB32E9" w14:textId="04AC368C" w:rsidR="00191274" w:rsidRPr="009E6257" w:rsidRDefault="00191274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17.01.2023</w:t>
            </w:r>
          </w:p>
        </w:tc>
        <w:tc>
          <w:tcPr>
            <w:tcW w:w="3742" w:type="pct"/>
            <w:shd w:val="clear" w:color="auto" w:fill="auto"/>
          </w:tcPr>
          <w:p w14:paraId="7FDCFAD8" w14:textId="22B2142B" w:rsidR="00191274" w:rsidRPr="00060DAC" w:rsidRDefault="00191274" w:rsidP="003F3138">
            <w:pPr>
              <w:pStyle w:val="aff0"/>
            </w:pPr>
            <w:r w:rsidRPr="00060DAC">
              <w:t>Незначительные правки в ходе внутреннего согласования</w:t>
            </w:r>
          </w:p>
        </w:tc>
      </w:tr>
      <w:tr w:rsidR="00191274" w:rsidRPr="00060DAC" w14:paraId="56B52F15" w14:textId="77777777" w:rsidTr="00A82430">
        <w:tc>
          <w:tcPr>
            <w:tcW w:w="531" w:type="pct"/>
            <w:shd w:val="clear" w:color="auto" w:fill="auto"/>
          </w:tcPr>
          <w:p w14:paraId="4E3E9995" w14:textId="58AA8DCE" w:rsidR="00191274" w:rsidRPr="009E6257" w:rsidRDefault="00191274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1.20</w:t>
            </w:r>
          </w:p>
        </w:tc>
        <w:tc>
          <w:tcPr>
            <w:tcW w:w="727" w:type="pct"/>
            <w:shd w:val="clear" w:color="auto" w:fill="auto"/>
          </w:tcPr>
          <w:p w14:paraId="5296CE48" w14:textId="0E715957" w:rsidR="00191274" w:rsidRPr="009E6257" w:rsidRDefault="00191274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02.02.2023</w:t>
            </w:r>
          </w:p>
        </w:tc>
        <w:tc>
          <w:tcPr>
            <w:tcW w:w="3742" w:type="pct"/>
            <w:shd w:val="clear" w:color="auto" w:fill="auto"/>
          </w:tcPr>
          <w:p w14:paraId="7E74823C" w14:textId="4AB4F535" w:rsidR="00191274" w:rsidRPr="00060DAC" w:rsidRDefault="00191274" w:rsidP="003F3138">
            <w:pPr>
              <w:pStyle w:val="aff0"/>
            </w:pPr>
            <w:r w:rsidRPr="00060DAC">
              <w:t>Корректировка п. 2, 7.3-7.5, незначительные исправления Приложений</w:t>
            </w:r>
          </w:p>
        </w:tc>
      </w:tr>
      <w:tr w:rsidR="00755658" w:rsidRPr="00060DAC" w14:paraId="65F093DD" w14:textId="77777777" w:rsidTr="00A82430">
        <w:tc>
          <w:tcPr>
            <w:tcW w:w="531" w:type="pct"/>
            <w:shd w:val="clear" w:color="auto" w:fill="auto"/>
          </w:tcPr>
          <w:p w14:paraId="44BEECBB" w14:textId="03DBCF82" w:rsidR="00755658" w:rsidRPr="009E6257" w:rsidRDefault="00755658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  <w:lang w:val="en-US"/>
              </w:rPr>
              <w:t>1</w:t>
            </w:r>
            <w:r w:rsidRPr="009E6257">
              <w:rPr>
                <w:rFonts w:ascii="Times New Roman" w:hAnsi="Times New Roman"/>
              </w:rPr>
              <w:t>.21</w:t>
            </w:r>
          </w:p>
        </w:tc>
        <w:tc>
          <w:tcPr>
            <w:tcW w:w="727" w:type="pct"/>
            <w:shd w:val="clear" w:color="auto" w:fill="auto"/>
          </w:tcPr>
          <w:p w14:paraId="6B8CA0F1" w14:textId="2848AF77" w:rsidR="00755658" w:rsidRPr="009E6257" w:rsidRDefault="00755658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10.03.2023</w:t>
            </w:r>
          </w:p>
        </w:tc>
        <w:tc>
          <w:tcPr>
            <w:tcW w:w="3742" w:type="pct"/>
            <w:shd w:val="clear" w:color="auto" w:fill="auto"/>
          </w:tcPr>
          <w:p w14:paraId="0D0723AE" w14:textId="072D5585" w:rsidR="00755658" w:rsidRPr="00060DAC" w:rsidRDefault="00C64561" w:rsidP="003F3138">
            <w:pPr>
              <w:pStyle w:val="aff0"/>
            </w:pPr>
            <w:r w:rsidRPr="00060DAC">
              <w:t>Обновление</w:t>
            </w:r>
            <w:r w:rsidR="00755658" w:rsidRPr="00060DAC">
              <w:t xml:space="preserve"> ссылок </w:t>
            </w:r>
            <w:r w:rsidRPr="00060DAC">
              <w:t>(</w:t>
            </w:r>
            <w:r w:rsidRPr="00060DAC">
              <w:rPr>
                <w:lang w:val="en-US"/>
              </w:rPr>
              <w:t>ebs</w:t>
            </w:r>
            <w:r w:rsidRPr="00060DAC">
              <w:t>.</w:t>
            </w:r>
            <w:r w:rsidRPr="00060DAC">
              <w:rPr>
                <w:lang w:val="en-US"/>
              </w:rPr>
              <w:t>ru</w:t>
            </w:r>
            <w:r w:rsidRPr="00060DAC">
              <w:t>, ресурсы)</w:t>
            </w:r>
            <w:r w:rsidR="00160D85" w:rsidRPr="00060DAC">
              <w:t>, нормативных ссылок</w:t>
            </w:r>
            <w:r w:rsidR="00B643D8" w:rsidRPr="00060DAC">
              <w:t>, Приложения Б,Г</w:t>
            </w:r>
            <w:r w:rsidR="002E7E1D" w:rsidRPr="00060DAC">
              <w:t>,К</w:t>
            </w:r>
          </w:p>
        </w:tc>
      </w:tr>
      <w:tr w:rsidR="008A2FBE" w:rsidRPr="00060DAC" w14:paraId="2758FC3F" w14:textId="77777777" w:rsidTr="00A82430">
        <w:tc>
          <w:tcPr>
            <w:tcW w:w="531" w:type="pct"/>
            <w:shd w:val="clear" w:color="auto" w:fill="auto"/>
          </w:tcPr>
          <w:p w14:paraId="640B8848" w14:textId="352E385E" w:rsidR="008A2FBE" w:rsidRPr="009E6257" w:rsidRDefault="008A2FBE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1.22</w:t>
            </w:r>
          </w:p>
        </w:tc>
        <w:tc>
          <w:tcPr>
            <w:tcW w:w="727" w:type="pct"/>
            <w:shd w:val="clear" w:color="auto" w:fill="auto"/>
          </w:tcPr>
          <w:p w14:paraId="29780DF2" w14:textId="4F2A1260" w:rsidR="008A2FBE" w:rsidRPr="009E6257" w:rsidRDefault="008A2FBE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06.06.2023</w:t>
            </w:r>
          </w:p>
        </w:tc>
        <w:tc>
          <w:tcPr>
            <w:tcW w:w="3742" w:type="pct"/>
            <w:shd w:val="clear" w:color="auto" w:fill="auto"/>
          </w:tcPr>
          <w:p w14:paraId="309936D5" w14:textId="62E26DBB" w:rsidR="008A2FBE" w:rsidRPr="00060DAC" w:rsidRDefault="008A2FBE" w:rsidP="003F3138">
            <w:pPr>
              <w:pStyle w:val="aff0"/>
            </w:pPr>
            <w:r w:rsidRPr="00060DAC">
              <w:t xml:space="preserve">Расширено определения термина </w:t>
            </w:r>
            <w:r w:rsidR="00147E38">
              <w:t>«</w:t>
            </w:r>
            <w:r w:rsidRPr="00060DAC">
              <w:t>Биометрический шаблон, вектор</w:t>
            </w:r>
            <w:r w:rsidR="00147E38">
              <w:t>»</w:t>
            </w:r>
            <w:r w:rsidRPr="00060DAC">
              <w:t>, включено определение вектора ЕБС, внесены изменения в отдельные термины, включены новые определения (Региональный сегмент ЕБС и др.).</w:t>
            </w:r>
          </w:p>
          <w:p w14:paraId="00D964CC" w14:textId="77777777" w:rsidR="008A2FBE" w:rsidRPr="00060DAC" w:rsidRDefault="008A2FBE" w:rsidP="003F3138">
            <w:pPr>
              <w:pStyle w:val="aff0"/>
            </w:pPr>
            <w:r w:rsidRPr="00060DAC">
              <w:t>Добавлено Введение.</w:t>
            </w:r>
          </w:p>
          <w:p w14:paraId="2EFC8A4D" w14:textId="77777777" w:rsidR="008A2FBE" w:rsidRPr="00060DAC" w:rsidRDefault="008A2FBE" w:rsidP="003F3138">
            <w:pPr>
              <w:pStyle w:val="aff0"/>
            </w:pPr>
            <w:r w:rsidRPr="00060DAC">
              <w:t>Уточнены Раздел 1 Общие положения, Раздел 4 Роли участников процедур.</w:t>
            </w:r>
          </w:p>
          <w:p w14:paraId="29527B8D" w14:textId="77777777" w:rsidR="008A2FBE" w:rsidRPr="00060DAC" w:rsidRDefault="008A2FBE" w:rsidP="003F3138">
            <w:pPr>
              <w:pStyle w:val="aff0"/>
            </w:pPr>
            <w:r w:rsidRPr="00060DAC">
              <w:t>Дополнен и актуализирован раздел 2, уточнены перечни нормативных актов.</w:t>
            </w:r>
          </w:p>
          <w:p w14:paraId="7DBBC3F1" w14:textId="5C5A8B74" w:rsidR="008A2FBE" w:rsidRPr="00060DAC" w:rsidRDefault="008A2FBE" w:rsidP="003F3138">
            <w:pPr>
              <w:pStyle w:val="aff0"/>
            </w:pPr>
            <w:r w:rsidRPr="00060DAC">
              <w:t>Отредактированы п. 7.1 Получение доступа к биом.регистрации, п. 7.3-7.4, 7.5-7.6.</w:t>
            </w:r>
          </w:p>
        </w:tc>
      </w:tr>
      <w:tr w:rsidR="004923D9" w:rsidRPr="00060DAC" w14:paraId="31601654" w14:textId="77777777" w:rsidTr="00A82430">
        <w:tc>
          <w:tcPr>
            <w:tcW w:w="531" w:type="pct"/>
            <w:shd w:val="clear" w:color="auto" w:fill="auto"/>
          </w:tcPr>
          <w:p w14:paraId="6528D2CE" w14:textId="08704779" w:rsidR="004923D9" w:rsidRPr="009E6257" w:rsidRDefault="004923D9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1.23</w:t>
            </w:r>
          </w:p>
        </w:tc>
        <w:tc>
          <w:tcPr>
            <w:tcW w:w="727" w:type="pct"/>
            <w:shd w:val="clear" w:color="auto" w:fill="auto"/>
          </w:tcPr>
          <w:p w14:paraId="6A2C182D" w14:textId="3886BC03" w:rsidR="002D4D5E" w:rsidRPr="009E6257" w:rsidRDefault="002D4D5E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26.07.2023</w:t>
            </w:r>
          </w:p>
        </w:tc>
        <w:tc>
          <w:tcPr>
            <w:tcW w:w="3742" w:type="pct"/>
            <w:shd w:val="clear" w:color="auto" w:fill="auto"/>
          </w:tcPr>
          <w:p w14:paraId="0EFDC653" w14:textId="77777777" w:rsidR="004923D9" w:rsidRPr="00060DAC" w:rsidRDefault="004923D9" w:rsidP="003F3138">
            <w:pPr>
              <w:pStyle w:val="aff0"/>
            </w:pPr>
            <w:r w:rsidRPr="00060DAC">
              <w:t>Изменено название документа с «Регламент…ГИС ЕБС» на «Регламент информационного взаимодействия участников биометрических процессов с…ГИС ЕБС».</w:t>
            </w:r>
          </w:p>
          <w:p w14:paraId="369648F5" w14:textId="77777777" w:rsidR="00B5648D" w:rsidRPr="00060DAC" w:rsidRDefault="00B5648D" w:rsidP="003F3138">
            <w:pPr>
              <w:pStyle w:val="aff0"/>
            </w:pPr>
            <w:r w:rsidRPr="00060DAC">
              <w:t>Строка 3 в Таблице 2 пункта 4 дополнена фразой: «</w:t>
            </w:r>
            <w:r w:rsidR="00795B5D" w:rsidRPr="00060DAC">
              <w:t>В соответствии со статьей 3 Федерального закона №572-ФЗ Поставщик БДн должен пройти аккредитацию в порядке, предусмотренном Постановлением №810</w:t>
            </w:r>
            <w:r w:rsidRPr="00060DAC">
              <w:t>»</w:t>
            </w:r>
            <w:r w:rsidR="00A92840" w:rsidRPr="00060DAC">
              <w:t>.</w:t>
            </w:r>
          </w:p>
          <w:p w14:paraId="1FB2AE44" w14:textId="77777777" w:rsidR="002D4D5E" w:rsidRPr="00060DAC" w:rsidRDefault="002D4D5E" w:rsidP="003F3138">
            <w:pPr>
              <w:pStyle w:val="aff0"/>
            </w:pPr>
            <w:r w:rsidRPr="00060DAC">
              <w:t>П. 12.7 дополнен абзацем о порядке уничтожения хранимых участником БВ БПДн по истечении отведенного ч. 7-9 ст. 14 572-ФЗ срока в 10 суток.</w:t>
            </w:r>
          </w:p>
          <w:p w14:paraId="278DFD23" w14:textId="3B49B058" w:rsidR="00630A63" w:rsidRPr="00060DAC" w:rsidRDefault="00630A63" w:rsidP="003F3138">
            <w:pPr>
              <w:pStyle w:val="aff0"/>
            </w:pPr>
            <w:r w:rsidRPr="00060DAC">
              <w:t>Перечень актуальных угроз, а также классов СКЗИ и СЭП, указанный в Таблице 27 Регламента, приведен в соответствие с классами, приведенными в приказе Минцифры России от 5 мая 2023 №445.</w:t>
            </w:r>
          </w:p>
          <w:p w14:paraId="38A87367" w14:textId="3B4796C0" w:rsidR="002D4D5E" w:rsidRPr="00060DAC" w:rsidRDefault="002D4D5E" w:rsidP="003F3138">
            <w:pPr>
              <w:pStyle w:val="aff0"/>
            </w:pPr>
            <w:r w:rsidRPr="00060DAC">
              <w:t>Откорректированы положения об акцепте оферт.</w:t>
            </w:r>
          </w:p>
        </w:tc>
      </w:tr>
      <w:tr w:rsidR="00102ECA" w:rsidRPr="00060DAC" w14:paraId="24F0E3E3" w14:textId="77777777" w:rsidTr="00A82430">
        <w:tc>
          <w:tcPr>
            <w:tcW w:w="531" w:type="pct"/>
            <w:shd w:val="clear" w:color="auto" w:fill="auto"/>
          </w:tcPr>
          <w:p w14:paraId="523EF165" w14:textId="57A37B31" w:rsidR="00102ECA" w:rsidRPr="009E6257" w:rsidRDefault="00102ECA" w:rsidP="00160012">
            <w:pPr>
              <w:pStyle w:val="aff5"/>
              <w:rPr>
                <w:rFonts w:ascii="Times New Roman" w:hAnsi="Times New Roman"/>
              </w:rPr>
            </w:pPr>
            <w:r w:rsidRPr="009E6257">
              <w:rPr>
                <w:rFonts w:ascii="Times New Roman" w:hAnsi="Times New Roman"/>
              </w:rPr>
              <w:t>1.24</w:t>
            </w:r>
          </w:p>
        </w:tc>
        <w:tc>
          <w:tcPr>
            <w:tcW w:w="727" w:type="pct"/>
            <w:shd w:val="clear" w:color="auto" w:fill="auto"/>
          </w:tcPr>
          <w:p w14:paraId="53BF8077" w14:textId="5939D1A5" w:rsidR="00102ECA" w:rsidRPr="00060DAC" w:rsidRDefault="009E6257" w:rsidP="003F3138">
            <w:pPr>
              <w:pStyle w:val="aff0"/>
            </w:pPr>
            <w:r>
              <w:t>27</w:t>
            </w:r>
            <w:r w:rsidR="00102ECA" w:rsidRPr="00060DAC">
              <w:t>.</w:t>
            </w:r>
            <w:r w:rsidR="00AA4415">
              <w:t>0</w:t>
            </w:r>
            <w:r>
              <w:t>2</w:t>
            </w:r>
            <w:r w:rsidR="00102ECA" w:rsidRPr="00060DAC">
              <w:t>.202</w:t>
            </w:r>
            <w:r w:rsidR="00AA4415">
              <w:t>4</w:t>
            </w:r>
          </w:p>
        </w:tc>
        <w:tc>
          <w:tcPr>
            <w:tcW w:w="3742" w:type="pct"/>
            <w:shd w:val="clear" w:color="auto" w:fill="auto"/>
          </w:tcPr>
          <w:p w14:paraId="74B027B9" w14:textId="0E886A7C" w:rsidR="00102ECA" w:rsidRPr="00060DAC" w:rsidRDefault="00612502" w:rsidP="003F3138">
            <w:pPr>
              <w:pStyle w:val="aff0"/>
            </w:pPr>
            <w:r w:rsidRPr="00060DAC">
              <w:t>Откорректированы определения, п. 5.1 (</w:t>
            </w:r>
            <w:r w:rsidRPr="009E6257">
              <w:t>https-</w:t>
            </w:r>
            <w:r w:rsidRPr="00060DAC">
              <w:t>соединение</w:t>
            </w:r>
            <w:r w:rsidR="00A76CA6" w:rsidRPr="00060DAC">
              <w:t>)</w:t>
            </w:r>
            <w:r w:rsidRPr="00060DAC">
              <w:t>, п. 7</w:t>
            </w:r>
            <w:r w:rsidR="00A41DF2" w:rsidRPr="00060DAC">
              <w:t>,</w:t>
            </w:r>
            <w:r w:rsidR="00747367" w:rsidRPr="00060DAC">
              <w:t xml:space="preserve"> </w:t>
            </w:r>
            <w:r w:rsidR="00A41DF2" w:rsidRPr="00060DAC">
              <w:t>п.</w:t>
            </w:r>
            <w:r w:rsidRPr="00060DAC">
              <w:t xml:space="preserve"> 9.1 и 9.2 </w:t>
            </w:r>
            <w:r w:rsidR="00747367" w:rsidRPr="00060DAC">
              <w:t>(</w:t>
            </w:r>
            <w:r w:rsidRPr="00060DAC">
              <w:t>шаг 1</w:t>
            </w:r>
            <w:r w:rsidR="00747367" w:rsidRPr="00060DAC">
              <w:t>)</w:t>
            </w:r>
            <w:r w:rsidR="00A41DF2" w:rsidRPr="00060DAC">
              <w:t xml:space="preserve">, </w:t>
            </w:r>
            <w:r w:rsidRPr="00060DAC">
              <w:t xml:space="preserve">п. 9.1.4 </w:t>
            </w:r>
            <w:r w:rsidR="00747367" w:rsidRPr="00060DAC">
              <w:t>(</w:t>
            </w:r>
            <w:r w:rsidRPr="00060DAC">
              <w:t>использовани</w:t>
            </w:r>
            <w:r w:rsidR="00747367" w:rsidRPr="00060DAC">
              <w:t>е</w:t>
            </w:r>
            <w:r w:rsidRPr="00060DAC">
              <w:t xml:space="preserve"> набора БО</w:t>
            </w:r>
            <w:r w:rsidR="00747367" w:rsidRPr="00060DAC">
              <w:t xml:space="preserve">), </w:t>
            </w:r>
            <w:r w:rsidR="000A6984" w:rsidRPr="00060DAC">
              <w:t xml:space="preserve">п. 12.1.1 (защищенный канал связи), </w:t>
            </w:r>
            <w:r w:rsidR="00DA7875">
              <w:t xml:space="preserve">п. 7.4, 9.1.4 (действия при добавлении нового БП в ЕБС), п. 10.2 (деактивация УЗ/БКШ), </w:t>
            </w:r>
            <w:r w:rsidRPr="00060DAC">
              <w:t>изменены названия оферт</w:t>
            </w:r>
            <w:r w:rsidR="00747367" w:rsidRPr="00060DAC">
              <w:t xml:space="preserve"> по тексту</w:t>
            </w:r>
            <w:r w:rsidR="000A6984" w:rsidRPr="00060DAC">
              <w:t>. И</w:t>
            </w:r>
            <w:r w:rsidRPr="00060DAC">
              <w:t xml:space="preserve">справлены ошибки, адреса </w:t>
            </w:r>
            <w:r w:rsidRPr="009E6257">
              <w:t>email</w:t>
            </w:r>
            <w:r w:rsidRPr="00060DAC">
              <w:t xml:space="preserve">, внесены </w:t>
            </w:r>
            <w:r w:rsidRPr="00060DAC">
              <w:lastRenderedPageBreak/>
              <w:t>уточнения</w:t>
            </w:r>
            <w:r w:rsidR="000A6984" w:rsidRPr="00060DAC">
              <w:t>. И</w:t>
            </w:r>
            <w:r w:rsidRPr="00060DAC">
              <w:t>сключены Приложения А-К</w:t>
            </w:r>
            <w:r w:rsidR="00A41DF2" w:rsidRPr="00060DAC">
              <w:t xml:space="preserve">, </w:t>
            </w:r>
            <w:r w:rsidRPr="00060DAC">
              <w:t xml:space="preserve">добавлено новое Приложение А – единая форма заявки </w:t>
            </w:r>
            <w:r w:rsidR="00A41DF2" w:rsidRPr="00060DAC">
              <w:t>(</w:t>
            </w:r>
            <w:r w:rsidRPr="009E6257">
              <w:t>Excel</w:t>
            </w:r>
            <w:r w:rsidRPr="00060DAC">
              <w:t xml:space="preserve"> с </w:t>
            </w:r>
            <w:r w:rsidR="00A41DF2" w:rsidRPr="00060DAC">
              <w:t>макросами)</w:t>
            </w:r>
            <w:r w:rsidR="00364DC0" w:rsidRPr="00060DAC">
              <w:t>, Приложение Б – Опросный лист.</w:t>
            </w:r>
          </w:p>
        </w:tc>
      </w:tr>
      <w:tr w:rsidR="00435A20" w:rsidRPr="00060DAC" w14:paraId="41B2AB98" w14:textId="77777777" w:rsidTr="00A82430">
        <w:tc>
          <w:tcPr>
            <w:tcW w:w="531" w:type="pct"/>
            <w:shd w:val="clear" w:color="auto" w:fill="auto"/>
          </w:tcPr>
          <w:p w14:paraId="44F27439" w14:textId="143097BF" w:rsidR="00435A20" w:rsidRPr="00435A20" w:rsidRDefault="00435A20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1.25</w:t>
            </w:r>
          </w:p>
        </w:tc>
        <w:tc>
          <w:tcPr>
            <w:tcW w:w="727" w:type="pct"/>
            <w:shd w:val="clear" w:color="auto" w:fill="auto"/>
          </w:tcPr>
          <w:p w14:paraId="2461895F" w14:textId="1F700442" w:rsidR="00435A20" w:rsidRDefault="00435A20" w:rsidP="003F3138">
            <w:pPr>
              <w:pStyle w:val="aff0"/>
            </w:pPr>
            <w:r>
              <w:t>25.03.2024</w:t>
            </w:r>
          </w:p>
        </w:tc>
        <w:tc>
          <w:tcPr>
            <w:tcW w:w="3742" w:type="pct"/>
            <w:shd w:val="clear" w:color="auto" w:fill="auto"/>
          </w:tcPr>
          <w:p w14:paraId="4CDFD31C" w14:textId="705CB192" w:rsidR="00435A20" w:rsidRPr="00060DAC" w:rsidRDefault="00654AF0" w:rsidP="003F3138">
            <w:pPr>
              <w:pStyle w:val="aff0"/>
            </w:pPr>
            <w:r>
              <w:t>Добавлен п. 9.5 (п</w:t>
            </w:r>
            <w:r w:rsidRPr="00881349">
              <w:t xml:space="preserve">орядок </w:t>
            </w:r>
            <w:r>
              <w:t>передачи информация по ЦО Участников БВ для отображения на карте Оператора ГИС ЕБС), сдвиг нумерации таблиц.</w:t>
            </w:r>
          </w:p>
        </w:tc>
      </w:tr>
      <w:tr w:rsidR="00CA0E72" w:rsidRPr="00060DAC" w14:paraId="3740DEA0" w14:textId="77777777" w:rsidTr="00A82430">
        <w:tc>
          <w:tcPr>
            <w:tcW w:w="531" w:type="pct"/>
            <w:shd w:val="clear" w:color="auto" w:fill="auto"/>
          </w:tcPr>
          <w:p w14:paraId="7545D4CC" w14:textId="052D086A" w:rsidR="00CA0E72" w:rsidRDefault="00CA0E72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1.26</w:t>
            </w:r>
          </w:p>
        </w:tc>
        <w:tc>
          <w:tcPr>
            <w:tcW w:w="727" w:type="pct"/>
            <w:shd w:val="clear" w:color="auto" w:fill="auto"/>
          </w:tcPr>
          <w:p w14:paraId="13019DCF" w14:textId="0CF1EE7D" w:rsidR="00CA0E72" w:rsidRDefault="00CA0E72" w:rsidP="003F3138">
            <w:pPr>
              <w:pStyle w:val="aff0"/>
            </w:pPr>
            <w:r>
              <w:t>0</w:t>
            </w:r>
            <w:r w:rsidR="00AE6108">
              <w:t>9</w:t>
            </w:r>
            <w:r>
              <w:t>.04.2024</w:t>
            </w:r>
          </w:p>
        </w:tc>
        <w:tc>
          <w:tcPr>
            <w:tcW w:w="3742" w:type="pct"/>
            <w:shd w:val="clear" w:color="auto" w:fill="auto"/>
          </w:tcPr>
          <w:p w14:paraId="400FBFE1" w14:textId="2BC590F3" w:rsidR="00C9606B" w:rsidRDefault="00CA0E72" w:rsidP="003F3138">
            <w:pPr>
              <w:pStyle w:val="aff0"/>
            </w:pPr>
            <w:r>
              <w:t>Исправлены опечатки</w:t>
            </w:r>
            <w:r w:rsidR="00C668B1">
              <w:t>, д</w:t>
            </w:r>
            <w:r w:rsidR="00C9606B">
              <w:t>обавлен</w:t>
            </w:r>
            <w:r w:rsidR="00FB3BBC">
              <w:t xml:space="preserve"> 10.1.4 Порядок </w:t>
            </w:r>
            <w:r w:rsidR="00FB3BBC" w:rsidRPr="00FB3BBC">
              <w:t xml:space="preserve">обращения </w:t>
            </w:r>
            <w:r w:rsidR="00FB3BBC">
              <w:t xml:space="preserve">пользователей </w:t>
            </w:r>
            <w:r w:rsidR="00FB3BBC" w:rsidRPr="00FB3BBC">
              <w:t>в случае спорных ситуаций</w:t>
            </w:r>
            <w:r w:rsidR="00C668B1">
              <w:t>, п. 12.1</w:t>
            </w:r>
            <w:r w:rsidR="00564882">
              <w:t xml:space="preserve"> и 12.4</w:t>
            </w:r>
            <w:r w:rsidR="00C668B1">
              <w:t xml:space="preserve"> дополнен</w:t>
            </w:r>
            <w:r w:rsidR="00564882">
              <w:t>ы</w:t>
            </w:r>
            <w:r w:rsidR="00C668B1">
              <w:t xml:space="preserve"> ссылкой на Регламент выпуска квалифицированных сертификатов ЭП, в п. 7.1 исключено положение об акцепте оферты для биометрической регистрация (осуществляется в силу закона </w:t>
            </w:r>
            <w:r w:rsidR="00147E38">
              <w:t>–</w:t>
            </w:r>
            <w:r w:rsidR="00C668B1">
              <w:t xml:space="preserve"> 115-ФЗ, 572-ФЗ), в Приложении А обновлена Единая заявка</w:t>
            </w:r>
            <w:r w:rsidR="004D6C3A">
              <w:t>. Добавлен п. 9.5 (порядок передачи информации по центрам обслуживания для сбора биометрии для отображения на карте портала ГИС ЕБС).</w:t>
            </w:r>
          </w:p>
        </w:tc>
      </w:tr>
      <w:tr w:rsidR="004D31CC" w:rsidRPr="00060DAC" w14:paraId="72953494" w14:textId="77777777" w:rsidTr="00A82430">
        <w:tc>
          <w:tcPr>
            <w:tcW w:w="531" w:type="pct"/>
            <w:shd w:val="clear" w:color="auto" w:fill="auto"/>
          </w:tcPr>
          <w:p w14:paraId="01C320CF" w14:textId="4639E631" w:rsidR="004D31CC" w:rsidRDefault="004D31CC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1.27</w:t>
            </w:r>
          </w:p>
        </w:tc>
        <w:tc>
          <w:tcPr>
            <w:tcW w:w="727" w:type="pct"/>
            <w:shd w:val="clear" w:color="auto" w:fill="auto"/>
          </w:tcPr>
          <w:p w14:paraId="35CE5348" w14:textId="21DFE770" w:rsidR="004D31CC" w:rsidRDefault="001F3C01" w:rsidP="003F3138">
            <w:pPr>
              <w:pStyle w:val="aff0"/>
            </w:pPr>
            <w:r>
              <w:t>14</w:t>
            </w:r>
            <w:r w:rsidR="004D31CC">
              <w:t>.0</w:t>
            </w:r>
            <w:r>
              <w:t>5</w:t>
            </w:r>
            <w:r w:rsidR="004D31CC">
              <w:t>.2024</w:t>
            </w:r>
          </w:p>
        </w:tc>
        <w:tc>
          <w:tcPr>
            <w:tcW w:w="3742" w:type="pct"/>
            <w:shd w:val="clear" w:color="auto" w:fill="auto"/>
          </w:tcPr>
          <w:p w14:paraId="475DBFD5" w14:textId="23CF0C69" w:rsidR="004D31CC" w:rsidRPr="00576FC8" w:rsidRDefault="004D6C3A" w:rsidP="003F3138">
            <w:pPr>
              <w:pStyle w:val="aff0"/>
            </w:pPr>
            <w:r>
              <w:t>Добавлен</w:t>
            </w:r>
            <w:r w:rsidR="008A46DD">
              <w:t xml:space="preserve">ы положения о </w:t>
            </w:r>
            <w:r>
              <w:t>сервис</w:t>
            </w:r>
            <w:r w:rsidR="008A46DD">
              <w:t>е</w:t>
            </w:r>
            <w:r>
              <w:t xml:space="preserve"> проверки «живости»</w:t>
            </w:r>
            <w:r w:rsidR="00D6633A">
              <w:t xml:space="preserve"> во Введение,</w:t>
            </w:r>
            <w:r>
              <w:t xml:space="preserve"> </w:t>
            </w:r>
            <w:r w:rsidR="00C82105">
              <w:t>в раздел 3 (п. 9 Таблицы 1),</w:t>
            </w:r>
            <w:r>
              <w:t xml:space="preserve"> </w:t>
            </w:r>
            <w:r w:rsidR="002B6767">
              <w:t>п. 7.</w:t>
            </w:r>
            <w:r w:rsidR="00BE229A">
              <w:t>5</w:t>
            </w:r>
            <w:r w:rsidR="002B6767">
              <w:t xml:space="preserve"> </w:t>
            </w:r>
            <w:r w:rsidR="004A7F2A">
              <w:t xml:space="preserve">дополнен </w:t>
            </w:r>
            <w:r>
              <w:t>поряд</w:t>
            </w:r>
            <w:r w:rsidR="004A7F2A">
              <w:t>ком</w:t>
            </w:r>
            <w:r>
              <w:t xml:space="preserve"> подключения к сервису проверки «живости»</w:t>
            </w:r>
            <w:r w:rsidR="00576FC8">
              <w:t>, добавлено условие «Проверка «живости» (</w:t>
            </w:r>
            <w:r w:rsidR="00576FC8">
              <w:rPr>
                <w:lang w:val="en-US"/>
              </w:rPr>
              <w:t>Liveness</w:t>
            </w:r>
            <w:r w:rsidR="00576FC8" w:rsidRPr="00576FC8">
              <w:t>)</w:t>
            </w:r>
            <w:r w:rsidR="00576FC8">
              <w:t>» в п. 9.1.1</w:t>
            </w:r>
            <w:r w:rsidR="006F5DB7">
              <w:t xml:space="preserve"> и 9.2.2</w:t>
            </w:r>
          </w:p>
        </w:tc>
      </w:tr>
      <w:tr w:rsidR="00D25F7B" w:rsidRPr="00060DAC" w14:paraId="69471CA4" w14:textId="77777777" w:rsidTr="00A82430">
        <w:tc>
          <w:tcPr>
            <w:tcW w:w="531" w:type="pct"/>
            <w:shd w:val="clear" w:color="auto" w:fill="auto"/>
          </w:tcPr>
          <w:p w14:paraId="1E08270B" w14:textId="495180E7" w:rsidR="00D25F7B" w:rsidRDefault="00D25F7B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1.28</w:t>
            </w:r>
          </w:p>
        </w:tc>
        <w:tc>
          <w:tcPr>
            <w:tcW w:w="727" w:type="pct"/>
            <w:shd w:val="clear" w:color="auto" w:fill="auto"/>
          </w:tcPr>
          <w:p w14:paraId="39CEA00C" w14:textId="4E862E24" w:rsidR="00D25F7B" w:rsidRDefault="004158E7" w:rsidP="003F3138">
            <w:pPr>
              <w:pStyle w:val="aff0"/>
            </w:pPr>
            <w:r>
              <w:t>08</w:t>
            </w:r>
            <w:r w:rsidR="00D25F7B">
              <w:t>.0</w:t>
            </w:r>
            <w:r>
              <w:t>8</w:t>
            </w:r>
            <w:r w:rsidR="00D25F7B">
              <w:t>.2024</w:t>
            </w:r>
          </w:p>
        </w:tc>
        <w:tc>
          <w:tcPr>
            <w:tcW w:w="3742" w:type="pct"/>
            <w:shd w:val="clear" w:color="auto" w:fill="auto"/>
          </w:tcPr>
          <w:p w14:paraId="46DEB809" w14:textId="7AF701BB" w:rsidR="007A2E10" w:rsidRPr="007A2E10" w:rsidRDefault="00FB3A30" w:rsidP="003F3138">
            <w:pPr>
              <w:pStyle w:val="aff0"/>
            </w:pPr>
            <w:r>
              <w:t>Добавлены положения о коэффициентах категории пользователя при выгрузке векторов в п. 9.1.4, 9.2.4</w:t>
            </w:r>
            <w:r w:rsidR="00B90E2D">
              <w:t xml:space="preserve"> и</w:t>
            </w:r>
            <w:r>
              <w:t xml:space="preserve"> </w:t>
            </w:r>
            <w:r w:rsidR="00B90E2D">
              <w:t xml:space="preserve">в </w:t>
            </w:r>
            <w:r>
              <w:t>раздел «Активация сервиса выгрузки БШ» заявки (</w:t>
            </w:r>
            <w:r w:rsidRPr="007C7991">
              <w:t>Excel</w:t>
            </w:r>
            <w:r w:rsidRPr="007A2E10">
              <w:t>)</w:t>
            </w:r>
            <w:r>
              <w:t xml:space="preserve"> из Приложения А</w:t>
            </w:r>
            <w:r w:rsidR="00B90E2D">
              <w:t xml:space="preserve"> (</w:t>
            </w:r>
            <w:r>
              <w:t>в соответствии с приказом Оператора ГИС ЕБС</w:t>
            </w:r>
            <w:r w:rsidR="00B90E2D">
              <w:t>)</w:t>
            </w:r>
            <w:r>
              <w:t>. Добавлен раздел 13 «Технические ограничения ГИС ЕБС» (90% о</w:t>
            </w:r>
            <w:r w:rsidRPr="00E83C75">
              <w:t>пераци</w:t>
            </w:r>
            <w:r>
              <w:t>й</w:t>
            </w:r>
            <w:r w:rsidRPr="00E83C75">
              <w:t xml:space="preserve"> по </w:t>
            </w:r>
            <w:r>
              <w:t>выгрузке производятся в течение 60 сек с момента запроса).</w:t>
            </w:r>
          </w:p>
        </w:tc>
      </w:tr>
      <w:tr w:rsidR="00147E38" w:rsidRPr="00060DAC" w14:paraId="1A9330BC" w14:textId="77777777" w:rsidTr="00A82430">
        <w:tc>
          <w:tcPr>
            <w:tcW w:w="531" w:type="pct"/>
            <w:shd w:val="clear" w:color="auto" w:fill="auto"/>
          </w:tcPr>
          <w:p w14:paraId="2237F841" w14:textId="42437246" w:rsidR="00147E38" w:rsidRPr="00147E38" w:rsidRDefault="00147E38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.29</w:t>
            </w:r>
          </w:p>
        </w:tc>
        <w:tc>
          <w:tcPr>
            <w:tcW w:w="727" w:type="pct"/>
            <w:shd w:val="clear" w:color="auto" w:fill="auto"/>
          </w:tcPr>
          <w:p w14:paraId="583B8EB5" w14:textId="235DD3C2" w:rsidR="00147E38" w:rsidRDefault="0044510E" w:rsidP="003F3138">
            <w:pPr>
              <w:pStyle w:val="aff0"/>
            </w:pPr>
            <w:r>
              <w:t>2</w:t>
            </w:r>
            <w:r w:rsidR="0084320D">
              <w:t>4</w:t>
            </w:r>
            <w:r w:rsidR="00147E38">
              <w:t>.09.2024</w:t>
            </w:r>
          </w:p>
        </w:tc>
        <w:tc>
          <w:tcPr>
            <w:tcW w:w="3742" w:type="pct"/>
            <w:shd w:val="clear" w:color="auto" w:fill="auto"/>
          </w:tcPr>
          <w:p w14:paraId="42E57276" w14:textId="77777777" w:rsidR="00147E38" w:rsidRDefault="00147E38" w:rsidP="003F3138">
            <w:pPr>
              <w:pStyle w:val="aff0"/>
            </w:pPr>
            <w:r>
              <w:t xml:space="preserve">Добавлены положения о </w:t>
            </w:r>
            <w:r w:rsidR="005540D4">
              <w:t xml:space="preserve">процессе </w:t>
            </w:r>
            <w:r>
              <w:t>повышении биометрии</w:t>
            </w:r>
            <w:r w:rsidR="00D44622">
              <w:t xml:space="preserve">: </w:t>
            </w:r>
            <w:r w:rsidR="00D44622" w:rsidRPr="00D44622">
              <w:t xml:space="preserve">термин </w:t>
            </w:r>
            <w:r w:rsidR="00911A00">
              <w:t>«</w:t>
            </w:r>
            <w:r w:rsidR="00D44622" w:rsidRPr="00D44622">
              <w:t>повышение уровня биометрии</w:t>
            </w:r>
            <w:r w:rsidR="006B5929">
              <w:t>»</w:t>
            </w:r>
            <w:r w:rsidR="00D44622" w:rsidRPr="00D44622">
              <w:t>, во введении и разделе 3 добавлен новый сервис, добавлен п. 7.8</w:t>
            </w:r>
            <w:r w:rsidR="005A4FF7">
              <w:t>.</w:t>
            </w:r>
          </w:p>
          <w:p w14:paraId="7FDE9F53" w14:textId="54C0CA23" w:rsidR="002E4FCF" w:rsidRDefault="002E4FCF" w:rsidP="002E4FCF">
            <w:r>
              <w:t xml:space="preserve">В п. 9.2.3 добавлена </w:t>
            </w:r>
            <w:r w:rsidRPr="002E4FCF">
              <w:t xml:space="preserve">сноска: </w:t>
            </w:r>
            <w:r>
              <w:t xml:space="preserve">разные мнемоники. В п. 7.2 и 7.5 добавлено примечание (разные мнемоники для УИ и БВ). Скорректирована Заявка в Приложении А (исключено поле с </w:t>
            </w:r>
            <w:r>
              <w:rPr>
                <w:lang w:val="en-US"/>
              </w:rPr>
              <w:t>URL</w:t>
            </w:r>
            <w:r>
              <w:t xml:space="preserve"> уведомлений), добавлено поле «Повышение уровня биометрии – ДА/НЕТ»</w:t>
            </w:r>
            <w:r w:rsidR="008E3BE5">
              <w:t xml:space="preserve"> в раздел данных Потребителя БДн для УИ</w:t>
            </w:r>
            <w:r>
              <w:t>).</w:t>
            </w:r>
          </w:p>
        </w:tc>
      </w:tr>
      <w:tr w:rsidR="00911A00" w:rsidRPr="00060DAC" w14:paraId="7173E1F2" w14:textId="77777777" w:rsidTr="00A82430">
        <w:tc>
          <w:tcPr>
            <w:tcW w:w="531" w:type="pct"/>
            <w:shd w:val="clear" w:color="auto" w:fill="auto"/>
          </w:tcPr>
          <w:p w14:paraId="790ED148" w14:textId="00BC37F9" w:rsidR="00911A00" w:rsidRPr="00911A00" w:rsidRDefault="00911A00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.30</w:t>
            </w:r>
          </w:p>
        </w:tc>
        <w:tc>
          <w:tcPr>
            <w:tcW w:w="727" w:type="pct"/>
            <w:shd w:val="clear" w:color="auto" w:fill="auto"/>
          </w:tcPr>
          <w:p w14:paraId="487FA41A" w14:textId="5EABC584" w:rsidR="00911A00" w:rsidRDefault="00911A00" w:rsidP="003F3138">
            <w:pPr>
              <w:pStyle w:val="aff0"/>
            </w:pPr>
            <w:r>
              <w:t>0</w:t>
            </w:r>
            <w:r w:rsidR="00551F7B">
              <w:t>1</w:t>
            </w:r>
            <w:r>
              <w:t>.1</w:t>
            </w:r>
            <w:r w:rsidR="00551F7B">
              <w:t>0</w:t>
            </w:r>
            <w:r>
              <w:t>.2024</w:t>
            </w:r>
          </w:p>
        </w:tc>
        <w:tc>
          <w:tcPr>
            <w:tcW w:w="3742" w:type="pct"/>
            <w:shd w:val="clear" w:color="auto" w:fill="auto"/>
          </w:tcPr>
          <w:p w14:paraId="6140EA64" w14:textId="77777777" w:rsidR="00911A00" w:rsidRDefault="00DF789E" w:rsidP="003F3138">
            <w:pPr>
              <w:pStyle w:val="aff0"/>
            </w:pPr>
            <w:r>
              <w:t>Шаг сканирования данных загранпаспорта в табл. 20 помечен как необязательный. В п. 10.1.3 добавлено примечание о блокировке</w:t>
            </w:r>
            <w:r w:rsidR="00551F7B">
              <w:t xml:space="preserve"> процесса саморегистрации в</w:t>
            </w:r>
            <w:r>
              <w:t xml:space="preserve"> МП «Госуслуги Биометрия» в случае превышения лимита </w:t>
            </w:r>
            <w:r w:rsidR="00551F7B">
              <w:t xml:space="preserve">неуспешных </w:t>
            </w:r>
            <w:r>
              <w:t xml:space="preserve">попыток прохождения </w:t>
            </w:r>
            <w:r>
              <w:rPr>
                <w:lang w:val="en-US"/>
              </w:rPr>
              <w:t>liveness</w:t>
            </w:r>
            <w:r>
              <w:t xml:space="preserve">. </w:t>
            </w:r>
            <w:r w:rsidR="0022249A">
              <w:t>П. 10.2 дополнен необходимостью уведомления КБС об удалении ранее выгруженных ныне деактивированных векторов. Таблица в п. 10.2 дополнен</w:t>
            </w:r>
            <w:r w:rsidR="00DE49B5">
              <w:t>а</w:t>
            </w:r>
            <w:r w:rsidR="0022249A">
              <w:t xml:space="preserve"> шагом 3 (уведомление в КБС об удалении векторов), в шаге 1 добавлен ответственный исполнитель в случае истечения срока жизни вектора – ГИС ЕБС</w:t>
            </w:r>
            <w:r w:rsidR="006C6E22">
              <w:t>.</w:t>
            </w:r>
          </w:p>
          <w:p w14:paraId="63C7577A" w14:textId="6E54AA34" w:rsidR="006C6E22" w:rsidRPr="00DF789E" w:rsidRDefault="00496D86" w:rsidP="003F3138">
            <w:pPr>
              <w:pStyle w:val="aff0"/>
            </w:pPr>
            <w:r>
              <w:t xml:space="preserve">В п. 7.5, 7.2, </w:t>
            </w:r>
          </w:p>
        </w:tc>
      </w:tr>
      <w:tr w:rsidR="00521585" w:rsidRPr="00060DAC" w14:paraId="160F5DF1" w14:textId="77777777" w:rsidTr="00A82430">
        <w:tc>
          <w:tcPr>
            <w:tcW w:w="531" w:type="pct"/>
            <w:shd w:val="clear" w:color="auto" w:fill="auto"/>
          </w:tcPr>
          <w:p w14:paraId="5EF987E2" w14:textId="473F81FA" w:rsidR="00521585" w:rsidRPr="00521585" w:rsidRDefault="00521585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1.31</w:t>
            </w:r>
          </w:p>
        </w:tc>
        <w:tc>
          <w:tcPr>
            <w:tcW w:w="727" w:type="pct"/>
            <w:shd w:val="clear" w:color="auto" w:fill="auto"/>
          </w:tcPr>
          <w:p w14:paraId="25DEE1E3" w14:textId="4BB890FE" w:rsidR="00521585" w:rsidRDefault="003E3314" w:rsidP="003F3138">
            <w:pPr>
              <w:pStyle w:val="aff0"/>
            </w:pPr>
            <w:r>
              <w:t>13</w:t>
            </w:r>
            <w:r w:rsidR="00521585">
              <w:t>.0</w:t>
            </w:r>
            <w:r>
              <w:t>3</w:t>
            </w:r>
            <w:r w:rsidR="00521585">
              <w:t>.2025</w:t>
            </w:r>
          </w:p>
        </w:tc>
        <w:tc>
          <w:tcPr>
            <w:tcW w:w="3742" w:type="pct"/>
            <w:shd w:val="clear" w:color="auto" w:fill="auto"/>
          </w:tcPr>
          <w:p w14:paraId="26419AC3" w14:textId="0366375A" w:rsidR="00521585" w:rsidRDefault="00DB1FFB" w:rsidP="003F3138">
            <w:pPr>
              <w:pStyle w:val="aff0"/>
            </w:pPr>
            <w:r>
              <w:t>Добавлен п. 11 в раздел 3</w:t>
            </w:r>
            <w:r w:rsidR="00596F75">
              <w:t>, п. 7.9</w:t>
            </w:r>
            <w:r>
              <w:t xml:space="preserve"> о сервисе предоставления информации о результатах проверки соответствия БПДн</w:t>
            </w:r>
            <w:r w:rsidR="00596F75">
              <w:t xml:space="preserve">. Добавлены п. 9.1.7 и 9.2.7 об обновлении БП для КБС Участника БВ. </w:t>
            </w:r>
            <w:r w:rsidR="00521585">
              <w:t xml:space="preserve">Добавлен раздел 14 о выводе из эксплуатации неактуальных версий </w:t>
            </w:r>
            <w:r w:rsidR="00521585">
              <w:rPr>
                <w:lang w:val="en-US"/>
              </w:rPr>
              <w:t>API</w:t>
            </w:r>
            <w:r w:rsidR="00DF073E">
              <w:t xml:space="preserve"> ГИС ЕБС</w:t>
            </w:r>
            <w:r w:rsidR="008D0A4D">
              <w:t xml:space="preserve"> (с видеоинструкцией)</w:t>
            </w:r>
            <w:r w:rsidR="00596F75">
              <w:t xml:space="preserve">. </w:t>
            </w:r>
            <w:r w:rsidR="00247C1D">
              <w:t xml:space="preserve">Заявка в Приложении А дополнена разделом с версиями </w:t>
            </w:r>
            <w:r w:rsidR="00247C1D">
              <w:rPr>
                <w:lang w:val="en-US"/>
              </w:rPr>
              <w:t>API</w:t>
            </w:r>
            <w:r w:rsidR="00247C1D" w:rsidRPr="00247C1D">
              <w:t xml:space="preserve"> </w:t>
            </w:r>
            <w:r w:rsidR="00247C1D">
              <w:t>сервисов ГИС ЕБС для выбора при подключении/изменении параметров</w:t>
            </w:r>
            <w:r w:rsidR="000D16A0">
              <w:t>.</w:t>
            </w:r>
          </w:p>
          <w:p w14:paraId="34737A74" w14:textId="77777777" w:rsidR="000D16A0" w:rsidRDefault="000D16A0" w:rsidP="003F3138">
            <w:pPr>
              <w:pStyle w:val="aff0"/>
            </w:pPr>
            <w:r>
              <w:t xml:space="preserve">В раздел «Термины и сокращения» добавлен термин «идентификация иностранных граждан и лиц без гражданства», в раздел 2 добавлены Федеральный закон №303-ФЗ и Приказ Минцифры России №1012, в раздел 7.5 добавлено пояснение об особенностях и сроке использования БВ для операторов сотовой связи. </w:t>
            </w:r>
          </w:p>
          <w:p w14:paraId="728C93CF" w14:textId="05152D77" w:rsidR="003E3314" w:rsidRPr="00247C1D" w:rsidRDefault="003E3314" w:rsidP="003F3138">
            <w:pPr>
              <w:pStyle w:val="aff0"/>
            </w:pPr>
            <w:r>
              <w:t>Исправлены ссылки Минцифры</w:t>
            </w:r>
            <w:r w:rsidR="007C186F">
              <w:t>.</w:t>
            </w:r>
          </w:p>
        </w:tc>
      </w:tr>
      <w:tr w:rsidR="00032CB3" w:rsidRPr="00060DAC" w14:paraId="47443FB8" w14:textId="77777777" w:rsidTr="00A82430">
        <w:tc>
          <w:tcPr>
            <w:tcW w:w="531" w:type="pct"/>
            <w:shd w:val="clear" w:color="auto" w:fill="auto"/>
          </w:tcPr>
          <w:p w14:paraId="2CAE75F2" w14:textId="769E9D8E" w:rsidR="00032CB3" w:rsidRDefault="00032CB3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1.32</w:t>
            </w:r>
          </w:p>
        </w:tc>
        <w:tc>
          <w:tcPr>
            <w:tcW w:w="727" w:type="pct"/>
            <w:shd w:val="clear" w:color="auto" w:fill="auto"/>
          </w:tcPr>
          <w:p w14:paraId="3BEF990F" w14:textId="4747707C" w:rsidR="00032CB3" w:rsidRDefault="00032CB3" w:rsidP="003F3138">
            <w:pPr>
              <w:pStyle w:val="aff0"/>
            </w:pPr>
            <w:r>
              <w:t>14.05.2025</w:t>
            </w:r>
          </w:p>
        </w:tc>
        <w:tc>
          <w:tcPr>
            <w:tcW w:w="3742" w:type="pct"/>
            <w:shd w:val="clear" w:color="auto" w:fill="auto"/>
          </w:tcPr>
          <w:p w14:paraId="71CFAD9C" w14:textId="49205067" w:rsidR="00032CB3" w:rsidRPr="00644BC2" w:rsidRDefault="00032CB3" w:rsidP="003F3138">
            <w:pPr>
              <w:pStyle w:val="aff0"/>
            </w:pPr>
            <w:r>
              <w:t>В п. 12.1 добавлен абзац о соответствии сертификатов ключей проверки ЭП Приказу 795</w:t>
            </w:r>
            <w:r w:rsidR="00644BC2">
              <w:t xml:space="preserve"> и содержании блока </w:t>
            </w:r>
            <w:r w:rsidR="00644BC2">
              <w:rPr>
                <w:lang w:val="en-US"/>
              </w:rPr>
              <w:t>AIA</w:t>
            </w:r>
            <w:r w:rsidR="00644BC2" w:rsidRPr="00667728">
              <w:t xml:space="preserve"> </w:t>
            </w:r>
            <w:r w:rsidR="00644BC2">
              <w:t xml:space="preserve">для проверки цепочки. </w:t>
            </w:r>
            <w:r w:rsidR="00441448" w:rsidRPr="00441448">
              <w:t>В п. 9.1.3</w:t>
            </w:r>
            <w:r w:rsidR="0019426E">
              <w:t xml:space="preserve"> и 9.2.3</w:t>
            </w:r>
            <w:r w:rsidR="00441448" w:rsidRPr="00441448">
              <w:t xml:space="preserve"> добавлено условие подключения сервиса повышения уровня биометрии (выбрать значение </w:t>
            </w:r>
            <w:r w:rsidR="00BB11FF">
              <w:t>«</w:t>
            </w:r>
            <w:r w:rsidR="00441448" w:rsidRPr="00441448">
              <w:t>ДА</w:t>
            </w:r>
            <w:r w:rsidR="00BB11FF">
              <w:t>»</w:t>
            </w:r>
            <w:r w:rsidR="00441448" w:rsidRPr="00441448">
              <w:t xml:space="preserve"> в заявке и приложить сертификат головного УЦ).</w:t>
            </w:r>
          </w:p>
        </w:tc>
      </w:tr>
      <w:tr w:rsidR="00BB11FF" w:rsidRPr="00060DAC" w14:paraId="5897B3D0" w14:textId="77777777" w:rsidTr="00A82430">
        <w:tc>
          <w:tcPr>
            <w:tcW w:w="531" w:type="pct"/>
            <w:shd w:val="clear" w:color="auto" w:fill="auto"/>
          </w:tcPr>
          <w:p w14:paraId="11EAF160" w14:textId="1F56CB7C" w:rsidR="00BB11FF" w:rsidRDefault="00BB11FF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1.33</w:t>
            </w:r>
          </w:p>
        </w:tc>
        <w:tc>
          <w:tcPr>
            <w:tcW w:w="727" w:type="pct"/>
            <w:shd w:val="clear" w:color="auto" w:fill="auto"/>
          </w:tcPr>
          <w:p w14:paraId="7D3AA286" w14:textId="533EA346" w:rsidR="00BB11FF" w:rsidRDefault="008C2A5C" w:rsidP="003F3138">
            <w:pPr>
              <w:pStyle w:val="aff0"/>
            </w:pPr>
            <w:r>
              <w:rPr>
                <w:lang w:val="en-US"/>
              </w:rPr>
              <w:t>13</w:t>
            </w:r>
            <w:r w:rsidR="00BB11FF">
              <w:t>.</w:t>
            </w:r>
            <w:r w:rsidR="004C5047">
              <w:t>10</w:t>
            </w:r>
            <w:r w:rsidR="00BB11FF">
              <w:t>.2025</w:t>
            </w:r>
          </w:p>
        </w:tc>
        <w:tc>
          <w:tcPr>
            <w:tcW w:w="3742" w:type="pct"/>
            <w:shd w:val="clear" w:color="auto" w:fill="auto"/>
          </w:tcPr>
          <w:p w14:paraId="61A6BEE8" w14:textId="7D41DAC5" w:rsidR="00FB7350" w:rsidRPr="00D408C3" w:rsidRDefault="00FB7350" w:rsidP="003F3138">
            <w:pPr>
              <w:pStyle w:val="aff0"/>
            </w:pPr>
            <w:r>
              <w:t>В п. 9.1.4, 9.2.4 уточнен</w:t>
            </w:r>
            <w:r w:rsidR="00D408C3">
              <w:t xml:space="preserve"> порядок</w:t>
            </w:r>
            <w:r>
              <w:t xml:space="preserve"> активаци</w:t>
            </w:r>
            <w:r w:rsidR="00D408C3">
              <w:t>и</w:t>
            </w:r>
            <w:r>
              <w:t xml:space="preserve"> сервиса выгрузки (</w:t>
            </w:r>
            <w:r w:rsidR="00D408C3" w:rsidRPr="00903110">
              <w:t>интеграция с API deactivation-response, сертификаты, тестирование).</w:t>
            </w:r>
          </w:p>
          <w:p w14:paraId="54868617" w14:textId="77777777" w:rsidR="00BB11FF" w:rsidRDefault="00BB11FF" w:rsidP="003F3138">
            <w:pPr>
              <w:pStyle w:val="aff0"/>
            </w:pPr>
            <w:r>
              <w:t xml:space="preserve">В п. </w:t>
            </w:r>
            <w:r w:rsidR="00FB7350">
              <w:t xml:space="preserve">9.1.3 и 9.2.3, </w:t>
            </w:r>
            <w:r>
              <w:t>9</w:t>
            </w:r>
            <w:r w:rsidR="00DF5D1E">
              <w:t>.</w:t>
            </w:r>
            <w:r>
              <w:t>1.5 и 9.2.5 добавлен</w:t>
            </w:r>
            <w:r w:rsidR="00FB7350">
              <w:t>а</w:t>
            </w:r>
            <w:r w:rsidR="005B0F4A">
              <w:t xml:space="preserve"> положение об</w:t>
            </w:r>
            <w:r w:rsidR="00FB7350">
              <w:t xml:space="preserve"> активаци</w:t>
            </w:r>
            <w:r w:rsidR="00067E9B">
              <w:t>и</w:t>
            </w:r>
            <w:r w:rsidR="00FB7350">
              <w:t xml:space="preserve"> </w:t>
            </w:r>
            <w:r>
              <w:t>функци</w:t>
            </w:r>
            <w:r w:rsidR="00FB7350">
              <w:t>и</w:t>
            </w:r>
            <w:r>
              <w:t xml:space="preserve"> </w:t>
            </w:r>
            <w:r w:rsidR="00FB7350">
              <w:t xml:space="preserve">криптографического контроля </w:t>
            </w:r>
            <w:r>
              <w:t>целостности БО. В форму Заявки (Приложение А) добавлен</w:t>
            </w:r>
            <w:r w:rsidR="00995508">
              <w:t>о</w:t>
            </w:r>
            <w:r>
              <w:t xml:space="preserve"> поле «Использовать контроль целостности БО» </w:t>
            </w:r>
            <w:r w:rsidR="00FB7350">
              <w:t>с выпадающем списком для сервисов БВ и БИ</w:t>
            </w:r>
            <w:r>
              <w:t xml:space="preserve">. </w:t>
            </w:r>
          </w:p>
          <w:p w14:paraId="4D79E6CA" w14:textId="3C22DD66" w:rsidR="004C5047" w:rsidRDefault="00A574DE" w:rsidP="003F3138">
            <w:pPr>
              <w:pStyle w:val="aff0"/>
            </w:pPr>
            <w:r>
              <w:t>В п. 12.4-12.6 обновлены ссылки на ГОСТ (</w:t>
            </w:r>
            <w:r w:rsidR="004C5047" w:rsidRPr="004C5047">
              <w:t>ГОСТ Р 34.10-2012, ГОСТ Р 34.11-2012, ГОСТ Р 34.12-2015, ГОСТ Р 34.13-2015</w:t>
            </w:r>
            <w:r>
              <w:t>).</w:t>
            </w:r>
          </w:p>
        </w:tc>
      </w:tr>
      <w:tr w:rsidR="0037048B" w:rsidRPr="00060DAC" w14:paraId="6968F9DB" w14:textId="77777777" w:rsidTr="00A82430">
        <w:tc>
          <w:tcPr>
            <w:tcW w:w="531" w:type="pct"/>
            <w:shd w:val="clear" w:color="auto" w:fill="auto"/>
          </w:tcPr>
          <w:p w14:paraId="65384A16" w14:textId="5430095A" w:rsidR="0037048B" w:rsidRDefault="0037048B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1.34</w:t>
            </w:r>
          </w:p>
        </w:tc>
        <w:tc>
          <w:tcPr>
            <w:tcW w:w="727" w:type="pct"/>
            <w:shd w:val="clear" w:color="auto" w:fill="auto"/>
          </w:tcPr>
          <w:p w14:paraId="3B7F1DF0" w14:textId="305BC74E" w:rsidR="0037048B" w:rsidRPr="0037048B" w:rsidRDefault="001B4151" w:rsidP="003F3138">
            <w:pPr>
              <w:pStyle w:val="aff0"/>
            </w:pPr>
            <w:r>
              <w:t>03</w:t>
            </w:r>
            <w:r w:rsidR="0037048B">
              <w:t>.1</w:t>
            </w:r>
            <w:r>
              <w:t>2</w:t>
            </w:r>
            <w:r w:rsidR="0037048B">
              <w:t>.2025</w:t>
            </w:r>
          </w:p>
        </w:tc>
        <w:tc>
          <w:tcPr>
            <w:tcW w:w="3742" w:type="pct"/>
            <w:shd w:val="clear" w:color="auto" w:fill="auto"/>
          </w:tcPr>
          <w:p w14:paraId="16AC41E7" w14:textId="57F9559C" w:rsidR="0037048B" w:rsidRDefault="00EB6849" w:rsidP="00EB6849">
            <w:pPr>
              <w:pStyle w:val="aff0"/>
            </w:pPr>
            <w:r>
              <w:t xml:space="preserve">В </w:t>
            </w:r>
            <w:r w:rsidRPr="003F3138">
              <w:t>п. 9.1.3, 9.1.5, 9.2.3, 9.2.5</w:t>
            </w:r>
            <w:r>
              <w:t>, Заявку</w:t>
            </w:r>
            <w:r w:rsidRPr="003F3138">
              <w:t xml:space="preserve"> </w:t>
            </w:r>
            <w:r>
              <w:t>в</w:t>
            </w:r>
            <w:r w:rsidR="007711E5" w:rsidRPr="003F3138">
              <w:t>несены положения по активации в рамках сервисов БВ и БИ функции контроля устройств в</w:t>
            </w:r>
            <w:r w:rsidR="000070F2">
              <w:t xml:space="preserve">. </w:t>
            </w:r>
            <w:r>
              <w:t xml:space="preserve">В п. 9.1.4 и 9.2.4 добавлен буллит с инструкцией по заполнению поля </w:t>
            </w:r>
            <w:r w:rsidRPr="001B7A5F">
              <w:t xml:space="preserve">«Получать </w:t>
            </w:r>
            <w:r>
              <w:t xml:space="preserve">векторы ЕБС» при подключении сервиса выгрузки. </w:t>
            </w:r>
            <w:r w:rsidR="00B43DDE">
              <w:t xml:space="preserve">В раздел «Выгрузка» Заявки </w:t>
            </w:r>
            <w:r w:rsidR="000070F2">
              <w:t xml:space="preserve">Добавлена ячейка 54, с выпадающим </w:t>
            </w:r>
            <w:r w:rsidR="000070F2">
              <w:lastRenderedPageBreak/>
              <w:t xml:space="preserve">списком: «ДА» </w:t>
            </w:r>
            <w:r w:rsidR="00B43DDE">
              <w:t xml:space="preserve">(получение векторов) </w:t>
            </w:r>
            <w:r w:rsidR="000070F2">
              <w:t>или «НЕТ»</w:t>
            </w:r>
            <w:r w:rsidR="00B43DDE">
              <w:t xml:space="preserve"> (получение только статуса биометрии)</w:t>
            </w:r>
            <w:r>
              <w:t>.</w:t>
            </w:r>
          </w:p>
        </w:tc>
      </w:tr>
      <w:tr w:rsidR="00B92092" w:rsidRPr="00060DAC" w14:paraId="4549D4FB" w14:textId="77777777" w:rsidTr="00A82430">
        <w:tc>
          <w:tcPr>
            <w:tcW w:w="531" w:type="pct"/>
            <w:shd w:val="clear" w:color="auto" w:fill="auto"/>
          </w:tcPr>
          <w:p w14:paraId="16F33AD9" w14:textId="598840E9" w:rsidR="00B92092" w:rsidRDefault="00B92092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1.35</w:t>
            </w:r>
          </w:p>
        </w:tc>
        <w:tc>
          <w:tcPr>
            <w:tcW w:w="727" w:type="pct"/>
            <w:shd w:val="clear" w:color="auto" w:fill="auto"/>
          </w:tcPr>
          <w:p w14:paraId="0C254DAF" w14:textId="2213CF9E" w:rsidR="00B92092" w:rsidRDefault="00B92092" w:rsidP="003F3138">
            <w:pPr>
              <w:pStyle w:val="aff0"/>
            </w:pPr>
            <w:r>
              <w:t>22.12.2025</w:t>
            </w:r>
          </w:p>
        </w:tc>
        <w:tc>
          <w:tcPr>
            <w:tcW w:w="3742" w:type="pct"/>
            <w:shd w:val="clear" w:color="auto" w:fill="auto"/>
          </w:tcPr>
          <w:p w14:paraId="0E21E48E" w14:textId="30C648B7" w:rsidR="00B92092" w:rsidRDefault="00B92092" w:rsidP="00EB6849">
            <w:pPr>
              <w:pStyle w:val="aff0"/>
            </w:pPr>
            <w:r w:rsidRPr="00B92092">
              <w:t>В Заявке в блок «Данные Потребителя БДн» для тестовой среды добавлено поле «Мнемоника ИС»</w:t>
            </w:r>
            <w:r>
              <w:t>.</w:t>
            </w:r>
          </w:p>
        </w:tc>
      </w:tr>
      <w:tr w:rsidR="00350016" w:rsidRPr="00060DAC" w14:paraId="7B2C306A" w14:textId="77777777" w:rsidTr="00A82430">
        <w:tc>
          <w:tcPr>
            <w:tcW w:w="531" w:type="pct"/>
            <w:shd w:val="clear" w:color="auto" w:fill="auto"/>
          </w:tcPr>
          <w:p w14:paraId="6D39A1F7" w14:textId="38ADCDBD" w:rsidR="00350016" w:rsidRDefault="00350016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1.36</w:t>
            </w:r>
          </w:p>
        </w:tc>
        <w:tc>
          <w:tcPr>
            <w:tcW w:w="727" w:type="pct"/>
            <w:shd w:val="clear" w:color="auto" w:fill="auto"/>
          </w:tcPr>
          <w:p w14:paraId="57076A4E" w14:textId="448AF44E" w:rsidR="00350016" w:rsidRDefault="009F3E7E" w:rsidP="003F3138">
            <w:pPr>
              <w:pStyle w:val="aff0"/>
            </w:pPr>
            <w:r>
              <w:t>20</w:t>
            </w:r>
            <w:r w:rsidR="00350016">
              <w:t>.02.2026</w:t>
            </w:r>
          </w:p>
        </w:tc>
        <w:tc>
          <w:tcPr>
            <w:tcW w:w="3742" w:type="pct"/>
            <w:shd w:val="clear" w:color="auto" w:fill="auto"/>
          </w:tcPr>
          <w:p w14:paraId="66A5CB08" w14:textId="77777777" w:rsidR="001D1711" w:rsidRDefault="001D1711" w:rsidP="001D1711">
            <w:pPr>
              <w:pStyle w:val="aff0"/>
            </w:pPr>
            <w:r>
              <w:t>В раздел 2 (Нормативные акты) добавлен Приказ ФСТЭК РФ от 11.04.2025 №117.</w:t>
            </w:r>
          </w:p>
          <w:p w14:paraId="7AE3DE51" w14:textId="12D4C8E2" w:rsidR="007F497B" w:rsidRDefault="007F497B" w:rsidP="00F21DAA">
            <w:pPr>
              <w:pStyle w:val="aff0"/>
            </w:pPr>
            <w:r>
              <w:t xml:space="preserve">Откорректирован </w:t>
            </w:r>
            <w:r w:rsidR="00F21DAA">
              <w:t>п. 10.2</w:t>
            </w:r>
            <w:r>
              <w:t>: «личный кабинет ЕПГУ», «удаление УЗ ЕСИА»,</w:t>
            </w:r>
            <w:r w:rsidR="00F21DAA">
              <w:t xml:space="preserve"> добавлена сноска о необходимости </w:t>
            </w:r>
            <w:r w:rsidR="00F21DAA" w:rsidRPr="00A43C6B">
              <w:t>регистраци</w:t>
            </w:r>
            <w:r w:rsidR="00F21DAA">
              <w:t>и</w:t>
            </w:r>
            <w:r w:rsidR="00F21DAA" w:rsidRPr="00A43C6B">
              <w:t xml:space="preserve"> мнемоники ИС в ЕСИА и передач</w:t>
            </w:r>
            <w:r w:rsidR="00F21DAA">
              <w:t>и</w:t>
            </w:r>
            <w:r w:rsidR="00F21DAA" w:rsidRPr="00A43C6B">
              <w:t xml:space="preserve"> ее в ЕБС</w:t>
            </w:r>
            <w:r w:rsidR="00F21DAA">
              <w:t xml:space="preserve"> д</w:t>
            </w:r>
            <w:r w:rsidR="00F21DAA" w:rsidRPr="00A43C6B">
              <w:t xml:space="preserve">ля деактивации БДн Пользователя из </w:t>
            </w:r>
            <w:r w:rsidR="00F21DAA">
              <w:t xml:space="preserve">ЛК </w:t>
            </w:r>
            <w:r w:rsidR="00606EAD">
              <w:t>ЕПГУ</w:t>
            </w:r>
            <w:r w:rsidR="00F21DAA" w:rsidRPr="00A43C6B">
              <w:t xml:space="preserve"> на </w:t>
            </w:r>
            <w:r w:rsidR="00F21DAA">
              <w:t xml:space="preserve">ГУ. </w:t>
            </w:r>
          </w:p>
          <w:p w14:paraId="01735AB6" w14:textId="77777777" w:rsidR="001D1711" w:rsidRDefault="001D1711" w:rsidP="001D1711">
            <w:pPr>
              <w:pStyle w:val="aff0"/>
            </w:pPr>
            <w:r>
              <w:t>В п. 12.2 добавлен абзац о проведении аттестации ИС на соответствие ИБ в соответствии с Приказом ФСТЭК №117.</w:t>
            </w:r>
          </w:p>
          <w:p w14:paraId="3A5ED620" w14:textId="77777777" w:rsidR="001D1711" w:rsidRDefault="001D1711" w:rsidP="001D1711">
            <w:pPr>
              <w:pStyle w:val="aff0"/>
            </w:pPr>
            <w:r>
              <w:t xml:space="preserve">В разделе 13 добавлено рекомендованное время </w:t>
            </w:r>
            <w:r>
              <w:rPr>
                <w:lang w:val="en-US"/>
              </w:rPr>
              <w:t>timeout</w:t>
            </w:r>
            <w:r w:rsidRPr="00614099">
              <w:t xml:space="preserve"> </w:t>
            </w:r>
            <w:r>
              <w:t>для ответа от ЕБС (60 сек).</w:t>
            </w:r>
          </w:p>
          <w:p w14:paraId="05FFCB4E" w14:textId="77777777" w:rsidR="00D63C7C" w:rsidRDefault="00D63C7C" w:rsidP="00D63C7C">
            <w:pPr>
              <w:pStyle w:val="aff0"/>
            </w:pPr>
            <w:r>
              <w:t>В Заявке исправлено поле «Мнемоника ИС в ЕСИА в разделе данных Поставщика.</w:t>
            </w:r>
          </w:p>
          <w:p w14:paraId="1F7D493B" w14:textId="77777777" w:rsidR="001D1711" w:rsidRDefault="001D1711" w:rsidP="001D1711">
            <w:pPr>
              <w:pStyle w:val="aff0"/>
            </w:pPr>
            <w:r>
              <w:t>В Заявке в разделе «Данные об СКЗИ» скорректирована подсказка: указать класс, приложить сертификаты, положительные заключения.</w:t>
            </w:r>
          </w:p>
          <w:p w14:paraId="528609A0" w14:textId="3AFA413C" w:rsidR="00E771A5" w:rsidRPr="00614099" w:rsidRDefault="00E771A5" w:rsidP="001D1711">
            <w:pPr>
              <w:pStyle w:val="aff0"/>
            </w:pPr>
            <w:r w:rsidRPr="00E771A5">
              <w:t xml:space="preserve">В Заявку добавлены </w:t>
            </w:r>
            <w:r w:rsidR="00D63C7C">
              <w:t>новые поля</w:t>
            </w:r>
            <w:r w:rsidR="00D63C7C" w:rsidRPr="00E771A5">
              <w:t>, с подсказками</w:t>
            </w:r>
            <w:r w:rsidR="00D63C7C">
              <w:t>:</w:t>
            </w:r>
            <w:r w:rsidRPr="00E771A5">
              <w:t xml:space="preserve"> </w:t>
            </w:r>
            <w:r w:rsidR="00D63C7C">
              <w:t>1) «</w:t>
            </w:r>
            <w:r w:rsidRPr="00E771A5">
              <w:t>Сведения об аккредитации организации</w:t>
            </w:r>
            <w:r w:rsidR="00D63C7C">
              <w:t>»</w:t>
            </w:r>
            <w:r w:rsidRPr="00E771A5">
              <w:t xml:space="preserve"> в раздел активации сервиса выгрузки</w:t>
            </w:r>
            <w:r w:rsidR="00FF7330">
              <w:t xml:space="preserve"> (ячейка 58)</w:t>
            </w:r>
            <w:r w:rsidR="00D63C7C">
              <w:t>, 2) «</w:t>
            </w:r>
            <w:r w:rsidRPr="00E771A5">
              <w:t>Аттестат соответствия ИС</w:t>
            </w:r>
            <w:r w:rsidR="00D63C7C">
              <w:t>»</w:t>
            </w:r>
            <w:r w:rsidRPr="00E771A5">
              <w:t xml:space="preserve"> в раздел данных об СКЗИ</w:t>
            </w:r>
            <w:r w:rsidR="00FF7330">
              <w:t xml:space="preserve"> (ячейка 79)</w:t>
            </w:r>
            <w:r w:rsidRPr="00E771A5">
              <w:t>.</w:t>
            </w:r>
            <w:r>
              <w:t xml:space="preserve"> </w:t>
            </w:r>
          </w:p>
        </w:tc>
      </w:tr>
      <w:tr w:rsidR="0057480E" w:rsidRPr="00060DAC" w14:paraId="56213C18" w14:textId="77777777" w:rsidTr="00A82430">
        <w:tc>
          <w:tcPr>
            <w:tcW w:w="531" w:type="pct"/>
            <w:shd w:val="clear" w:color="auto" w:fill="auto"/>
          </w:tcPr>
          <w:p w14:paraId="342E5197" w14:textId="27928935" w:rsidR="0057480E" w:rsidRPr="0057480E" w:rsidRDefault="0057480E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.37</w:t>
            </w:r>
          </w:p>
        </w:tc>
        <w:tc>
          <w:tcPr>
            <w:tcW w:w="727" w:type="pct"/>
            <w:shd w:val="clear" w:color="auto" w:fill="auto"/>
          </w:tcPr>
          <w:p w14:paraId="6FFCE0A6" w14:textId="6EBFBDF2" w:rsidR="0057480E" w:rsidRDefault="00D94E54" w:rsidP="003F3138">
            <w:pPr>
              <w:pStyle w:val="aff0"/>
            </w:pPr>
            <w:r>
              <w:t>18</w:t>
            </w:r>
            <w:r w:rsidR="0057480E">
              <w:t>.0</w:t>
            </w:r>
            <w:r>
              <w:t>3</w:t>
            </w:r>
            <w:r w:rsidR="0057480E">
              <w:t>.2026</w:t>
            </w:r>
          </w:p>
        </w:tc>
        <w:tc>
          <w:tcPr>
            <w:tcW w:w="3742" w:type="pct"/>
            <w:shd w:val="clear" w:color="auto" w:fill="auto"/>
          </w:tcPr>
          <w:p w14:paraId="570C5156" w14:textId="5A07BF97" w:rsidR="0057480E" w:rsidRDefault="0029768C" w:rsidP="001D1711">
            <w:pPr>
              <w:pStyle w:val="aff0"/>
            </w:pPr>
            <w:r>
              <w:t xml:space="preserve">В раздел 3 (Таблица 1) внесен подп. 12 </w:t>
            </w:r>
            <w:r w:rsidR="00AD4740">
              <w:t>(</w:t>
            </w:r>
            <w:r w:rsidR="003C1E96">
              <w:t>«</w:t>
            </w:r>
            <w:r w:rsidR="005A516B">
              <w:t>Единый се</w:t>
            </w:r>
            <w:r w:rsidR="003C1E96" w:rsidRPr="00BD19C9">
              <w:t xml:space="preserve">рвис проверки возраста </w:t>
            </w:r>
            <w:r w:rsidR="005A516B">
              <w:t>18+</w:t>
            </w:r>
            <w:r w:rsidR="003C1E96">
              <w:t>»</w:t>
            </w:r>
            <w:r w:rsidR="00AD4740">
              <w:t xml:space="preserve">). </w:t>
            </w:r>
          </w:p>
          <w:p w14:paraId="3C64E2D2" w14:textId="6630F3B6" w:rsidR="00AD4740" w:rsidRDefault="00AD4740" w:rsidP="001D1711">
            <w:pPr>
              <w:pStyle w:val="aff0"/>
            </w:pPr>
            <w:r>
              <w:t xml:space="preserve">Добавлен пункт 7.10 «Порядок получения доступа </w:t>
            </w:r>
            <w:r w:rsidR="005A516B">
              <w:t xml:space="preserve">ИС Участника БВ </w:t>
            </w:r>
            <w:r>
              <w:t xml:space="preserve">к </w:t>
            </w:r>
            <w:r w:rsidR="005A516B">
              <w:t xml:space="preserve">единому </w:t>
            </w:r>
            <w:r>
              <w:t xml:space="preserve">сервису проверки возраста </w:t>
            </w:r>
            <w:r w:rsidR="005A516B">
              <w:t>18+</w:t>
            </w:r>
            <w:r>
              <w:t>».</w:t>
            </w:r>
          </w:p>
          <w:p w14:paraId="33EE1C6D" w14:textId="2AB2054A" w:rsidR="00AD4740" w:rsidRDefault="00AD4740" w:rsidP="001D1711">
            <w:pPr>
              <w:pStyle w:val="aff0"/>
            </w:pPr>
            <w:r>
              <w:t>Добавлены пункты 9.1.8 и 9.2.8 «Порядок активации единого сервиса БИ 18+» в тестовой и продуктивной сред</w:t>
            </w:r>
            <w:r w:rsidR="005A516B">
              <w:t>ах</w:t>
            </w:r>
            <w:r>
              <w:t>.</w:t>
            </w:r>
          </w:p>
          <w:p w14:paraId="534340FE" w14:textId="662F9A29" w:rsidR="00AD4740" w:rsidRDefault="00AD4740" w:rsidP="001D1711">
            <w:pPr>
              <w:pStyle w:val="aff0"/>
            </w:pPr>
            <w:r>
              <w:t xml:space="preserve">В Заявку (Приложение А) в строках 11-12 добавлен чекбокс «Единый сервис </w:t>
            </w:r>
            <w:r w:rsidR="005A516B">
              <w:t>проверки возраста</w:t>
            </w:r>
            <w:r>
              <w:t xml:space="preserve"> 18+», в ячейках 74-82 добавлен раздел «Данные ИС организации»</w:t>
            </w:r>
            <w:r w:rsidR="00C0185E">
              <w:t xml:space="preserve"> для тестовой и продуктивной среды.</w:t>
            </w:r>
            <w:r w:rsidR="00681C27">
              <w:t xml:space="preserve"> </w:t>
            </w:r>
          </w:p>
        </w:tc>
      </w:tr>
      <w:tr w:rsidR="00D94E54" w:rsidRPr="00060DAC" w14:paraId="0D150877" w14:textId="77777777" w:rsidTr="00A82430">
        <w:tc>
          <w:tcPr>
            <w:tcW w:w="531" w:type="pct"/>
            <w:shd w:val="clear" w:color="auto" w:fill="auto"/>
          </w:tcPr>
          <w:p w14:paraId="138884DA" w14:textId="5DC98400" w:rsidR="00D94E54" w:rsidRPr="00D94E54" w:rsidRDefault="00D94E54" w:rsidP="00160012">
            <w:pPr>
              <w:pStyle w:val="af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1.38</w:t>
            </w:r>
          </w:p>
        </w:tc>
        <w:tc>
          <w:tcPr>
            <w:tcW w:w="727" w:type="pct"/>
            <w:shd w:val="clear" w:color="auto" w:fill="auto"/>
          </w:tcPr>
          <w:p w14:paraId="775D6C98" w14:textId="54AE7B83" w:rsidR="00D94E54" w:rsidRDefault="00D94E54" w:rsidP="003F3138">
            <w:pPr>
              <w:pStyle w:val="aff0"/>
            </w:pPr>
            <w:r>
              <w:t>0</w:t>
            </w:r>
            <w:r w:rsidR="00B8589E">
              <w:t>3</w:t>
            </w:r>
            <w:bookmarkStart w:id="0" w:name="_GoBack"/>
            <w:bookmarkEnd w:id="0"/>
            <w:r>
              <w:t>.04.2026</w:t>
            </w:r>
          </w:p>
        </w:tc>
        <w:tc>
          <w:tcPr>
            <w:tcW w:w="3742" w:type="pct"/>
            <w:shd w:val="clear" w:color="auto" w:fill="auto"/>
          </w:tcPr>
          <w:p w14:paraId="561C0C69" w14:textId="16A828FA" w:rsidR="00D94E54" w:rsidRDefault="00D94E54" w:rsidP="001D1711">
            <w:pPr>
              <w:pStyle w:val="aff0"/>
            </w:pPr>
            <w:r>
              <w:t>В раздел 7.4 добавлено примечание о размещении ИС КА автоответа с ошибкой («заглушкой») на запроса ЕБС в рамках сервиса выгрузки при проведении техработ</w:t>
            </w:r>
          </w:p>
        </w:tc>
      </w:tr>
    </w:tbl>
    <w:p w14:paraId="758CBFD6" w14:textId="77777777" w:rsidR="009C5A9A" w:rsidRPr="00881349" w:rsidRDefault="009C5A9A">
      <w:r w:rsidRPr="00881349">
        <w:br w:type="page"/>
      </w:r>
    </w:p>
    <w:sdt>
      <w:sdtPr>
        <w:rPr>
          <w:rFonts w:eastAsiaTheme="minorHAnsi" w:cs="Times New Roman"/>
          <w:sz w:val="24"/>
          <w:szCs w:val="24"/>
          <w:lang w:eastAsia="en-US"/>
        </w:rPr>
        <w:id w:val="1065602759"/>
        <w:docPartObj>
          <w:docPartGallery w:val="Table of Contents"/>
        </w:docPartObj>
      </w:sdtPr>
      <w:sdtEndPr>
        <w:rPr>
          <w:noProof/>
        </w:rPr>
      </w:sdtEndPr>
      <w:sdtContent>
        <w:p w14:paraId="382236E8" w14:textId="60614D65" w:rsidR="002465C5" w:rsidRPr="00F55C2D" w:rsidRDefault="00644060" w:rsidP="00A20CDB">
          <w:pPr>
            <w:pStyle w:val="a4"/>
            <w:spacing w:before="0" w:after="0" w:line="360" w:lineRule="auto"/>
            <w:jc w:val="center"/>
            <w:rPr>
              <w:rFonts w:cs="Times New Roman"/>
              <w:b/>
              <w:bCs/>
              <w:sz w:val="24"/>
              <w:szCs w:val="24"/>
            </w:rPr>
          </w:pPr>
          <w:r w:rsidRPr="00F55C2D">
            <w:rPr>
              <w:rFonts w:eastAsiaTheme="minorHAnsi" w:cs="Times New Roman"/>
              <w:b/>
              <w:bCs/>
              <w:sz w:val="24"/>
              <w:szCs w:val="24"/>
              <w:lang w:eastAsia="en-US"/>
            </w:rPr>
            <w:t>Содержание</w:t>
          </w:r>
        </w:p>
        <w:p w14:paraId="5C4EC514" w14:textId="38EBFED7" w:rsidR="00F55C2D" w:rsidRPr="00F55C2D" w:rsidRDefault="00D4103D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r w:rsidRPr="00F55C2D">
            <w:rPr>
              <w:rFonts w:ascii="Times New Roman" w:hAnsi="Times New Roman" w:cs="Times New Roman"/>
              <w:b w:val="0"/>
              <w:bCs w:val="0"/>
              <w:noProof/>
            </w:rPr>
            <w:fldChar w:fldCharType="begin"/>
          </w:r>
          <w:r w:rsidRPr="00F55C2D">
            <w:rPr>
              <w:rFonts w:ascii="Times New Roman" w:hAnsi="Times New Roman" w:cs="Times New Roman"/>
              <w:b w:val="0"/>
              <w:bCs w:val="0"/>
              <w:noProof/>
            </w:rPr>
            <w:instrText xml:space="preserve"> TOC \o "1-5" \h \z \u </w:instrText>
          </w:r>
          <w:r w:rsidRPr="00F55C2D">
            <w:rPr>
              <w:rFonts w:ascii="Times New Roman" w:hAnsi="Times New Roman" w:cs="Times New Roman"/>
              <w:b w:val="0"/>
              <w:bCs w:val="0"/>
              <w:noProof/>
            </w:rPr>
            <w:fldChar w:fldCharType="separate"/>
          </w:r>
          <w:hyperlink w:anchor="_Toc224032494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Термины и сокращения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_Toc224032494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</w:rPr>
              <w:t>9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54EB6ED3" w14:textId="14E6B157" w:rsidR="00F55C2D" w:rsidRPr="00F55C2D" w:rsidRDefault="008F0E24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495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Введение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_Toc224032495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</w:rPr>
              <w:t>19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67077755" w14:textId="7CEF1EBF" w:rsidR="00F55C2D" w:rsidRPr="00F55C2D" w:rsidRDefault="008F0E24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496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1.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Общие положения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_Toc224032496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</w:rPr>
              <w:t>22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2479DA30" w14:textId="4FF5E5C3" w:rsidR="00F55C2D" w:rsidRPr="00F55C2D" w:rsidRDefault="008F0E24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497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2.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Нормативные ссылки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_Toc224032497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</w:rPr>
              <w:t>24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71B422E6" w14:textId="0AE8BC9B" w:rsidR="00F55C2D" w:rsidRPr="00F55C2D" w:rsidRDefault="008F0E24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498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3.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Перечень процессов и регламентных процедур участников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_Toc224032498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</w:rPr>
              <w:t>32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26ABCBFD" w14:textId="12F82230" w:rsidR="00F55C2D" w:rsidRPr="00F55C2D" w:rsidRDefault="008F0E24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499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4.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Роли участников процедур биометрического взаимодействия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_Toc224032499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</w:rPr>
              <w:t>39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27BD7B42" w14:textId="0BB3A8F3" w:rsidR="00F55C2D" w:rsidRPr="00F55C2D" w:rsidRDefault="008F0E24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00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5.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Среды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_Toc224032500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</w:rPr>
              <w:t>40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2B2E5E5B" w14:textId="77C05716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01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5.1.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Тестовая среда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_Toc224032501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40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E6988F" w14:textId="60CF7B4E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02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5.2.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Продуктивная среда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_Toc224032502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41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777513" w14:textId="5FFF3CBF" w:rsidR="00F55C2D" w:rsidRPr="00F55C2D" w:rsidRDefault="008F0E24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03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6.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Способы коммуникации Участников информационного взаимодействия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_Toc224032503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</w:rPr>
              <w:t>41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72D32C8C" w14:textId="4991E909" w:rsidR="00F55C2D" w:rsidRPr="00F55C2D" w:rsidRDefault="008F0E24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04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7.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Порядок предоставления доступа Участникам БВ к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_Toc224032504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</w:rPr>
              <w:t>43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2A60DE1D" w14:textId="48166003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05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7.1.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получения доступа ИС Участника БВ к сервису биометрической регистрации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_Toc224032505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43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135BDB3" w14:textId="19CAF159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06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7.2.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получения доступа ИС участника БВ к сервису удаленной идентификации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_Toc224032506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44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BB5A96" w14:textId="74CE4167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07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7.3.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получения доступа ИС участника БВ к сервису импорта БО в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_Toc224032507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45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8F0F2C" w14:textId="048F50A8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08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7.4.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получения доступа ИС участника БВ к сервису предоставления векторов/выгрузки БШ из ГИС ЕБС в ИС Участника БВ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_Toc224032508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45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45ED4B" w14:textId="3511B7AB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09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7.5.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получения доступа ИС участника БВ к сервису биометрической верификации ГИС ЕБС и к сервису проверки «живости» (</w:t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  <w:lang w:val="en-US"/>
              </w:rPr>
              <w:t>Liveness</w:t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)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_Toc224032509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47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AD15B6" w14:textId="0CC46094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10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7.6.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получения доступа ИС участника БВ к сервису биометрической идентификации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_Toc224032510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49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26BB30" w14:textId="0C4C8A3E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11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7.7.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получения доступа к ГИС ЕБС для Пользователя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_Toc224032511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49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E7F2A3" w14:textId="689BCC57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12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7.8.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получения доступа к сервису повышения уровня биометрии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_Toc224032512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50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5414A9" w14:textId="42E53F22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13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7.9.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получения доступа к сервису предоставления информации о результатах проверки соответствия биометрических персональных данных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_Toc224032513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50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A948C5" w14:textId="6AC6B71E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14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7.10.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получения доступа ИС участника БВ к единому сервису проверки возраста 18+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_Toc224032514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51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59A24E" w14:textId="532DAFBF" w:rsidR="00F55C2D" w:rsidRPr="00F55C2D" w:rsidRDefault="008F0E24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15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8.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Порядок отключения (приостановки) доступа ИС Участника БВ к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_Toc224032515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</w:rPr>
              <w:t>52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6DB4642C" w14:textId="1A8A6115" w:rsidR="00F55C2D" w:rsidRPr="00F55C2D" w:rsidRDefault="008F0E24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16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9.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Регламентные процедуры ИС Участников БВ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_Toc224032516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</w:rPr>
              <w:t>54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3C73E405" w14:textId="73B7354F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17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9.1.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В пределах тестовой среды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_Toc224032517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54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FF6D5B" w14:textId="7984AE3A" w:rsidR="00F55C2D" w:rsidRPr="00F55C2D" w:rsidRDefault="008F0E24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18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9.1.1.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регистрации провайдера идентификации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_Toc224032518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54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131839" w14:textId="6424E65D" w:rsidR="00F55C2D" w:rsidRPr="00F55C2D" w:rsidRDefault="008F0E24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19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9.1.2.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регистрации ИС Участника БВ в роли Поставщика БДн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_Toc224032519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950637" w14:textId="0FFD785A" w:rsidR="00F55C2D" w:rsidRPr="00F55C2D" w:rsidRDefault="008F0E24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20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9.1.3.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регистрации ИС Участника БВ в роли Потребителя БДн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_Toc224032520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56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1C5F11" w14:textId="7B37F808" w:rsidR="00F55C2D" w:rsidRPr="00F55C2D" w:rsidRDefault="008F0E24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21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9.1.4.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активации сервиса по предоставлению векторов/выгрузке БШ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_Toc224032521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58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780F60" w14:textId="6AAA03BB" w:rsidR="00F55C2D" w:rsidRPr="00F55C2D" w:rsidRDefault="008F0E24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22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9.1.5.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активации сервиса биометрической идентификации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_Toc224032522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59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F2CDFC" w14:textId="43CB5952" w:rsidR="00F55C2D" w:rsidRPr="00F55C2D" w:rsidRDefault="008F0E24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23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9.1.6.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изменения данных подключения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_Toc224032523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61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D51CE7" w14:textId="1CEB3428" w:rsidR="00F55C2D" w:rsidRPr="00F55C2D" w:rsidRDefault="008F0E24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24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9.1.7.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обновления БП для КБС Участника БВ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_Toc224032524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62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C2BA62" w14:textId="0ACCBE1C" w:rsidR="00F55C2D" w:rsidRPr="00F55C2D" w:rsidRDefault="008F0E24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25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9.1.8.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активации единого сервиса проверки возраста 18+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_Toc224032525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64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753417" w14:textId="3344E988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26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9.2.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В пределах продуктивной среды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_Toc224032526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65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5C452C" w14:textId="1434125C" w:rsidR="00F55C2D" w:rsidRPr="00F55C2D" w:rsidRDefault="008F0E24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27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9.2.1.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регистрации провайдера идентификации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_Toc224032527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65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D69BB2" w14:textId="2CBF2D03" w:rsidR="00F55C2D" w:rsidRPr="00F55C2D" w:rsidRDefault="008F0E24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28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9.2.2.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регистрации ИС Участника БВ в роли Поставщика БДн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_Toc224032528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66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1FFF64" w14:textId="0435AB6B" w:rsidR="00F55C2D" w:rsidRPr="00F55C2D" w:rsidRDefault="008F0E24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29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9.2.3.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регистрации ИС Участника БВ в роли Потребителя БДн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_Toc224032529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67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955F64" w14:textId="44912125" w:rsidR="00F55C2D" w:rsidRPr="00F55C2D" w:rsidRDefault="008F0E24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30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9.2.4.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активации сервиса по предоставлению векторов/выгрузке БШ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_Toc224032530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70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7964C8" w14:textId="5F22024F" w:rsidR="00F55C2D" w:rsidRPr="00F55C2D" w:rsidRDefault="008F0E24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31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9.2.5.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активации сервиса биометрической идентификации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_Toc224032531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72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1C2440" w14:textId="24AF6EBA" w:rsidR="00F55C2D" w:rsidRPr="00F55C2D" w:rsidRDefault="008F0E24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32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9.2.6.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изменения данных подключения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_Toc224032532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74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A76BB0" w14:textId="2D2F4DD6" w:rsidR="00F55C2D" w:rsidRPr="00F55C2D" w:rsidRDefault="008F0E24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33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9.2.7.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обновления БП для КБС Участника БВ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_Toc224032533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75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DB20DF" w14:textId="60952D55" w:rsidR="00F55C2D" w:rsidRPr="00F55C2D" w:rsidRDefault="008F0E24">
          <w:pPr>
            <w:pStyle w:val="31"/>
            <w:tabs>
              <w:tab w:val="left" w:pos="96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34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9.2.8.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активации единого сервиса проверки возраста 18+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_Toc224032534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77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88CDFF" w14:textId="51C45FBB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35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9.3.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оформления подписки на рассылку об авариях и профилактических работах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_Toc224032535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79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539850" w14:textId="4EE7A440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36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9.4.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информирования оператора ГИС ЕБС об инцидентах и профилактических работах на стороне ИС участника БВ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_Toc224032536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81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070576" w14:textId="002F54DD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37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9.5.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передачи информации по центрам обслуживания Участников БВ, в которых проводится прием и регистрация биометрических данных Пользователей в ГИС ЕБС, в целях размещения и актуализации списков отделений на карте оператора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_Toc224032537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82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6955E3" w14:textId="516908EE" w:rsidR="00F55C2D" w:rsidRPr="00F55C2D" w:rsidRDefault="008F0E24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38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10.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Регламентные процедуры пользователей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_Toc224032538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</w:rPr>
              <w:t>83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6110AD05" w14:textId="13A17B1B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39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10.1.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регистрации УЗ пользователя в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_Toc224032539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83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CA8490" w14:textId="4DDC63F8" w:rsidR="00F55C2D" w:rsidRPr="00F55C2D" w:rsidRDefault="008F0E24">
          <w:pPr>
            <w:pStyle w:val="31"/>
            <w:tabs>
              <w:tab w:val="left" w:pos="120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40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10.1.1.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регистрации УЗ пользователя через уполномоченную кредитную организацию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_Toc224032540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83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4C69CC" w14:textId="41E57663" w:rsidR="00F55C2D" w:rsidRPr="00F55C2D" w:rsidRDefault="008F0E24">
          <w:pPr>
            <w:pStyle w:val="31"/>
            <w:tabs>
              <w:tab w:val="left" w:pos="120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41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10.1.2.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регистрации УЗ пользователя через МФЦ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_Toc224032541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84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8376A7" w14:textId="05BB10DF" w:rsidR="00F55C2D" w:rsidRPr="00F55C2D" w:rsidRDefault="008F0E24">
          <w:pPr>
            <w:pStyle w:val="31"/>
            <w:tabs>
              <w:tab w:val="left" w:pos="120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42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10.1.3.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самостоятельной регистрации УЗ пользователя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_Toc224032542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85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6B9958" w14:textId="645A6D4E" w:rsidR="00F55C2D" w:rsidRPr="00F55C2D" w:rsidRDefault="008F0E24">
          <w:pPr>
            <w:pStyle w:val="31"/>
            <w:tabs>
              <w:tab w:val="left" w:pos="120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43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10.1.4.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Порядок запроса пользователей в случае спорных ситуаций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_Toc224032543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87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E6930B" w14:textId="04D6E316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44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10.2.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деактивации биометрических данных пользователя в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_Toc224032544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88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A3FCAC" w14:textId="77A09FC0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45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10.3.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прохождения удаленной идентификации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_Toc224032545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90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215BC1" w14:textId="4785646D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46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10.4.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прохождения биометрической верификации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_Toc224032546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91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C9CBF5" w14:textId="699BB7F7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47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10.5.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прохождения биометрической идентификации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_Toc224032547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92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A275D5" w14:textId="266FF540" w:rsidR="00F55C2D" w:rsidRPr="00F55C2D" w:rsidRDefault="008F0E24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48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11.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Сервисная поддержка организаций и пользователей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_Toc224032548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</w:rPr>
              <w:t>93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488F41B9" w14:textId="7713D18B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49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11.1.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Оказание информационно-методической поддержки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_Toc224032549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93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D92BC7" w14:textId="5866907B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50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11.2.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Оказание технической поддержки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_Toc224032550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94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8713567" w14:textId="48E02270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51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11.3.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взаимодействия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_Toc224032551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94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1A8E87" w14:textId="09C4508A" w:rsidR="00F55C2D" w:rsidRPr="00F55C2D" w:rsidRDefault="008F0E24">
          <w:pPr>
            <w:pStyle w:val="31"/>
            <w:tabs>
              <w:tab w:val="left" w:pos="120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52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11.3.1.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Обязанности Оператора ГИС ЕБС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_Toc224032552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94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DAB048" w14:textId="69EC7CAA" w:rsidR="00F55C2D" w:rsidRPr="00F55C2D" w:rsidRDefault="008F0E24">
          <w:pPr>
            <w:pStyle w:val="31"/>
            <w:tabs>
              <w:tab w:val="left" w:pos="120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53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11.3.2.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Обязанности Участника БВ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_Toc224032553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94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A96876" w14:textId="79C9D589" w:rsidR="00F55C2D" w:rsidRPr="00F55C2D" w:rsidRDefault="008F0E24">
          <w:pPr>
            <w:pStyle w:val="31"/>
            <w:tabs>
              <w:tab w:val="left" w:pos="120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54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11.3.3.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Права Оператора ГИС ЕБС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_Toc224032554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95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195A72" w14:textId="60F7528D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55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11.4.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Порядок направления и рассмотрения запросов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_Toc224032555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95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AFB09E" w14:textId="62651FBF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56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11.5.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Сроки реагирования Оператора ГИС ЕБС на поступивший запрос и сроки исполнения запроса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_Toc224032556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96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1751C5" w14:textId="450D01F1" w:rsidR="00F55C2D" w:rsidRPr="00F55C2D" w:rsidRDefault="008F0E24">
          <w:pPr>
            <w:pStyle w:val="31"/>
            <w:tabs>
              <w:tab w:val="left" w:pos="120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57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11.5.1.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Время решения запросов для сред 1 категории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_Toc224032557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96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A8F17E" w14:textId="75E76DE9" w:rsidR="00F55C2D" w:rsidRPr="00F55C2D" w:rsidRDefault="008F0E24">
          <w:pPr>
            <w:pStyle w:val="31"/>
            <w:tabs>
              <w:tab w:val="left" w:pos="120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58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11.5.2.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Время решения запросов для сред 2 категории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_Toc224032558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96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456EFA" w14:textId="1B276E9A" w:rsidR="00F55C2D" w:rsidRPr="00F55C2D" w:rsidRDefault="008F0E24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59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12.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Порядок обеспечения безопасности информации при информационном взаимодействии ИС Участников БВ с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_Toc224032559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</w:rPr>
              <w:t>97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0ABF3E92" w14:textId="23C8FBB4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60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12.1.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Реализация требований и мер по защите информации ИС участников БВ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_Toc224032560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97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D02108" w14:textId="0F309C5F" w:rsidR="00F55C2D" w:rsidRPr="00F55C2D" w:rsidRDefault="008F0E24">
          <w:pPr>
            <w:pStyle w:val="31"/>
            <w:tabs>
              <w:tab w:val="left" w:pos="120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61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12.1.1.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Организация защищенного канала связи с применением средств криптографической защиты информации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_Toc224032561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98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90205F" w14:textId="20860ADA" w:rsidR="00F55C2D" w:rsidRPr="00F55C2D" w:rsidRDefault="008F0E24">
          <w:pPr>
            <w:pStyle w:val="31"/>
            <w:tabs>
              <w:tab w:val="left" w:pos="1200"/>
              <w:tab w:val="right" w:leader="dot" w:pos="990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24032562" w:history="1"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12.1.2.</w:t>
            </w:r>
            <w:r w:rsidR="00F55C2D" w:rsidRPr="00F55C2D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Обеспечение целостности и достоверности собранных БДн и информации о степени их соответствия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_Toc224032562 \h </w:instrTex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107</w:t>
            </w:r>
            <w:r w:rsidR="00F55C2D" w:rsidRPr="00F55C2D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36CF01" w14:textId="5F5D1B85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63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12.2.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Оценка соответствия принятых мер защиты информации предъявленным требованиям безопасности информации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_Toc224032563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108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B021D2" w14:textId="0FED1835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64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12.3.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Обеспечение безопасности информации в ходе эксплуатации ИС.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_Toc224032564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108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0E4191" w14:textId="3711F645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65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12.4.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Обеспечение защиты информации в процессе сбора биометрии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_Toc224032565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109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F62E12" w14:textId="2A557FB1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66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12.5.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Обеспечение защиты информации в процессе удаленной идентификации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_Toc224032566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109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522C92" w14:textId="5511EE43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67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12.6.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Обеспечение защиты информации в процессах аутентификации (биометрической верификации и биометрической идентификации)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_Toc224032567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110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84DA8B" w14:textId="14539477" w:rsidR="00F55C2D" w:rsidRPr="00F55C2D" w:rsidRDefault="008F0E24">
          <w:pPr>
            <w:pStyle w:val="22"/>
            <w:rPr>
              <w:rFonts w:ascii="Times New Roman" w:eastAsiaTheme="minorEastAsia" w:hAnsi="Times New Roman" w:cs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224032568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12.7.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sz w:val="24"/>
                <w:szCs w:val="24"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Обеспечение защиты информации в процессе импорта БО и (или) получения векторов из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_Toc224032568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110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7C0E9EE" w14:textId="09F20630" w:rsidR="00F55C2D" w:rsidRPr="00F55C2D" w:rsidRDefault="008F0E24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69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13.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Технические ограничения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_Toc224032569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</w:rPr>
              <w:t>112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0EDB045D" w14:textId="4BBA927E" w:rsidR="00F55C2D" w:rsidRPr="00F55C2D" w:rsidRDefault="008F0E24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70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14.</w:t>
            </w:r>
            <w:r w:rsidR="00F55C2D" w:rsidRPr="00F55C2D">
              <w:rPr>
                <w:rFonts w:ascii="Times New Roman" w:eastAsiaTheme="minorEastAsia" w:hAnsi="Times New Roman" w:cs="Times New Roman"/>
                <w:b w:val="0"/>
                <w:bCs w:val="0"/>
                <w:noProof/>
                <w:lang w:eastAsia="ru-RU"/>
              </w:rPr>
              <w:tab/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Вывод из эксплуатации неактуальных версий программных интерфейсов (</w:t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  <w:lang w:val="en-US"/>
              </w:rPr>
              <w:t>API</w:t>
            </w:r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) ГИС ЕБС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_Toc224032570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</w:rPr>
              <w:t>113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03432068" w14:textId="0FD7928C" w:rsidR="00F55C2D" w:rsidRPr="00F55C2D" w:rsidRDefault="008F0E24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71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Приложение А. Форма заявки для регистрации участника Биометрического взаимодействия для импорта БО, предоставления векторов/выгрузки БШ, биометрической регистрации, удаленной идентификации и/или проведения биометрической верификации/идентификации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_Toc224032571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</w:rPr>
              <w:t>114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413EE73C" w14:textId="1326FF64" w:rsidR="00F55C2D" w:rsidRPr="00F55C2D" w:rsidRDefault="008F0E24">
          <w:pPr>
            <w:pStyle w:val="12"/>
            <w:rPr>
              <w:rFonts w:ascii="Times New Roman" w:eastAsiaTheme="minorEastAsia" w:hAnsi="Times New Roman" w:cs="Times New Roman"/>
              <w:b w:val="0"/>
              <w:bCs w:val="0"/>
              <w:noProof/>
              <w:lang w:eastAsia="ru-RU"/>
            </w:rPr>
          </w:pPr>
          <w:hyperlink w:anchor="_Toc224032572" w:history="1">
            <w:r w:rsidR="00F55C2D" w:rsidRPr="00F55C2D">
              <w:rPr>
                <w:rStyle w:val="a5"/>
                <w:rFonts w:ascii="Times New Roman" w:hAnsi="Times New Roman" w:cs="Times New Roman"/>
                <w:b w:val="0"/>
                <w:noProof/>
              </w:rPr>
              <w:t>Приложение Б. Заявка на дополнительную настройку защищенного канала связи (опросный лист)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_Toc224032572 \h </w:instrTex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310C04">
              <w:rPr>
                <w:rFonts w:ascii="Times New Roman" w:hAnsi="Times New Roman" w:cs="Times New Roman"/>
                <w:b w:val="0"/>
                <w:noProof/>
                <w:webHidden/>
              </w:rPr>
              <w:t>115</w:t>
            </w:r>
            <w:r w:rsidR="00F55C2D" w:rsidRPr="00F55C2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13A13322" w14:textId="03F4AAF2" w:rsidR="002465C5" w:rsidRPr="00C43AE5" w:rsidRDefault="00D4103D" w:rsidP="00D41E83">
          <w:pPr>
            <w:tabs>
              <w:tab w:val="left" w:pos="567"/>
            </w:tabs>
            <w:spacing w:line="360" w:lineRule="auto"/>
            <w:rPr>
              <w:rFonts w:cs="Times New Roman"/>
            </w:rPr>
          </w:pPr>
          <w:r w:rsidRPr="00F55C2D">
            <w:rPr>
              <w:rFonts w:cs="Times New Roman"/>
              <w:noProof/>
            </w:rPr>
            <w:fldChar w:fldCharType="end"/>
          </w:r>
        </w:p>
      </w:sdtContent>
    </w:sdt>
    <w:p w14:paraId="39F0D44E" w14:textId="77777777" w:rsidR="00A60970" w:rsidRPr="00C2018E" w:rsidRDefault="00A60970">
      <w:pPr>
        <w:rPr>
          <w:rStyle w:val="a5"/>
          <w:rFonts w:cs="Times New Roman"/>
          <w:noProof/>
        </w:rPr>
      </w:pPr>
    </w:p>
    <w:p w14:paraId="1A3C5814" w14:textId="167FA530" w:rsidR="00707FD4" w:rsidRPr="00B76E61" w:rsidRDefault="00707FD4">
      <w:r w:rsidRPr="00B76E61">
        <w:br w:type="page"/>
      </w:r>
    </w:p>
    <w:p w14:paraId="2BA9B29F" w14:textId="090D131A" w:rsidR="00707FD4" w:rsidRPr="00881349" w:rsidRDefault="00707FD4" w:rsidP="0016305C">
      <w:pPr>
        <w:pStyle w:val="1"/>
        <w:numPr>
          <w:ilvl w:val="0"/>
          <w:numId w:val="0"/>
        </w:numPr>
        <w:ind w:left="851"/>
      </w:pPr>
      <w:bookmarkStart w:id="1" w:name="_Toc109232726"/>
      <w:bookmarkStart w:id="2" w:name="_Toc224032494"/>
      <w:r w:rsidRPr="00881349">
        <w:lastRenderedPageBreak/>
        <w:t>Термины и сокращения</w:t>
      </w:r>
      <w:bookmarkEnd w:id="1"/>
      <w:bookmarkEnd w:id="2"/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5506"/>
      </w:tblGrid>
      <w:tr w:rsidR="00707FD4" w:rsidRPr="00881349" w14:paraId="760456F1" w14:textId="77777777" w:rsidTr="009C5A9A">
        <w:trPr>
          <w:trHeight w:val="368"/>
          <w:tblHeader/>
          <w:jc w:val="right"/>
        </w:trPr>
        <w:tc>
          <w:tcPr>
            <w:tcW w:w="44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EB8469" w14:textId="77777777" w:rsidR="00707FD4" w:rsidRPr="00881349" w:rsidRDefault="00707FD4" w:rsidP="009C5A9A">
            <w:pPr>
              <w:pStyle w:val="CE2"/>
              <w:spacing w:before="0" w:after="0"/>
              <w:rPr>
                <w:b/>
                <w:bCs/>
              </w:rPr>
            </w:pPr>
            <w:r w:rsidRPr="00881349">
              <w:rPr>
                <w:b/>
                <w:bCs/>
              </w:rPr>
              <w:t>Термин</w:t>
            </w:r>
          </w:p>
        </w:tc>
        <w:tc>
          <w:tcPr>
            <w:tcW w:w="55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435443" w14:textId="77777777" w:rsidR="00707FD4" w:rsidRPr="00881349" w:rsidRDefault="00707FD4" w:rsidP="009C5A9A">
            <w:pPr>
              <w:pStyle w:val="CE2"/>
              <w:spacing w:before="0" w:after="0"/>
              <w:rPr>
                <w:b/>
                <w:bCs/>
              </w:rPr>
            </w:pPr>
            <w:r w:rsidRPr="00881349">
              <w:rPr>
                <w:b/>
                <w:bCs/>
              </w:rPr>
              <w:t>Определение</w:t>
            </w:r>
          </w:p>
        </w:tc>
      </w:tr>
      <w:tr w:rsidR="00FC2419" w:rsidRPr="00881349" w14:paraId="497A0877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28ACD5F" w14:textId="580D9C66" w:rsidR="00FC2419" w:rsidRPr="00881349" w:rsidRDefault="00FC2419" w:rsidP="00FC2419">
            <w:pPr>
              <w:pStyle w:val="CE2"/>
              <w:spacing w:before="0" w:after="0"/>
            </w:pPr>
            <w:r>
              <w:t>Аутентификация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5B053" w14:textId="6036AD32" w:rsidR="00FC2419" w:rsidRPr="00881349" w:rsidRDefault="00ED3A25" w:rsidP="00FC2419">
            <w:pPr>
              <w:pStyle w:val="CE2"/>
              <w:spacing w:before="0" w:after="0"/>
              <w:rPr>
                <w:rStyle w:val="aff1"/>
                <w:b w:val="0"/>
                <w:bCs w:val="0"/>
              </w:rPr>
            </w:pPr>
            <w:r w:rsidRPr="00866246">
              <w:t>Действия по проверке подлинности субъекта доступа в автоматизированной информационной системе</w:t>
            </w:r>
            <w:r>
              <w:t xml:space="preserve"> </w:t>
            </w:r>
            <w:r w:rsidR="00FC2419">
              <w:t>С</w:t>
            </w:r>
            <w:r w:rsidR="00FC2419" w:rsidRPr="008C07A3">
              <w:t>овокупность мероприятий по проверке лица на принадлежность ему идентификаторов посредством сопоставления их со сведениями о лице, которыми располагает лицо, проводящее аутентификацию, и установлению правомерности владения лицом идентификаторами посредством использования аутентифицирующих признаков в рамках процедуры аутентификации, в результате чего лицо считается установленным</w:t>
            </w:r>
          </w:p>
        </w:tc>
      </w:tr>
      <w:tr w:rsidR="00FC2419" w:rsidRPr="00881349" w14:paraId="00546C79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D809142" w14:textId="214A2685" w:rsidR="00FC2419" w:rsidRPr="00881349" w:rsidRDefault="00FC2419" w:rsidP="00FC2419">
            <w:pPr>
              <w:pStyle w:val="CE2"/>
              <w:spacing w:before="0" w:after="0"/>
            </w:pPr>
            <w:r w:rsidRPr="00881349">
              <w:t>Биометрическое заявление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5141C2" w14:textId="34B4782F" w:rsidR="00FC2419" w:rsidRPr="00A20CDB" w:rsidRDefault="00FC2419" w:rsidP="00FC2419">
            <w:pPr>
              <w:pStyle w:val="CE2"/>
              <w:spacing w:before="0" w:after="0"/>
            </w:pPr>
            <w:r w:rsidRPr="00A20CDB">
              <w:t>Заявление, что субъект сбора биометрических данных является или не является собственно источником установленного или неустановленного биометрического контрольного шаблона</w:t>
            </w:r>
          </w:p>
        </w:tc>
      </w:tr>
      <w:tr w:rsidR="00FC2419" w:rsidRPr="00881349" w14:paraId="7A27F136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8165F62" w14:textId="77777777" w:rsidR="00FC2419" w:rsidRPr="00881349" w:rsidRDefault="00FC2419" w:rsidP="00FC2419">
            <w:pPr>
              <w:pStyle w:val="CE2"/>
              <w:spacing w:before="0" w:after="0"/>
            </w:pPr>
            <w:r w:rsidRPr="00881349">
              <w:t>Биометрическая верификация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56131C" w14:textId="6201CD55" w:rsidR="00FC2419" w:rsidRPr="00C70065" w:rsidRDefault="00FC2419" w:rsidP="00FC2419">
            <w:pPr>
              <w:pStyle w:val="CE2"/>
              <w:spacing w:before="0" w:after="0"/>
              <w:rPr>
                <w:b/>
                <w:bCs/>
              </w:rPr>
            </w:pPr>
            <w:bookmarkStart w:id="3" w:name="_Hlk145001077"/>
            <w:r w:rsidRPr="00881349">
              <w:t>Процесс подтверждения биометрического заявления при сравнении</w:t>
            </w:r>
            <w:r>
              <w:t xml:space="preserve"> (аутентификация «один к одному»)</w:t>
            </w:r>
            <w:r w:rsidR="008E04FC">
              <w:t xml:space="preserve">, </w:t>
            </w:r>
            <w:r w:rsidR="008E04FC" w:rsidRPr="008E04FC">
              <w:t xml:space="preserve">в рамках которого производится сопоставление </w:t>
            </w:r>
            <w:r w:rsidR="008E04FC">
              <w:t xml:space="preserve">БКШ </w:t>
            </w:r>
            <w:r w:rsidR="008E04FC" w:rsidRPr="008E04FC">
              <w:t>пользователя с предъявляемым БО и определение степени соответствия</w:t>
            </w:r>
            <w:r w:rsidR="008E04FC">
              <w:t>, а р</w:t>
            </w:r>
            <w:r w:rsidR="008E04FC" w:rsidRPr="008E04FC">
              <w:t>езультат может использоваться как фактор аутентификации в ИС Участника БВ</w:t>
            </w:r>
            <w:r w:rsidR="007876C1">
              <w:t xml:space="preserve">. </w:t>
            </w:r>
            <w:r w:rsidR="008E04FC">
              <w:t xml:space="preserve">Биометрическая верификация в рамках </w:t>
            </w:r>
            <w:r w:rsidR="007876C1">
              <w:t xml:space="preserve">требований </w:t>
            </w:r>
            <w:r w:rsidR="008E04FC">
              <w:t xml:space="preserve">Федерального закона от 07.08.2001 г. №115-ФЗ входит </w:t>
            </w:r>
            <w:r w:rsidR="008E04FC" w:rsidRPr="009E6257">
              <w:rPr>
                <w:rFonts w:cs="Times New Roman"/>
              </w:rPr>
              <w:t>в</w:t>
            </w:r>
            <w:r w:rsidR="008E04FC">
              <w:t xml:space="preserve"> </w:t>
            </w:r>
            <w:r w:rsidR="008E04FC" w:rsidRPr="009E6257">
              <w:rPr>
                <w:rFonts w:cs="Times New Roman"/>
              </w:rPr>
              <w:t xml:space="preserve">процедуру </w:t>
            </w:r>
            <w:r w:rsidR="008E04FC">
              <w:t xml:space="preserve">удаленной идентификации. </w:t>
            </w:r>
            <w:r w:rsidR="007876C1">
              <w:t xml:space="preserve">Биометрическая верификация вне Федерального закона от 07.08.2001 г. №115-ФЗ производится для </w:t>
            </w:r>
            <w:r w:rsidR="007876C1" w:rsidRPr="009E6257">
              <w:rPr>
                <w:rFonts w:cs="Times New Roman"/>
              </w:rPr>
              <w:t>подтверждени</w:t>
            </w:r>
            <w:r w:rsidR="007876C1">
              <w:t>я</w:t>
            </w:r>
            <w:r w:rsidR="007876C1" w:rsidRPr="009E6257">
              <w:rPr>
                <w:rFonts w:cs="Times New Roman"/>
              </w:rPr>
              <w:t xml:space="preserve"> личности с использованием </w:t>
            </w:r>
            <w:r w:rsidR="007876C1">
              <w:t>Провайдера идентификации,</w:t>
            </w:r>
            <w:r w:rsidR="007876C1" w:rsidRPr="009E6257">
              <w:rPr>
                <w:rFonts w:cs="Times New Roman"/>
              </w:rPr>
              <w:t xml:space="preserve"> отличного от ЕСИА</w:t>
            </w:r>
            <w:r w:rsidR="007876C1">
              <w:t>.</w:t>
            </w:r>
            <w:bookmarkEnd w:id="3"/>
          </w:p>
        </w:tc>
      </w:tr>
      <w:tr w:rsidR="00FC2419" w:rsidRPr="00881349" w14:paraId="65CCCC3F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E9F91FE" w14:textId="27416087" w:rsidR="00FC2419" w:rsidRPr="00881349" w:rsidRDefault="00FC2419" w:rsidP="00FC2419">
            <w:pPr>
              <w:pStyle w:val="CE2"/>
              <w:spacing w:before="0" w:after="0"/>
            </w:pPr>
            <w:r>
              <w:lastRenderedPageBreak/>
              <w:t>Биометрическая идентификация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B0A592" w14:textId="4D6062B8" w:rsidR="00F375E5" w:rsidRPr="00881349" w:rsidRDefault="00FC2419" w:rsidP="00F375E5">
            <w:pPr>
              <w:pStyle w:val="CE2"/>
              <w:spacing w:before="0" w:after="0"/>
            </w:pPr>
            <w:bookmarkStart w:id="4" w:name="_Hlk145001102"/>
            <w:r>
              <w:t xml:space="preserve">Процесс </w:t>
            </w:r>
            <w:r w:rsidR="00F375E5" w:rsidRPr="009E6257">
              <w:rPr>
                <w:rFonts w:cs="Times New Roman"/>
              </w:rPr>
              <w:t xml:space="preserve">поиска </w:t>
            </w:r>
            <w:r w:rsidR="00F375E5" w:rsidRPr="00894D00">
              <w:t xml:space="preserve">идентификатора </w:t>
            </w:r>
            <w:r w:rsidR="00F375E5" w:rsidRPr="009E6257">
              <w:rPr>
                <w:rFonts w:cs="Times New Roman"/>
              </w:rPr>
              <w:t xml:space="preserve">пользователя по предоставленному </w:t>
            </w:r>
            <w:r w:rsidR="00F375E5">
              <w:t>БО</w:t>
            </w:r>
            <w:r w:rsidR="00F375E5" w:rsidRPr="009E6257">
              <w:rPr>
                <w:rFonts w:cs="Times New Roman"/>
              </w:rPr>
              <w:t xml:space="preserve"> среди </w:t>
            </w:r>
            <w:r w:rsidR="00F375E5">
              <w:t>БДн</w:t>
            </w:r>
            <w:r w:rsidR="00F375E5" w:rsidRPr="009E6257">
              <w:rPr>
                <w:rFonts w:cs="Times New Roman"/>
              </w:rPr>
              <w:t xml:space="preserve"> пользователей, хранящ</w:t>
            </w:r>
            <w:r w:rsidR="00F375E5">
              <w:t>их</w:t>
            </w:r>
            <w:r w:rsidR="00F375E5" w:rsidRPr="009E6257">
              <w:rPr>
                <w:rFonts w:cs="Times New Roman"/>
              </w:rPr>
              <w:t xml:space="preserve">ся в </w:t>
            </w:r>
            <w:r w:rsidR="00540570">
              <w:t xml:space="preserve">ГИС </w:t>
            </w:r>
            <w:r w:rsidR="00F375E5">
              <w:t>ЕБС, и определение его сходства с образцами, зарегистрированными в</w:t>
            </w:r>
            <w:r w:rsidR="00540570">
              <w:t xml:space="preserve"> ГИС</w:t>
            </w:r>
            <w:r w:rsidR="00F375E5">
              <w:t xml:space="preserve"> ЕБС</w:t>
            </w:r>
            <w:r w:rsidR="00F375E5" w:rsidRPr="009E6257">
              <w:rPr>
                <w:rFonts w:cs="Times New Roman"/>
              </w:rPr>
              <w:t xml:space="preserve"> (</w:t>
            </w:r>
            <w:r>
              <w:t>аутентификаци</w:t>
            </w:r>
            <w:r w:rsidR="00F375E5">
              <w:t>я</w:t>
            </w:r>
            <w:r>
              <w:t xml:space="preserve"> «один ко многим»</w:t>
            </w:r>
            <w:r w:rsidR="00F375E5">
              <w:t xml:space="preserve">). </w:t>
            </w:r>
            <w:r w:rsidR="00F375E5" w:rsidRPr="009E6257">
              <w:t xml:space="preserve">По полученному БО создаются </w:t>
            </w:r>
            <w:r w:rsidR="00F375E5">
              <w:t>БШ</w:t>
            </w:r>
            <w:r w:rsidR="00F375E5" w:rsidRPr="009E6257">
              <w:t xml:space="preserve"> в биометрических процессорах соответствующей модальности и выполняется сравнение созданных шаблонов с </w:t>
            </w:r>
            <w:r w:rsidR="00F375E5">
              <w:t>БШ</w:t>
            </w:r>
            <w:r w:rsidR="00F375E5" w:rsidRPr="009E6257">
              <w:t xml:space="preserve"> из хранилища </w:t>
            </w:r>
            <w:r w:rsidR="00F375E5">
              <w:t>БДн</w:t>
            </w:r>
            <w:r w:rsidR="00F375E5" w:rsidRPr="009E6257">
              <w:t xml:space="preserve"> всех </w:t>
            </w:r>
            <w:r w:rsidR="00F375E5">
              <w:t>п</w:t>
            </w:r>
            <w:r w:rsidR="00F375E5" w:rsidRPr="009E6257">
              <w:t xml:space="preserve">ользователей </w:t>
            </w:r>
            <w:r w:rsidR="00540570">
              <w:t xml:space="preserve">ГИС </w:t>
            </w:r>
            <w:r w:rsidR="00F375E5" w:rsidRPr="009E6257">
              <w:t>ЕБС</w:t>
            </w:r>
            <w:bookmarkEnd w:id="4"/>
          </w:p>
        </w:tc>
      </w:tr>
      <w:tr w:rsidR="00FC2419" w:rsidRPr="00881349" w14:paraId="0F268D89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95D8EDD" w14:textId="4B548952" w:rsidR="00FC2419" w:rsidRPr="00881349" w:rsidRDefault="00FC2419" w:rsidP="00FC2419">
            <w:pPr>
              <w:pStyle w:val="CE2"/>
              <w:spacing w:before="0" w:after="0"/>
            </w:pPr>
            <w:r w:rsidRPr="00881349">
              <w:t>Биометрическое взаимодействие (БВ)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3EA401" w14:textId="23E599B3" w:rsidR="00FC2419" w:rsidRPr="00881349" w:rsidRDefault="00FC2419" w:rsidP="00FC2419">
            <w:pPr>
              <w:pStyle w:val="CE2"/>
              <w:spacing w:before="0" w:after="0"/>
            </w:pPr>
            <w:r w:rsidRPr="00881349">
              <w:t>Информационное взаимодействие с целью использования биометрических сервисов ГИС ЕБС</w:t>
            </w:r>
          </w:p>
        </w:tc>
      </w:tr>
      <w:tr w:rsidR="00FC2419" w:rsidRPr="00881349" w14:paraId="370ADE92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108C12" w14:textId="590252E8" w:rsidR="00FC2419" w:rsidRPr="00881349" w:rsidRDefault="00FC2419" w:rsidP="00FC2419">
            <w:pPr>
              <w:pStyle w:val="CE2"/>
              <w:spacing w:before="0" w:after="0"/>
            </w:pPr>
            <w:r w:rsidRPr="00881349">
              <w:t>Биометрические данные (БДн)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DA7D6E" w14:textId="77777777" w:rsidR="00FC2419" w:rsidRPr="00881349" w:rsidRDefault="00FC2419" w:rsidP="00FC2419">
            <w:pPr>
              <w:pStyle w:val="CE2"/>
              <w:spacing w:before="0" w:after="0"/>
            </w:pPr>
            <w:r w:rsidRPr="00881349">
              <w:t>Биометрический образец или совокупность биометрических образцов на любой стадии обработки, например, биометрический контрольный шаблон, биометрическая проба, биометрический признак или биометрическое свойство</w:t>
            </w:r>
          </w:p>
        </w:tc>
      </w:tr>
      <w:tr w:rsidR="00FC2419" w:rsidRPr="00881349" w14:paraId="12155D79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7095963" w14:textId="77777777" w:rsidR="00FC2419" w:rsidRPr="00881349" w:rsidRDefault="00FC2419" w:rsidP="00FC2419">
            <w:pPr>
              <w:pStyle w:val="CE2"/>
              <w:spacing w:before="0" w:after="0"/>
            </w:pPr>
            <w:r w:rsidRPr="00881349">
              <w:t>Биометрический контрольный шаблон (БКШ)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B6F657" w14:textId="77777777" w:rsidR="00FC2419" w:rsidRPr="00881349" w:rsidRDefault="00FC2419" w:rsidP="00FC2419">
            <w:pPr>
              <w:pStyle w:val="CE2"/>
              <w:spacing w:before="0" w:after="0"/>
            </w:pPr>
            <w:r w:rsidRPr="00881349">
              <w:t>Один или более хранимых биометрических шаблонов, относящихся к субъекту биометрических данных и используемых в качестве объекта сравнения</w:t>
            </w:r>
          </w:p>
        </w:tc>
      </w:tr>
      <w:tr w:rsidR="00FC2419" w:rsidRPr="00881349" w14:paraId="5472288D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8AF93CB" w14:textId="3A463C06" w:rsidR="00FC2419" w:rsidRPr="00881349" w:rsidRDefault="00FC2419" w:rsidP="00FC2419">
            <w:pPr>
              <w:pStyle w:val="CE2"/>
              <w:spacing w:before="0" w:after="0"/>
            </w:pPr>
            <w:r w:rsidRPr="00881349">
              <w:t>Биометрический образец (БО)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C5AC5C" w14:textId="77777777" w:rsidR="00FC2419" w:rsidRPr="00881349" w:rsidRDefault="00FC2419" w:rsidP="00FC2419">
            <w:pPr>
              <w:pStyle w:val="CE2"/>
              <w:spacing w:before="0" w:after="0"/>
            </w:pPr>
            <w:r w:rsidRPr="00881349">
              <w:t>Аналоговое или цифровое представление биометрических характеристик, предшествующее извлечению биометрических признаков</w:t>
            </w:r>
          </w:p>
        </w:tc>
      </w:tr>
      <w:tr w:rsidR="00FC2419" w:rsidRPr="00881349" w14:paraId="2604090E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A8A8EFA" w14:textId="77777777" w:rsidR="00FC2419" w:rsidRPr="00881349" w:rsidRDefault="00FC2419" w:rsidP="00FC2419">
            <w:pPr>
              <w:pStyle w:val="CE2"/>
              <w:spacing w:before="0" w:after="0"/>
            </w:pPr>
            <w:r w:rsidRPr="00881349">
              <w:t>Биометрический признак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9BD9EB" w14:textId="77777777" w:rsidR="00FC2419" w:rsidRPr="00881349" w:rsidRDefault="00FC2419" w:rsidP="00FC2419">
            <w:pPr>
              <w:pStyle w:val="CE2"/>
              <w:spacing w:before="0" w:after="0"/>
            </w:pPr>
            <w:r w:rsidRPr="00881349">
              <w:t>Цифровое представление информации (числа или метки), извлеченное из биометрических образцов и используемое для сравнения</w:t>
            </w:r>
          </w:p>
        </w:tc>
      </w:tr>
      <w:tr w:rsidR="00FC2419" w:rsidRPr="00881349" w14:paraId="4399554F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F6445DC" w14:textId="7D0D017F" w:rsidR="00FC2419" w:rsidRPr="00881349" w:rsidRDefault="00FC2419" w:rsidP="00FC2419">
            <w:pPr>
              <w:pStyle w:val="CE2"/>
              <w:spacing w:before="0" w:after="0"/>
            </w:pPr>
            <w:r w:rsidRPr="00881349">
              <w:t>Биометрический процессор (БП)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D8FE1B" w14:textId="76FF676F" w:rsidR="00FC2419" w:rsidRPr="00881349" w:rsidRDefault="00FC2419" w:rsidP="00FC2419">
            <w:pPr>
              <w:pStyle w:val="CE2"/>
              <w:spacing w:before="0" w:after="0"/>
            </w:pPr>
            <w:r w:rsidRPr="00881349">
              <w:t>Обработчик запросов на выполнение биометрических операций</w:t>
            </w:r>
          </w:p>
        </w:tc>
      </w:tr>
      <w:tr w:rsidR="00FC2419" w:rsidRPr="00881349" w14:paraId="43C6361C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C5D314" w14:textId="77777777" w:rsidR="00FC2419" w:rsidRPr="00881349" w:rsidRDefault="00FC2419" w:rsidP="00FC2419">
            <w:pPr>
              <w:pStyle w:val="CE2"/>
              <w:spacing w:before="0" w:after="0"/>
            </w:pPr>
            <w:r w:rsidRPr="00881349">
              <w:t>Биометрическая регистрация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3F845F" w14:textId="77777777" w:rsidR="00FC2419" w:rsidRPr="00881349" w:rsidRDefault="00FC2419" w:rsidP="00FC2419">
            <w:pPr>
              <w:pStyle w:val="CE2"/>
              <w:spacing w:before="0" w:after="0"/>
            </w:pPr>
            <w:r w:rsidRPr="00881349">
              <w:t>Действия по созданию и сохранению записи данных биометрической регистрации в соответствии с правилами биометрической регистрации</w:t>
            </w:r>
          </w:p>
        </w:tc>
      </w:tr>
      <w:tr w:rsidR="00FC2419" w:rsidRPr="00881349" w14:paraId="2DA497DF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C18F8E" w14:textId="33797D69" w:rsidR="00FC2419" w:rsidRPr="00881349" w:rsidRDefault="00FC2419" w:rsidP="00FC2419">
            <w:pPr>
              <w:pStyle w:val="CE2"/>
              <w:spacing w:before="0" w:after="0"/>
            </w:pPr>
            <w:r w:rsidRPr="00881349">
              <w:lastRenderedPageBreak/>
              <w:t>Биометрическое свойство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AD1FAB" w14:textId="0CCC1C44" w:rsidR="00FC2419" w:rsidRPr="00881349" w:rsidRDefault="00FC2419" w:rsidP="00FC2419">
            <w:pPr>
              <w:pStyle w:val="CE2"/>
              <w:spacing w:before="0" w:after="0"/>
            </w:pPr>
            <w:r w:rsidRPr="00881349">
              <w:t>Описательные атрибуты субъекта биометрических данных, рассчитанные или извлеченные из биометрического образца автоматическими средствами</w:t>
            </w:r>
          </w:p>
        </w:tc>
      </w:tr>
      <w:tr w:rsidR="00FC2419" w:rsidRPr="00881349" w14:paraId="54380809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E631B0F" w14:textId="6B629687" w:rsidR="00FC2419" w:rsidRPr="00881349" w:rsidRDefault="00FC2419" w:rsidP="00FC2419">
            <w:pPr>
              <w:pStyle w:val="CE2"/>
              <w:spacing w:before="0" w:after="0"/>
            </w:pPr>
            <w:r w:rsidRPr="00881349">
              <w:t>Биометрический шаблон</w:t>
            </w:r>
            <w:r>
              <w:rPr>
                <w:rStyle w:val="apple-converted-space"/>
              </w:rPr>
              <w:t>, вектор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11C825" w14:textId="50BEB445" w:rsidR="00FC2419" w:rsidRPr="00881349" w:rsidRDefault="00FC2419" w:rsidP="00FC2419">
            <w:pPr>
              <w:pStyle w:val="CE2"/>
              <w:spacing w:before="0" w:after="0"/>
            </w:pPr>
            <w:r>
              <w:t xml:space="preserve">Размещенные в </w:t>
            </w:r>
            <w:r w:rsidR="00540570">
              <w:t xml:space="preserve">ГИС </w:t>
            </w:r>
            <w:r>
              <w:t>ЕБС биометрические персональные данные физических лиц, прошедшие контроль качества, созданные в результате математического преобразования биометрических персональных данных физических лиц и соответствующие требованиям Приказа Минцифры от 12.05.2023 №453 «О порядке обработки биометрических персональных данных и векторов ЕБС в ЕБС и в информационных системах аккредитованных государственных органов, ЦБ РФ в случае прохождения им аккредитации, организаций, осуществляющих аутентификацию на основе биометрических персональных данных физических лиц».</w:t>
            </w:r>
          </w:p>
        </w:tc>
      </w:tr>
      <w:tr w:rsidR="00FC2419" w:rsidRPr="00881349" w14:paraId="311FCFD0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991DE3" w14:textId="56CCE6B5" w:rsidR="00FC2419" w:rsidRPr="00881349" w:rsidRDefault="00FC2419" w:rsidP="00FC2419">
            <w:pPr>
              <w:pStyle w:val="CE2"/>
              <w:spacing w:before="0" w:after="0"/>
            </w:pPr>
            <w:r w:rsidRPr="00881349">
              <w:t>Вид сведений (ВС)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1C2E10" w14:textId="72A7A587" w:rsidR="00FC2419" w:rsidRPr="00881349" w:rsidRDefault="00FC2419" w:rsidP="00FC2419">
            <w:pPr>
              <w:pStyle w:val="CE2"/>
              <w:spacing w:before="0" w:after="0"/>
            </w:pPr>
            <w:r w:rsidRPr="00881349">
              <w:t>Протокол передачи сведений определённого вида между информационной системой поставщика и информационной системой потребителя через СМЭВ (3.х)</w:t>
            </w:r>
          </w:p>
        </w:tc>
      </w:tr>
      <w:tr w:rsidR="00FC2419" w:rsidRPr="00881349" w14:paraId="108B859E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C743AA7" w14:textId="57DC8A12" w:rsidR="00FC2419" w:rsidRPr="00881349" w:rsidRDefault="00FC2419" w:rsidP="00FC2419">
            <w:pPr>
              <w:pStyle w:val="CE2"/>
              <w:spacing w:before="0" w:after="0"/>
            </w:pPr>
            <w:r w:rsidRPr="00881349">
              <w:lastRenderedPageBreak/>
              <w:t>ГИС ЕБС</w:t>
            </w:r>
            <w:r>
              <w:t>,</w:t>
            </w:r>
            <w:r w:rsidRPr="00881349">
              <w:t xml:space="preserve"> </w:t>
            </w:r>
            <w:r>
              <w:t xml:space="preserve">ЕБС, </w:t>
            </w:r>
            <w:r w:rsidRPr="00881349">
              <w:t>или государственная информационная система Единая биометрическая система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AE0B7" w14:textId="1CCD7445" w:rsidR="00FC2419" w:rsidRPr="00881349" w:rsidRDefault="00FC2419" w:rsidP="00FC2419">
            <w:pPr>
              <w:pStyle w:val="CE2"/>
              <w:spacing w:before="0" w:after="0"/>
            </w:pPr>
            <w:r>
              <w:t xml:space="preserve">Единая биометрическая система - </w:t>
            </w:r>
            <w:r w:rsidRPr="000A1A59">
              <w:t>Государс</w:t>
            </w:r>
            <w:r>
              <w:t>твенная информационная система «</w:t>
            </w:r>
            <w:r w:rsidRPr="000A1A59">
              <w:t>Единая система идентификации и аутентификации физических лиц с использованием био</w:t>
            </w:r>
            <w:r>
              <w:t>метрических персональных данных»</w:t>
            </w:r>
            <w:r w:rsidRPr="000A1A59">
              <w:t xml:space="preserve">, которая содержит биометрические персональные данные физических лиц, векторы единой биометрической системы и иную предусмотренную в соответствии с частью 16 статьи 4 Федерального закона </w:t>
            </w:r>
            <w:r>
              <w:rPr>
                <w:shd w:val="clear" w:color="auto" w:fill="FFFFFF"/>
              </w:rPr>
              <w:t xml:space="preserve">№572-ФЗ </w:t>
            </w:r>
            <w:r w:rsidRPr="000A1A59">
              <w:t>информацию, которая используется в целях осуществления идентификации, аутентификации с использованием биометрических персональных данных физических лиц, а также в иных правоотношениях в случаях, установленных законодательством Российской Федерации, и оператором которой является определенная Правительством Российской Федерации организация</w:t>
            </w:r>
          </w:p>
        </w:tc>
      </w:tr>
      <w:tr w:rsidR="002B7C2E" w:rsidRPr="00881349" w14:paraId="17EF8839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B9D984" w14:textId="188C6AA1" w:rsidR="002B7C2E" w:rsidRPr="00881349" w:rsidRDefault="002B7C2E" w:rsidP="002B7C2E">
            <w:pPr>
              <w:pStyle w:val="CE2"/>
              <w:spacing w:before="0" w:after="0"/>
            </w:pPr>
            <w:r>
              <w:t>«Живость» (Лайвнесс) / L</w:t>
            </w:r>
            <w:r w:rsidRPr="00784A37">
              <w:t>iveness</w:t>
            </w:r>
            <w:r>
              <w:t xml:space="preserve"> / витальность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DA6F60" w14:textId="5DE37150" w:rsidR="002B7C2E" w:rsidRDefault="002B7C2E" w:rsidP="002B7C2E">
            <w:pPr>
              <w:pStyle w:val="CE2"/>
              <w:spacing w:before="0" w:after="0"/>
            </w:pPr>
            <w:r>
              <w:t>Качество или п</w:t>
            </w:r>
            <w:r w:rsidRPr="00784A37">
              <w:t>ризнаки жизни субъекта, выявленные анатомическими характеристиками, непроизвольными реакциями, физиологическими функциями, добровольными реакциями или поведением субъекта</w:t>
            </w:r>
          </w:p>
        </w:tc>
      </w:tr>
      <w:tr w:rsidR="002B7C2E" w:rsidRPr="00881349" w14:paraId="19BEC94E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C7C0779" w14:textId="743A1D80" w:rsidR="002B7C2E" w:rsidRPr="00881349" w:rsidRDefault="002B7C2E" w:rsidP="002B7C2E">
            <w:pPr>
              <w:pStyle w:val="CE2"/>
              <w:spacing w:before="0" w:after="0"/>
            </w:pPr>
            <w:r>
              <w:t>Идентификация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379E40" w14:textId="748AAF9B" w:rsidR="002B7C2E" w:rsidRDefault="002B7C2E" w:rsidP="002B7C2E">
            <w:pPr>
              <w:pStyle w:val="CE2"/>
              <w:spacing w:before="0" w:after="0"/>
            </w:pPr>
            <w:r>
              <w:t>С</w:t>
            </w:r>
            <w:r w:rsidRPr="008C07A3">
              <w:t>овокупность мероприятий по установлению сведений о лице и их проверке, осуществляемых в соответствии с федеральными законами и принимаемыми в соответствии с ними нормативными правовыми актами, и сопоставлению данных сведений с идентификатором</w:t>
            </w:r>
          </w:p>
        </w:tc>
      </w:tr>
      <w:tr w:rsidR="001B49EB" w:rsidRPr="00881349" w14:paraId="2BD8C616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29C96BC" w14:textId="406486A5" w:rsidR="001B49EB" w:rsidRPr="001B49EB" w:rsidRDefault="001B49EB" w:rsidP="002B7C2E">
            <w:pPr>
              <w:pStyle w:val="CE2"/>
              <w:spacing w:before="0" w:after="0"/>
            </w:pPr>
            <w:r>
              <w:lastRenderedPageBreak/>
              <w:t>Идентификация иностранных граждан и лиц без гражданства</w:t>
            </w:r>
            <w:r w:rsidR="00EB67B0">
              <w:t xml:space="preserve"> (Идентификация ИГ и ЛБГ)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4F5E13" w14:textId="30E4B76C" w:rsidR="001B49EB" w:rsidRDefault="00A7197A" w:rsidP="002B7C2E">
            <w:pPr>
              <w:pStyle w:val="CE2"/>
              <w:spacing w:before="0" w:after="0"/>
            </w:pPr>
            <w:r>
              <w:t>Действия по установлению сведений об иностранных лицах и лицах без гражданства</w:t>
            </w:r>
            <w:r w:rsidR="00C33B95">
              <w:t xml:space="preserve"> по документу, удостоверяющему личность, и подтверждению </w:t>
            </w:r>
            <w:r w:rsidR="007B150B">
              <w:t xml:space="preserve">их достоверности с использованием ЕПГУ и сервиса биометрической верификации ГИС ЕБС, путем проверки соответствия биометрических персональных данных векторам ГИС ЕБС. Идентификация иностранных ИГ и ЛБГ осуществляется </w:t>
            </w:r>
            <w:r w:rsidR="007B150B" w:rsidRPr="009B69D7">
              <w:rPr>
                <w:b/>
              </w:rPr>
              <w:t xml:space="preserve">только операторами сотовой связи и только </w:t>
            </w:r>
            <w:r w:rsidR="00C33B95" w:rsidRPr="009B69D7">
              <w:rPr>
                <w:b/>
              </w:rPr>
              <w:t xml:space="preserve">в период с </w:t>
            </w:r>
            <w:r w:rsidR="000C3FA5">
              <w:rPr>
                <w:b/>
              </w:rPr>
              <w:t>0</w:t>
            </w:r>
            <w:r w:rsidR="00C33B95" w:rsidRPr="009B69D7">
              <w:rPr>
                <w:b/>
              </w:rPr>
              <w:t>1</w:t>
            </w:r>
            <w:r w:rsidR="000C3FA5">
              <w:rPr>
                <w:b/>
              </w:rPr>
              <w:t>.01.</w:t>
            </w:r>
            <w:r w:rsidR="00C33B95" w:rsidRPr="009B69D7">
              <w:rPr>
                <w:b/>
              </w:rPr>
              <w:t xml:space="preserve">2025 по 01.07.2025 </w:t>
            </w:r>
            <w:r>
              <w:t>для исполнения требовани</w:t>
            </w:r>
            <w:r w:rsidR="00257829">
              <w:t>я</w:t>
            </w:r>
            <w:r>
              <w:t xml:space="preserve"> части 1 статьи 45</w:t>
            </w:r>
            <w:r w:rsidRPr="00FB7792">
              <w:rPr>
                <w:vertAlign w:val="superscript"/>
              </w:rPr>
              <w:t>1</w:t>
            </w:r>
            <w:r>
              <w:t xml:space="preserve"> Федерального закона от </w:t>
            </w:r>
            <w:r w:rsidR="000C3FA5">
              <w:t>0</w:t>
            </w:r>
            <w:r>
              <w:t>7</w:t>
            </w:r>
            <w:r w:rsidR="000C3FA5">
              <w:t>.07.</w:t>
            </w:r>
            <w:r>
              <w:t xml:space="preserve">2003 №126-ФЗ «О связи» </w:t>
            </w:r>
            <w:r w:rsidR="00257829">
              <w:t>(</w:t>
            </w:r>
            <w:r>
              <w:t xml:space="preserve">в редакции Федерального закона от </w:t>
            </w:r>
            <w:r w:rsidR="000C3FA5">
              <w:t>0</w:t>
            </w:r>
            <w:r>
              <w:t>8</w:t>
            </w:r>
            <w:r w:rsidR="000C3FA5">
              <w:t>.08.</w:t>
            </w:r>
            <w:r>
              <w:t>2024 №303-ФЗ «О внесении изменений в Федеральный закон «О связи» и отдельные законодательные акты Российской Федерации»</w:t>
            </w:r>
            <w:r w:rsidR="00257829">
              <w:t>)</w:t>
            </w:r>
            <w:r w:rsidR="007B150B">
              <w:t xml:space="preserve">, в порядке, установленном Приказом </w:t>
            </w:r>
            <w:r w:rsidR="000015E1" w:rsidRPr="00881349">
              <w:t>Министерства цифрового развития, связи и массовых коммуникаций Российской Федерации</w:t>
            </w:r>
            <w:r w:rsidR="000015E1">
              <w:t xml:space="preserve"> </w:t>
            </w:r>
            <w:r w:rsidR="007B150B">
              <w:t xml:space="preserve">от </w:t>
            </w:r>
            <w:r w:rsidR="000C3FA5">
              <w:t>0</w:t>
            </w:r>
            <w:r w:rsidR="007B150B">
              <w:t>2</w:t>
            </w:r>
            <w:r w:rsidR="000C3FA5">
              <w:t>.12.</w:t>
            </w:r>
            <w:r w:rsidR="007B150B">
              <w:t xml:space="preserve">2024 №1012. </w:t>
            </w:r>
          </w:p>
        </w:tc>
      </w:tr>
      <w:tr w:rsidR="002B7C2E" w:rsidRPr="00881349" w14:paraId="544142F4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91B1EA" w14:textId="3D65673B" w:rsidR="002B7C2E" w:rsidRPr="00881349" w:rsidRDefault="002B7C2E" w:rsidP="002B7C2E">
            <w:pPr>
              <w:pStyle w:val="CE2"/>
              <w:spacing w:before="0" w:after="0"/>
            </w:pPr>
            <w:r w:rsidRPr="00881349">
              <w:t>Импорт БО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6336FD" w14:textId="2B69E72A" w:rsidR="002B7C2E" w:rsidRPr="00881349" w:rsidRDefault="002B7C2E" w:rsidP="002B7C2E">
            <w:pPr>
              <w:pStyle w:val="CE2"/>
              <w:spacing w:before="0" w:after="0"/>
            </w:pPr>
            <w:r w:rsidRPr="00881349">
              <w:t xml:space="preserve">Процедура регистрации пользователей через API с передачей персональных данных и биометрических образцов из ИС организации, осуществляющей импорт данных. </w:t>
            </w:r>
          </w:p>
        </w:tc>
      </w:tr>
      <w:tr w:rsidR="002B7C2E" w:rsidRPr="00881349" w14:paraId="63FED880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8E5C725" w14:textId="2E1A26C3" w:rsidR="002B7C2E" w:rsidRPr="00881349" w:rsidRDefault="002B7C2E" w:rsidP="002B7C2E">
            <w:pPr>
              <w:pStyle w:val="CE2"/>
              <w:spacing w:before="0" w:after="0"/>
            </w:pPr>
            <w:r w:rsidRPr="008A06F3">
              <w:rPr>
                <w:shd w:val="clear" w:color="auto" w:fill="FFFFFF"/>
              </w:rPr>
              <w:t>Коммерческая биометрическая система (КБС)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15A8F1" w14:textId="6BA73A7F" w:rsidR="002B7C2E" w:rsidRPr="00881349" w:rsidRDefault="002B7C2E" w:rsidP="002B7C2E">
            <w:pPr>
              <w:pStyle w:val="CE2"/>
              <w:spacing w:before="0" w:after="0"/>
            </w:pPr>
            <w:r w:rsidRPr="008A06F3">
              <w:rPr>
                <w:shd w:val="clear" w:color="auto" w:fill="FFFFFF"/>
              </w:rPr>
              <w:t xml:space="preserve">Система, получающая/деактивирующая БКШ от </w:t>
            </w:r>
            <w:r>
              <w:rPr>
                <w:shd w:val="clear" w:color="auto" w:fill="FFFFFF"/>
              </w:rPr>
              <w:t xml:space="preserve">ГИС </w:t>
            </w:r>
            <w:r w:rsidRPr="008A06F3">
              <w:rPr>
                <w:shd w:val="clear" w:color="auto" w:fill="FFFFFF"/>
              </w:rPr>
              <w:t>ЕБС в процессе выгрузки для использования в бизнес-процессе</w:t>
            </w:r>
            <w:r>
              <w:rPr>
                <w:shd w:val="clear" w:color="auto" w:fill="FFFFFF"/>
              </w:rPr>
              <w:t>. Подлежит обязательной аккредитации с включением в реестр, доступный на сайте Минцифры</w:t>
            </w:r>
            <w:r w:rsidRPr="009A3E99">
              <w:rPr>
                <w:shd w:val="clear" w:color="auto" w:fill="FFFFFF"/>
              </w:rPr>
              <w:t xml:space="preserve"> </w:t>
            </w:r>
            <w:hyperlink r:id="rId8" w:history="1">
              <w:r w:rsidRPr="006C1880">
                <w:rPr>
                  <w:rStyle w:val="a5"/>
                  <w:shd w:val="clear" w:color="auto" w:fill="FFFFFF"/>
                </w:rPr>
                <w:t>https://digital.gov.ru/</w:t>
              </w:r>
            </w:hyperlink>
            <w:r>
              <w:rPr>
                <w:shd w:val="clear" w:color="auto" w:fill="FFFFFF"/>
              </w:rPr>
              <w:t>.</w:t>
            </w:r>
          </w:p>
        </w:tc>
      </w:tr>
      <w:tr w:rsidR="002B7C2E" w:rsidRPr="00881349" w14:paraId="558D6103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B26993" w14:textId="77777777" w:rsidR="002B7C2E" w:rsidRPr="00881349" w:rsidRDefault="002B7C2E" w:rsidP="002B7C2E">
            <w:pPr>
              <w:pStyle w:val="CE2"/>
              <w:spacing w:before="0" w:after="0"/>
            </w:pPr>
            <w:r w:rsidRPr="00881349">
              <w:t>ЛК УВ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890B8F" w14:textId="77777777" w:rsidR="002B7C2E" w:rsidRPr="00881349" w:rsidRDefault="002B7C2E" w:rsidP="002B7C2E">
            <w:pPr>
              <w:pStyle w:val="CE2"/>
              <w:spacing w:before="0" w:after="0"/>
            </w:pPr>
            <w:r w:rsidRPr="00881349">
              <w:t>Личный кабинет участника взаимодействия на https://lkuv.gosuslugi.ru/</w:t>
            </w:r>
          </w:p>
        </w:tc>
      </w:tr>
      <w:tr w:rsidR="002B7C2E" w:rsidRPr="00881349" w14:paraId="34111484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BCF97CB" w14:textId="77777777" w:rsidR="002B7C2E" w:rsidRPr="00881349" w:rsidRDefault="002B7C2E" w:rsidP="002B7C2E">
            <w:pPr>
              <w:pStyle w:val="CE2"/>
              <w:spacing w:before="0" w:after="0"/>
            </w:pPr>
            <w:r w:rsidRPr="00881349">
              <w:t>ЛК ЮЛ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FF0935" w14:textId="4C527AC2" w:rsidR="002B7C2E" w:rsidRPr="00881349" w:rsidRDefault="002B7C2E" w:rsidP="002B7C2E">
            <w:pPr>
              <w:pStyle w:val="CE2"/>
              <w:spacing w:before="0" w:after="0"/>
            </w:pPr>
            <w:r w:rsidRPr="00881349">
              <w:t>Личный кабинет юридического лица на портале ГИС ЕБС - https://</w:t>
            </w:r>
            <w:r>
              <w:rPr>
                <w:lang w:val="en-US"/>
              </w:rPr>
              <w:t>ebs</w:t>
            </w:r>
            <w:r w:rsidRPr="00881349">
              <w:t>.ru/</w:t>
            </w:r>
          </w:p>
        </w:tc>
      </w:tr>
      <w:tr w:rsidR="002B7C2E" w:rsidRPr="00881349" w14:paraId="00074E0F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A4CDADC" w14:textId="6E8A3131" w:rsidR="002B7C2E" w:rsidRPr="00881349" w:rsidRDefault="002B7C2E" w:rsidP="002B7C2E">
            <w:pPr>
              <w:pStyle w:val="CE2"/>
              <w:spacing w:before="0" w:after="0"/>
            </w:pPr>
            <w:r w:rsidRPr="007C46F6">
              <w:lastRenderedPageBreak/>
              <w:t>Мультимодальн</w:t>
            </w:r>
            <w:r>
              <w:t>ый режим работы</w:t>
            </w:r>
            <w:r w:rsidRPr="007C46F6">
              <w:t xml:space="preserve"> биометрическ</w:t>
            </w:r>
            <w:r>
              <w:t>ой</w:t>
            </w:r>
            <w:r w:rsidRPr="007C46F6">
              <w:t xml:space="preserve"> систем</w:t>
            </w:r>
            <w:r>
              <w:t>ы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74FC7F" w14:textId="130596CF" w:rsidR="002B7C2E" w:rsidRPr="00881349" w:rsidRDefault="002B7C2E" w:rsidP="002B7C2E">
            <w:pPr>
              <w:pStyle w:val="CE2"/>
              <w:spacing w:before="0" w:after="0"/>
            </w:pPr>
            <w:r>
              <w:rPr>
                <w:rStyle w:val="apple-converted-space"/>
              </w:rPr>
              <w:t>Режим, в котором б</w:t>
            </w:r>
            <w:r w:rsidRPr="007C46F6">
              <w:rPr>
                <w:rStyle w:val="apple-converted-space"/>
              </w:rPr>
              <w:t>иометрическая система</w:t>
            </w:r>
            <w:r>
              <w:rPr>
                <w:rStyle w:val="apple-converted-space"/>
              </w:rPr>
              <w:t xml:space="preserve"> работает</w:t>
            </w:r>
            <w:r w:rsidRPr="007C46F6">
              <w:rPr>
                <w:rStyle w:val="apple-converted-space"/>
              </w:rPr>
              <w:t xml:space="preserve"> как минимум с двумя различными биометрическими характеристиками</w:t>
            </w:r>
            <w:r>
              <w:rPr>
                <w:rStyle w:val="apple-converted-space"/>
              </w:rPr>
              <w:t>.</w:t>
            </w:r>
          </w:p>
        </w:tc>
      </w:tr>
      <w:tr w:rsidR="002B7C2E" w:rsidRPr="00881349" w14:paraId="78D163B3" w14:textId="77777777" w:rsidTr="009C5A9A">
        <w:trPr>
          <w:jc w:val="right"/>
        </w:trPr>
        <w:tc>
          <w:tcPr>
            <w:tcW w:w="4400" w:type="dxa"/>
            <w:shd w:val="clear" w:color="auto" w:fill="auto"/>
          </w:tcPr>
          <w:p w14:paraId="55CDBD10" w14:textId="02DFE655" w:rsidR="002B7C2E" w:rsidRPr="00881349" w:rsidRDefault="002B7C2E" w:rsidP="002B7C2E">
            <w:pPr>
              <w:pStyle w:val="CE2"/>
              <w:spacing w:before="0" w:after="0"/>
            </w:pPr>
            <w:r w:rsidRPr="00881349">
              <w:t>Оператор ГИС ЕБС (Оператор государственной информационной системы Единая биометрическая система)</w:t>
            </w:r>
          </w:p>
        </w:tc>
        <w:tc>
          <w:tcPr>
            <w:tcW w:w="5506" w:type="dxa"/>
            <w:shd w:val="clear" w:color="auto" w:fill="auto"/>
          </w:tcPr>
          <w:p w14:paraId="50DAE6B4" w14:textId="6CA1F337" w:rsidR="002B7C2E" w:rsidRPr="00881349" w:rsidRDefault="002B7C2E" w:rsidP="002B7C2E">
            <w:pPr>
              <w:pStyle w:val="CE2"/>
              <w:spacing w:before="0" w:after="0"/>
            </w:pPr>
            <w:bookmarkStart w:id="5" w:name="_Hlk145001155"/>
            <w:r>
              <w:t>АО «Центр Биометрических Технологий», на которое в</w:t>
            </w:r>
            <w:r w:rsidRPr="00881349">
              <w:t xml:space="preserve"> соответствии с </w:t>
            </w:r>
            <w:r w:rsidR="00107116" w:rsidRPr="00107116">
              <w:t>Постановление</w:t>
            </w:r>
            <w:r w:rsidR="00107116">
              <w:t>м</w:t>
            </w:r>
            <w:r w:rsidR="00107116" w:rsidRPr="00107116">
              <w:t xml:space="preserve"> Правительства Российской Федерации от 21.06.2024 № 834</w:t>
            </w:r>
            <w:r w:rsidR="00107116">
              <w:t xml:space="preserve"> </w:t>
            </w:r>
            <w:r>
              <w:t xml:space="preserve">возложены </w:t>
            </w:r>
            <w:r w:rsidRPr="00881349">
              <w:t>функции оператора единой биометрической системы</w:t>
            </w:r>
            <w:bookmarkEnd w:id="5"/>
          </w:p>
        </w:tc>
      </w:tr>
      <w:tr w:rsidR="002B7C2E" w:rsidRPr="00881349" w14:paraId="1A392A40" w14:textId="77777777" w:rsidTr="009C5A9A">
        <w:trPr>
          <w:jc w:val="right"/>
        </w:trPr>
        <w:tc>
          <w:tcPr>
            <w:tcW w:w="4400" w:type="dxa"/>
            <w:shd w:val="clear" w:color="auto" w:fill="auto"/>
          </w:tcPr>
          <w:p w14:paraId="02AB2390" w14:textId="0FB784DF" w:rsidR="002B7C2E" w:rsidRPr="00881349" w:rsidRDefault="002B7C2E" w:rsidP="002B7C2E">
            <w:pPr>
              <w:pStyle w:val="CE2"/>
              <w:spacing w:before="0" w:after="0"/>
            </w:pPr>
            <w:r>
              <w:t>ОТИБ</w:t>
            </w:r>
          </w:p>
        </w:tc>
        <w:tc>
          <w:tcPr>
            <w:tcW w:w="5506" w:type="dxa"/>
            <w:shd w:val="clear" w:color="auto" w:fill="auto"/>
          </w:tcPr>
          <w:p w14:paraId="7A7FF724" w14:textId="1903C917" w:rsidR="002B7C2E" w:rsidRDefault="002B7C2E" w:rsidP="002B7C2E">
            <w:pPr>
              <w:pStyle w:val="CE2"/>
              <w:spacing w:before="0" w:after="0"/>
            </w:pPr>
            <w:r>
              <w:t>Облачное типовое решение информационной безопасности</w:t>
            </w:r>
          </w:p>
        </w:tc>
      </w:tr>
      <w:tr w:rsidR="008F709D" w:rsidRPr="00881349" w14:paraId="03F24908" w14:textId="77777777" w:rsidTr="009C5A9A">
        <w:trPr>
          <w:jc w:val="right"/>
        </w:trPr>
        <w:tc>
          <w:tcPr>
            <w:tcW w:w="4400" w:type="dxa"/>
            <w:shd w:val="clear" w:color="auto" w:fill="auto"/>
          </w:tcPr>
          <w:p w14:paraId="7B145A7F" w14:textId="5D7AB857" w:rsidR="008F709D" w:rsidRDefault="008F709D" w:rsidP="002B7C2E">
            <w:pPr>
              <w:pStyle w:val="CE2"/>
              <w:spacing w:before="0" w:after="0"/>
            </w:pPr>
            <w:r>
              <w:t>Повышение уровня биометрии</w:t>
            </w:r>
          </w:p>
        </w:tc>
        <w:tc>
          <w:tcPr>
            <w:tcW w:w="5506" w:type="dxa"/>
            <w:shd w:val="clear" w:color="auto" w:fill="auto"/>
          </w:tcPr>
          <w:p w14:paraId="56E0AA4E" w14:textId="47FED2D2" w:rsidR="008F709D" w:rsidRDefault="008F709D" w:rsidP="002B7C2E">
            <w:pPr>
              <w:pStyle w:val="CE2"/>
              <w:spacing w:before="0" w:after="0"/>
            </w:pPr>
            <w:r>
              <w:rPr>
                <w:shd w:val="clear" w:color="auto" w:fill="FFFFFF"/>
              </w:rPr>
              <w:t>Процедура подтверждения БДн при наличии у Пользователя БДн, размещенных с помощью МП «Госуслуги Биометрия»</w:t>
            </w:r>
          </w:p>
        </w:tc>
      </w:tr>
      <w:tr w:rsidR="002B7C2E" w:rsidRPr="00881349" w14:paraId="033A137A" w14:textId="77777777" w:rsidTr="009C5A9A">
        <w:trPr>
          <w:jc w:val="right"/>
        </w:trPr>
        <w:tc>
          <w:tcPr>
            <w:tcW w:w="4400" w:type="dxa"/>
            <w:shd w:val="clear" w:color="auto" w:fill="auto"/>
          </w:tcPr>
          <w:p w14:paraId="174599F0" w14:textId="6443C734" w:rsidR="002B7C2E" w:rsidRPr="00881349" w:rsidRDefault="002B7C2E" w:rsidP="002B7C2E">
            <w:pPr>
              <w:pStyle w:val="CE2"/>
              <w:spacing w:before="0" w:after="0"/>
            </w:pPr>
            <w:r w:rsidRPr="00881349">
              <w:t>Пользователь ГИС ЕБС, пользователь</w:t>
            </w:r>
          </w:p>
        </w:tc>
        <w:tc>
          <w:tcPr>
            <w:tcW w:w="5506" w:type="dxa"/>
            <w:shd w:val="clear" w:color="auto" w:fill="auto"/>
          </w:tcPr>
          <w:p w14:paraId="642F3CBD" w14:textId="53F6C45B" w:rsidR="002B7C2E" w:rsidRPr="00881349" w:rsidRDefault="00B70E2C" w:rsidP="002B7C2E">
            <w:pPr>
              <w:pStyle w:val="CE2"/>
              <w:spacing w:before="0" w:after="0"/>
            </w:pPr>
            <w:r>
              <w:t>Физическое лицо</w:t>
            </w:r>
            <w:r w:rsidR="002B7C2E" w:rsidRPr="00881349">
              <w:t>, взаимодействующ</w:t>
            </w:r>
            <w:r>
              <w:t>ее</w:t>
            </w:r>
            <w:r w:rsidR="002B7C2E" w:rsidRPr="00881349">
              <w:t xml:space="preserve"> с </w:t>
            </w:r>
            <w:r w:rsidR="00BE10C0">
              <w:t xml:space="preserve">Единой </w:t>
            </w:r>
            <w:r w:rsidR="002B7C2E" w:rsidRPr="00881349">
              <w:t>биометрической системой с целью биометрической регистрации</w:t>
            </w:r>
            <w:r w:rsidR="00BE10C0">
              <w:t xml:space="preserve">, </w:t>
            </w:r>
            <w:r w:rsidR="002B7C2E" w:rsidRPr="00881349">
              <w:t>удаленной идентификации его личности в ГИС ЕБС</w:t>
            </w:r>
            <w:r w:rsidR="00BE10C0">
              <w:t>, аутентификации с использованием ГИС ЕБС</w:t>
            </w:r>
          </w:p>
        </w:tc>
      </w:tr>
      <w:tr w:rsidR="002B7C2E" w:rsidRPr="00881349" w14:paraId="2543F61A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09E99D" w14:textId="77777777" w:rsidR="002B7C2E" w:rsidRPr="00881349" w:rsidRDefault="002B7C2E" w:rsidP="002B7C2E">
            <w:pPr>
              <w:pStyle w:val="CE2"/>
              <w:spacing w:before="0" w:after="0"/>
            </w:pPr>
            <w:r w:rsidRPr="00881349">
              <w:t>Поставщик БДн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541204" w14:textId="74D8E85F" w:rsidR="002B7C2E" w:rsidRPr="00881349" w:rsidRDefault="002B7C2E" w:rsidP="002B7C2E">
            <w:pPr>
              <w:pStyle w:val="CE2"/>
              <w:spacing w:before="0" w:after="0"/>
            </w:pPr>
            <w:r w:rsidRPr="00881349">
              <w:t>Участник биометрического взаимодействия (юридическое лицо), владелец Информационной системы, зарегистрированной в ГИС ЕБС и имеющей возможность осуществлять сбор и предоставление БДн для биометрической регистрации</w:t>
            </w:r>
          </w:p>
        </w:tc>
      </w:tr>
      <w:tr w:rsidR="002B7C2E" w:rsidRPr="00881349" w14:paraId="424E5545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DB9C08F" w14:textId="281DAFED" w:rsidR="002B7C2E" w:rsidRPr="00881349" w:rsidRDefault="002B7C2E" w:rsidP="002B7C2E">
            <w:pPr>
              <w:pStyle w:val="CE2"/>
              <w:spacing w:before="0" w:after="0"/>
            </w:pPr>
            <w:r w:rsidRPr="00881349">
              <w:t>Поставщик БП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1CEA1D" w14:textId="15F2EAA5" w:rsidR="002B7C2E" w:rsidRPr="00881349" w:rsidRDefault="002B7C2E" w:rsidP="002B7C2E">
            <w:pPr>
              <w:pStyle w:val="CE2"/>
              <w:spacing w:before="0" w:after="0"/>
            </w:pPr>
            <w:r w:rsidRPr="00881349">
              <w:t>Юридическое лицо – производитель биометрических процессоров, поставляющий их под своей маркой</w:t>
            </w:r>
          </w:p>
        </w:tc>
      </w:tr>
      <w:tr w:rsidR="002B7C2E" w:rsidRPr="00881349" w14:paraId="4172A5BE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24E8281" w14:textId="77777777" w:rsidR="002B7C2E" w:rsidRPr="00881349" w:rsidRDefault="002B7C2E" w:rsidP="002B7C2E">
            <w:pPr>
              <w:pStyle w:val="CE2"/>
              <w:spacing w:before="0" w:after="0"/>
            </w:pPr>
            <w:r w:rsidRPr="00881349">
              <w:t xml:space="preserve">Потребитель БДн 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F1706B" w14:textId="48635185" w:rsidR="002B7C2E" w:rsidRPr="00881349" w:rsidRDefault="002B7C2E" w:rsidP="002B7C2E">
            <w:pPr>
              <w:pStyle w:val="CE2"/>
              <w:spacing w:before="0" w:after="0"/>
            </w:pPr>
            <w:r w:rsidRPr="00881349">
              <w:t>Участник биометрического взаимодействия (юридическое лицо), владелец Информационной системы, зарегистрированной в ГИС ЕБС и имеющей возможность осуществлять использование БДн для предоставления услуг с использованием биометрии</w:t>
            </w:r>
          </w:p>
        </w:tc>
      </w:tr>
      <w:tr w:rsidR="002B7C2E" w:rsidRPr="00881349" w14:paraId="59C1DCA8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64D40F0" w14:textId="15DEDD77" w:rsidR="002B7C2E" w:rsidRPr="00972698" w:rsidRDefault="002B7C2E" w:rsidP="002B7C2E">
            <w:pPr>
              <w:pStyle w:val="CE2"/>
              <w:spacing w:before="0" w:after="0"/>
            </w:pPr>
            <w:r w:rsidRPr="00881349">
              <w:lastRenderedPageBreak/>
              <w:t>Предоставление векторов</w:t>
            </w:r>
            <w:r>
              <w:rPr>
                <w:lang w:val="en-US"/>
              </w:rPr>
              <w:t>/</w:t>
            </w:r>
            <w:r>
              <w:t>выгрузка БШ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C12C00" w14:textId="77777777" w:rsidR="002B7C2E" w:rsidRPr="00881349" w:rsidRDefault="002B7C2E" w:rsidP="002B7C2E">
            <w:pPr>
              <w:pStyle w:val="CE2"/>
              <w:spacing w:before="0" w:after="0"/>
            </w:pPr>
            <w:r w:rsidRPr="00881349">
              <w:t>Процедура выгрузки биометрических шаблонов</w:t>
            </w:r>
          </w:p>
        </w:tc>
      </w:tr>
      <w:tr w:rsidR="002B7C2E" w:rsidRPr="00881349" w14:paraId="065BE341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D3AFF01" w14:textId="77777777" w:rsidR="002B7C2E" w:rsidRPr="00881349" w:rsidRDefault="002B7C2E" w:rsidP="002B7C2E">
            <w:pPr>
              <w:pStyle w:val="CE2"/>
              <w:spacing w:before="0" w:after="0"/>
            </w:pPr>
            <w:r w:rsidRPr="00881349">
              <w:t>Провайдер идентификации / Identity Provider (IdP)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55D1BB" w14:textId="77777777" w:rsidR="002B7C2E" w:rsidRPr="00881349" w:rsidRDefault="002B7C2E" w:rsidP="002B7C2E">
            <w:pPr>
              <w:pStyle w:val="CE2"/>
              <w:spacing w:before="0" w:after="0"/>
            </w:pPr>
            <w:r w:rsidRPr="00881349">
              <w:t>Информационная система, отвечающая за взаимодействие системы управления учётными записями пользователей</w:t>
            </w:r>
          </w:p>
        </w:tc>
      </w:tr>
      <w:tr w:rsidR="002B7C2E" w:rsidRPr="00881349" w14:paraId="3042AF71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36CD907" w14:textId="778FC2D9" w:rsidR="002B7C2E" w:rsidRPr="00881349" w:rsidRDefault="002B7C2E" w:rsidP="002B7C2E">
            <w:pPr>
              <w:pStyle w:val="CE2"/>
              <w:spacing w:before="0" w:after="0"/>
            </w:pPr>
            <w:r>
              <w:t>Региональный сегмент Единой биометрической системы (Региональный сегмент)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00F414" w14:textId="35A7842F" w:rsidR="002B7C2E" w:rsidRDefault="002B7C2E" w:rsidP="008A46DD">
            <w:pPr>
              <w:pStyle w:val="CE2"/>
              <w:spacing w:before="0" w:after="0"/>
            </w:pPr>
            <w:r>
              <w:t>Элемент Единой биометрической системы, который содержит предусмотренную в соответствии с частью 16 статьи 4 и статьей 5 Федерального закона от 29.12.2022 №572-ФЗ информацию, оператором которого является орган исполнительной власти субъекта Российской Федерации или подведомственное ему государственное учреждение либо государственное унитарное предприятие, осуществляющие создание, развитие, модернизацию, эксплуатацию и иные полномочия оператора такого сегмента, который используется для осуществления аутентификации и в котором используются предназначенные для обработки биометрических персональных данных, векторов единой биометрической системы технические средства, в том числе программно-технические средства, и программы для электронных вычислительных машин.</w:t>
            </w:r>
            <w:r>
              <w:rPr>
                <w:rStyle w:val="ac"/>
              </w:rPr>
              <w:footnoteReference w:id="1"/>
            </w:r>
            <w:r>
              <w:t xml:space="preserve"> </w:t>
            </w:r>
          </w:p>
          <w:p w14:paraId="41CEA953" w14:textId="635A8E74" w:rsidR="002B7C2E" w:rsidRPr="00881349" w:rsidRDefault="002B7C2E" w:rsidP="002B7C2E">
            <w:pPr>
              <w:pStyle w:val="CE2"/>
            </w:pPr>
            <w:r>
              <w:t>При подключении региональных сегментов к Единой биометрической системе следует руководствоваться теми же требованиями, которые применяются для подключения КБС.</w:t>
            </w:r>
          </w:p>
        </w:tc>
      </w:tr>
      <w:tr w:rsidR="008A46DD" w:rsidRPr="00881349" w14:paraId="39014BCE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B07AAD0" w14:textId="72074557" w:rsidR="008A46DD" w:rsidRPr="008A46DD" w:rsidRDefault="008A46DD" w:rsidP="002B7C2E">
            <w:pPr>
              <w:pStyle w:val="CE2"/>
              <w:spacing w:before="0" w:after="0"/>
              <w:rPr>
                <w:lang w:val="en-US"/>
              </w:rPr>
            </w:pPr>
            <w:r>
              <w:lastRenderedPageBreak/>
              <w:t xml:space="preserve">Сервис проверки «живости» </w:t>
            </w:r>
            <w:r>
              <w:rPr>
                <w:lang w:val="en-US"/>
              </w:rPr>
              <w:t>(Liveness)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30BE4D" w14:textId="57B04AFD" w:rsidR="008A46DD" w:rsidRDefault="008A46DD" w:rsidP="008A46DD">
            <w:pPr>
              <w:pStyle w:val="CE2"/>
              <w:spacing w:before="0" w:after="0"/>
            </w:pPr>
            <w:r>
              <w:t xml:space="preserve">Сервис ГИС ЕБС, предназначенный для использования в информационных системах различных организаций (коммерческих биометрических системах), подключенных к ГИС ЕБС, в целях повышения безопасности проведения аутентификации в них. </w:t>
            </w:r>
          </w:p>
        </w:tc>
      </w:tr>
      <w:tr w:rsidR="002B7C2E" w:rsidRPr="00881349" w14:paraId="1A92E84D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E29F2CF" w14:textId="77777777" w:rsidR="002B7C2E" w:rsidRPr="00881349" w:rsidRDefault="002B7C2E" w:rsidP="002B7C2E">
            <w:pPr>
              <w:pStyle w:val="CE2"/>
              <w:spacing w:before="0" w:after="0"/>
            </w:pPr>
            <w:r w:rsidRPr="00881349">
              <w:t>СКЗИ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549988" w14:textId="77777777" w:rsidR="002B7C2E" w:rsidRPr="00881349" w:rsidRDefault="002B7C2E" w:rsidP="002B7C2E">
            <w:pPr>
              <w:pStyle w:val="CE2"/>
              <w:spacing w:before="0" w:after="0"/>
            </w:pPr>
            <w:r w:rsidRPr="00881349">
              <w:t>Средства криптозащиты информации</w:t>
            </w:r>
          </w:p>
        </w:tc>
      </w:tr>
      <w:tr w:rsidR="00B85E02" w:rsidRPr="00881349" w14:paraId="6AA7DC38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E5725F7" w14:textId="52086995" w:rsidR="00B85E02" w:rsidRPr="00881349" w:rsidRDefault="00B85E02" w:rsidP="00B85E02">
            <w:pPr>
              <w:pStyle w:val="CE2"/>
              <w:spacing w:before="0" w:after="0"/>
            </w:pPr>
            <w:r w:rsidRPr="00617434">
              <w:t>Технологический портал ГИС ЕБС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586858" w14:textId="27C754B1" w:rsidR="00B85E02" w:rsidRPr="00881349" w:rsidRDefault="00B85E02" w:rsidP="00B85E02">
            <w:pPr>
              <w:pStyle w:val="CE2"/>
              <w:spacing w:before="0" w:after="0"/>
            </w:pPr>
            <w:r>
              <w:t>П</w:t>
            </w:r>
            <w:r w:rsidRPr="00617434">
              <w:t>ортал для обеспечения поддержки участников биометрического взаимодействия в части подключения и тестирования программных интеграций с ГИС ЕБС</w:t>
            </w:r>
          </w:p>
        </w:tc>
      </w:tr>
      <w:tr w:rsidR="00B85E02" w:rsidRPr="00881349" w14:paraId="60D9E89E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D7EB1B" w14:textId="4B008EAE" w:rsidR="00B85E02" w:rsidRPr="00881349" w:rsidRDefault="00B85E02" w:rsidP="00B85E02">
            <w:pPr>
              <w:pStyle w:val="CE2"/>
              <w:spacing w:before="0" w:after="0"/>
            </w:pPr>
            <w:r w:rsidRPr="00BE4196">
              <w:t>Типовое решение информационной безопасности</w:t>
            </w:r>
            <w:r>
              <w:t xml:space="preserve"> (ТИБ), Адаптер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6355A8" w14:textId="31FD3837" w:rsidR="00B85E02" w:rsidRPr="00881349" w:rsidRDefault="00B85E02" w:rsidP="00B85E02">
            <w:pPr>
              <w:pStyle w:val="CE2"/>
              <w:spacing w:before="0" w:after="0"/>
            </w:pPr>
            <w:r w:rsidRPr="00BE4196">
              <w:t>Программно-аппаратный комплекс электронной подписи биометрических данных при подключении к Единой биометрической системе</w:t>
            </w:r>
          </w:p>
        </w:tc>
      </w:tr>
      <w:tr w:rsidR="00B85E02" w:rsidRPr="00881349" w14:paraId="78CA62EC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6BD0FFA" w14:textId="28C44D4C" w:rsidR="00B85E02" w:rsidRPr="00881349" w:rsidRDefault="00B85E02" w:rsidP="00B85E02">
            <w:pPr>
              <w:pStyle w:val="CE2"/>
              <w:spacing w:before="0" w:after="0"/>
            </w:pPr>
            <w:r>
              <w:t>У</w:t>
            </w:r>
            <w:r w:rsidRPr="00894D00">
              <w:t>даленн</w:t>
            </w:r>
            <w:r>
              <w:t>ая</w:t>
            </w:r>
            <w:r w:rsidRPr="00894D00">
              <w:t xml:space="preserve"> идентификаци</w:t>
            </w:r>
            <w:r>
              <w:t>я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1AE4DA" w14:textId="1CF8FE3A" w:rsidR="00B85E02" w:rsidRPr="00881349" w:rsidRDefault="00B85E02" w:rsidP="00B85E02">
            <w:pPr>
              <w:pStyle w:val="CE2"/>
              <w:spacing w:before="0" w:after="0"/>
            </w:pPr>
            <w:r>
              <w:t>Процесс в рамках требований Федерального закона от 07.08.2001 г. №115-ФЗ, который включает п</w:t>
            </w:r>
            <w:r w:rsidRPr="00894D00">
              <w:t>оследовательное прохождение аутентификации в ЕСИА по логину/паролю и верификаци</w:t>
            </w:r>
            <w:r>
              <w:t>и</w:t>
            </w:r>
            <w:r w:rsidRPr="00894D00">
              <w:t xml:space="preserve"> в </w:t>
            </w:r>
            <w:r>
              <w:t xml:space="preserve">ГИС </w:t>
            </w:r>
            <w:r w:rsidRPr="00894D00">
              <w:t>ЕБС по степени схожести биометрического образца.</w:t>
            </w:r>
          </w:p>
        </w:tc>
      </w:tr>
      <w:tr w:rsidR="00B85E02" w:rsidRPr="00881349" w14:paraId="23362C41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06B8342" w14:textId="5843B9B7" w:rsidR="00B85E02" w:rsidRPr="00881349" w:rsidRDefault="00B85E02" w:rsidP="00B85E02">
            <w:pPr>
              <w:pStyle w:val="CE2"/>
              <w:spacing w:before="0" w:after="0"/>
            </w:pPr>
            <w:r>
              <w:t>Уни</w:t>
            </w:r>
            <w:r w:rsidRPr="007C46F6">
              <w:t>модальн</w:t>
            </w:r>
            <w:r>
              <w:t>ый режим работы</w:t>
            </w:r>
            <w:r w:rsidRPr="007C46F6">
              <w:t xml:space="preserve"> биометрическ</w:t>
            </w:r>
            <w:r>
              <w:t>ой</w:t>
            </w:r>
            <w:r w:rsidRPr="007C46F6">
              <w:t xml:space="preserve"> систем</w:t>
            </w:r>
            <w:r>
              <w:t>ы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97521F" w14:textId="2EAA8DEF" w:rsidR="00B85E02" w:rsidRPr="00881349" w:rsidRDefault="00B85E02" w:rsidP="00B85E02">
            <w:pPr>
              <w:pStyle w:val="CE2"/>
              <w:spacing w:before="0" w:after="0"/>
            </w:pPr>
            <w:r w:rsidRPr="007C46F6">
              <w:rPr>
                <w:rStyle w:val="apple-converted-space"/>
              </w:rPr>
              <w:t>Режим работы биометрической системы, при котором процесс биометрического распознавания происходит по какой-либо одной биометрической характеристике (например, по записи голоса)</w:t>
            </w:r>
          </w:p>
        </w:tc>
      </w:tr>
      <w:tr w:rsidR="00B85E02" w:rsidRPr="00881349" w14:paraId="485A15EB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E6890C" w14:textId="77777777" w:rsidR="00B85E02" w:rsidRPr="00881349" w:rsidRDefault="00B85E02" w:rsidP="00B85E02">
            <w:pPr>
              <w:pStyle w:val="CE2"/>
              <w:spacing w:before="0" w:after="0"/>
            </w:pPr>
            <w:r w:rsidRPr="00881349">
              <w:t>Участник БВ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24583D" w14:textId="02B2FAF4" w:rsidR="00B85E02" w:rsidRPr="00761C1D" w:rsidRDefault="00B85E02" w:rsidP="00B85E02">
            <w:pPr>
              <w:pStyle w:val="CE2"/>
              <w:spacing w:before="0" w:after="0"/>
            </w:pPr>
            <w:r w:rsidRPr="00881349">
              <w:t>Участник биометрического взаимодействия</w:t>
            </w:r>
            <w:r w:rsidRPr="00897C2F">
              <w:t xml:space="preserve"> </w:t>
            </w:r>
            <w:r w:rsidRPr="00AC3AC6">
              <w:t xml:space="preserve">(юридическое лицо), владелец Информационной системы, зарегистрированной в </w:t>
            </w:r>
            <w:r>
              <w:t xml:space="preserve">ГИС </w:t>
            </w:r>
            <w:r w:rsidRPr="00AC3AC6">
              <w:t xml:space="preserve">ЕБС и имеющей возможность использовать БДн из </w:t>
            </w:r>
            <w:r>
              <w:t xml:space="preserve">ГИС </w:t>
            </w:r>
            <w:r w:rsidRPr="00AC3AC6">
              <w:t>ЕБС, аккредитованная коммерческая биометрическая система или региональный сегмент Единой биометрической системы.</w:t>
            </w:r>
          </w:p>
        </w:tc>
      </w:tr>
      <w:tr w:rsidR="00B85E02" w:rsidRPr="00881349" w14:paraId="02D7E5F0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37C524A" w14:textId="0453308E" w:rsidR="00B85E02" w:rsidRPr="00881349" w:rsidRDefault="00B85E02" w:rsidP="00B85E02">
            <w:pPr>
              <w:pStyle w:val="CE2"/>
              <w:spacing w:before="0" w:after="0"/>
            </w:pPr>
            <w:r w:rsidRPr="00881349">
              <w:t>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6DB57A" w14:textId="067A5855" w:rsidR="00B85E02" w:rsidRPr="00881349" w:rsidRDefault="00B85E02" w:rsidP="00B85E02">
            <w:pPr>
              <w:pStyle w:val="CE2"/>
              <w:spacing w:before="0" w:after="0"/>
            </w:pPr>
            <w:r w:rsidRPr="00881349">
              <w:t>Уникальный идентификатор учётной записи в ИС</w:t>
            </w:r>
            <w:r w:rsidRPr="00821B0C">
              <w:t xml:space="preserve"> </w:t>
            </w:r>
            <w:r>
              <w:t>(кроме ЕСИА)</w:t>
            </w:r>
          </w:p>
        </w:tc>
      </w:tr>
      <w:tr w:rsidR="00B85E02" w:rsidRPr="00881349" w14:paraId="5190F68B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E70CD93" w14:textId="4D2A03C5" w:rsidR="00B85E02" w:rsidRPr="00881349" w:rsidRDefault="00B85E02" w:rsidP="00B85E02">
            <w:pPr>
              <w:pStyle w:val="CE2"/>
              <w:spacing w:before="0" w:after="0"/>
            </w:pPr>
            <w:r w:rsidRPr="00881349">
              <w:rPr>
                <w:lang w:val="en-US"/>
              </w:rPr>
              <w:lastRenderedPageBreak/>
              <w:t>OID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8B42DD" w14:textId="64537C34" w:rsidR="00B85E02" w:rsidRPr="00881349" w:rsidRDefault="00B85E02" w:rsidP="00B85E02">
            <w:pPr>
              <w:pStyle w:val="CE2"/>
              <w:spacing w:before="0" w:after="0"/>
            </w:pPr>
            <w:r>
              <w:t>Уникальный идентификатор учетной записи (</w:t>
            </w:r>
            <w:r>
              <w:rPr>
                <w:lang w:val="en-US"/>
              </w:rPr>
              <w:t>ID</w:t>
            </w:r>
            <w:r w:rsidRPr="00821B0C">
              <w:t>)</w:t>
            </w:r>
            <w:r>
              <w:t xml:space="preserve"> в ЕСИА</w:t>
            </w:r>
          </w:p>
        </w:tc>
      </w:tr>
      <w:tr w:rsidR="00B85E02" w:rsidRPr="00881349" w14:paraId="46911B3D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FA34BD7" w14:textId="4F8E9C3C" w:rsidR="00B85E02" w:rsidRPr="00881349" w:rsidRDefault="00B85E02" w:rsidP="00B85E02">
            <w:pPr>
              <w:pStyle w:val="CE2"/>
              <w:spacing w:before="0" w:after="0"/>
              <w:rPr>
                <w:lang w:val="en-US"/>
              </w:rPr>
            </w:pPr>
            <w:r w:rsidRPr="00DC3CFF">
              <w:t>ЕПГУ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A156F1" w14:textId="2D0C891B" w:rsidR="00B85E02" w:rsidRDefault="00B85E02" w:rsidP="00B85E02">
            <w:pPr>
              <w:pStyle w:val="CE2"/>
              <w:spacing w:before="0" w:after="0"/>
            </w:pPr>
            <w:r w:rsidRPr="00DC3CFF">
              <w:t>Единый портал государственных и муниципальных услуг</w:t>
            </w:r>
            <w:r>
              <w:t>. Ф</w:t>
            </w:r>
            <w:r w:rsidRPr="00DC3CFF">
              <w:rPr>
                <w:rFonts w:cs="Times New Roman"/>
              </w:rPr>
              <w:t>едеральная государственная информационная система, обеспечивающая гражданам, предпринимателям и юридическим лицам доступ к сведениям о</w:t>
            </w:r>
            <w:r>
              <w:t xml:space="preserve"> </w:t>
            </w:r>
            <w:r w:rsidRPr="00DC3CFF">
              <w:rPr>
                <w:rFonts w:cs="Times New Roman"/>
              </w:rPr>
              <w:t>государственных и муниципальных учреждениях и оказываемых ими электронных услугах.</w:t>
            </w:r>
            <w:r>
              <w:t xml:space="preserve"> Доступ к авторизованной части осуществляется посредством ЕСИА. Ссылка на систему: </w:t>
            </w:r>
            <w:r w:rsidRPr="00DC3CFF">
              <w:t>https://www.gosuslugi.ru/</w:t>
            </w:r>
          </w:p>
        </w:tc>
      </w:tr>
      <w:tr w:rsidR="00B85E02" w:rsidRPr="00881349" w14:paraId="1C593313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251B1FA" w14:textId="23FCAB46" w:rsidR="00B85E02" w:rsidRPr="00DC3CFF" w:rsidRDefault="00B85E02" w:rsidP="00B85E02">
            <w:pPr>
              <w:pStyle w:val="CE2"/>
              <w:spacing w:before="0" w:after="0"/>
            </w:pPr>
            <w:r w:rsidRPr="00881349">
              <w:t>ЕСИА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256325" w14:textId="2F435C7F" w:rsidR="00B85E02" w:rsidRPr="00DC3CFF" w:rsidRDefault="00B85E02" w:rsidP="00B85E02">
            <w:pPr>
              <w:pStyle w:val="CE2"/>
              <w:spacing w:before="0" w:after="0"/>
            </w:pPr>
            <w:r w:rsidRPr="00881349">
      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  <w:r>
              <w:t xml:space="preserve">, </w:t>
            </w:r>
            <w:r w:rsidRPr="001C208E">
              <w:t>обеспечивающая санкционированный доступ к информации, содержащейся в информационных системах</w:t>
            </w:r>
          </w:p>
        </w:tc>
      </w:tr>
      <w:tr w:rsidR="00B85E02" w:rsidRPr="00881349" w14:paraId="734F67BC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B54EFF8" w14:textId="77777777" w:rsidR="00B85E02" w:rsidRPr="00881349" w:rsidRDefault="00B85E02" w:rsidP="00B85E02">
            <w:pPr>
              <w:pStyle w:val="CE2"/>
              <w:spacing w:before="0" w:after="0"/>
            </w:pPr>
            <w:r w:rsidRPr="00881349">
              <w:t>ИС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86D2BC" w14:textId="77777777" w:rsidR="00B85E02" w:rsidRPr="00881349" w:rsidRDefault="00B85E02" w:rsidP="00B85E02">
            <w:pPr>
              <w:pStyle w:val="CE2"/>
              <w:spacing w:before="0" w:after="0"/>
            </w:pPr>
            <w:r w:rsidRPr="00881349">
              <w:t>Информационная система</w:t>
            </w:r>
          </w:p>
        </w:tc>
      </w:tr>
      <w:tr w:rsidR="00B85E02" w:rsidRPr="00881349" w14:paraId="29A487CF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84B97CC" w14:textId="77777777" w:rsidR="00B85E02" w:rsidRPr="00881349" w:rsidRDefault="00B85E02" w:rsidP="00B85E02">
            <w:pPr>
              <w:pStyle w:val="CE2"/>
              <w:spacing w:before="0" w:after="0"/>
            </w:pPr>
            <w:r w:rsidRPr="00881349">
              <w:t>КО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0B5ABB" w14:textId="7A402BD6" w:rsidR="00B85E02" w:rsidRPr="00881349" w:rsidRDefault="00B85E02" w:rsidP="00B85E02">
            <w:pPr>
              <w:pStyle w:val="CE2"/>
              <w:spacing w:before="0" w:after="0"/>
            </w:pPr>
            <w:r w:rsidRPr="00881349">
              <w:t>Кредитная организация</w:t>
            </w:r>
            <w:r>
              <w:t>,</w:t>
            </w:r>
            <w:r w:rsidRPr="00881349">
              <w:t xml:space="preserve"> является участником биометрического взаимодействия</w:t>
            </w:r>
            <w:r>
              <w:t>,</w:t>
            </w:r>
            <w:r w:rsidRPr="00881349">
              <w:t xml:space="preserve"> осуществляющим работу в рамках</w:t>
            </w:r>
            <w:r>
              <w:t xml:space="preserve"> Федерального закона №</w:t>
            </w:r>
            <w:r w:rsidRPr="00881349">
              <w:t>115</w:t>
            </w:r>
            <w:r>
              <w:t>-ФЗ</w:t>
            </w:r>
          </w:p>
        </w:tc>
      </w:tr>
      <w:tr w:rsidR="00B85E02" w:rsidRPr="00881349" w14:paraId="2DECF8B1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CC64B12" w14:textId="2976E3BE" w:rsidR="00B85E02" w:rsidRPr="00881349" w:rsidRDefault="00B85E02" w:rsidP="00B85E02">
            <w:pPr>
              <w:pStyle w:val="CE2"/>
              <w:spacing w:before="0" w:after="0"/>
            </w:pPr>
            <w:r w:rsidRPr="00881349">
              <w:t>ПАК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AB98B" w14:textId="473E6F27" w:rsidR="00B85E02" w:rsidRPr="00881349" w:rsidDel="007A2D36" w:rsidRDefault="00B85E02" w:rsidP="00B85E02">
            <w:pPr>
              <w:pStyle w:val="CE2"/>
              <w:spacing w:before="0" w:after="0"/>
            </w:pPr>
            <w:r w:rsidRPr="00881349">
              <w:t>Программно-аппаратный комплекс</w:t>
            </w:r>
          </w:p>
        </w:tc>
      </w:tr>
      <w:tr w:rsidR="00B85E02" w:rsidRPr="00881349" w14:paraId="6EE16D82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13A1814" w14:textId="1C6C96B0" w:rsidR="00B85E02" w:rsidRPr="00881349" w:rsidRDefault="00B85E02" w:rsidP="00B85E02">
            <w:pPr>
              <w:pStyle w:val="CE2"/>
              <w:spacing w:before="0" w:after="0"/>
            </w:pPr>
            <w:r w:rsidRPr="00881349">
              <w:t>Портал ГИС ЕБС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BAA1E4" w14:textId="0CDD8FEB" w:rsidR="00B85E02" w:rsidRPr="00881349" w:rsidRDefault="00B85E02" w:rsidP="00B85E02">
            <w:pPr>
              <w:pStyle w:val="CE2"/>
              <w:spacing w:before="0" w:after="0"/>
            </w:pPr>
            <w:r w:rsidRPr="00881349">
              <w:t>Портал государственной информационной системы Единая биометрическая система, расположенный по адресу https://</w:t>
            </w:r>
            <w:r>
              <w:rPr>
                <w:lang w:val="en-US"/>
              </w:rPr>
              <w:t>ebs</w:t>
            </w:r>
            <w:r w:rsidRPr="00881349">
              <w:t>.ru</w:t>
            </w:r>
          </w:p>
        </w:tc>
      </w:tr>
      <w:tr w:rsidR="00B85E02" w:rsidRPr="00881349" w14:paraId="05720FC9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0861746" w14:textId="3B50FFC7" w:rsidR="00B85E02" w:rsidRPr="00881349" w:rsidRDefault="00B85E02" w:rsidP="00B85E02">
            <w:pPr>
              <w:pStyle w:val="CE2"/>
              <w:spacing w:before="0" w:after="0"/>
            </w:pPr>
            <w:r>
              <w:t>СТП ГИС ЕБС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378EE8" w14:textId="47838E4C" w:rsidR="00B85E02" w:rsidRPr="00881349" w:rsidRDefault="00B85E02" w:rsidP="00B85E02">
            <w:pPr>
              <w:pStyle w:val="CE2"/>
              <w:spacing w:before="0" w:after="0"/>
            </w:pPr>
            <w:r>
              <w:t xml:space="preserve">Служба технической поддержки </w:t>
            </w:r>
            <w:r w:rsidRPr="00881349">
              <w:t>Оператор</w:t>
            </w:r>
            <w:r>
              <w:t>а</w:t>
            </w:r>
            <w:r w:rsidRPr="00881349">
              <w:t xml:space="preserve"> </w:t>
            </w:r>
            <w:r>
              <w:t>ГИС ЕБС</w:t>
            </w:r>
          </w:p>
        </w:tc>
      </w:tr>
      <w:tr w:rsidR="00B85E02" w:rsidRPr="00881349" w14:paraId="48A983C3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8FAB235" w14:textId="34A99E3C" w:rsidR="00B85E02" w:rsidRDefault="00B85E02" w:rsidP="00B85E02">
            <w:pPr>
              <w:pStyle w:val="CE2"/>
              <w:spacing w:before="0" w:after="0"/>
            </w:pPr>
            <w:bookmarkStart w:id="6" w:name="_Hlk150342103"/>
            <w:r>
              <w:lastRenderedPageBreak/>
              <w:t>СТП СКЗИ</w:t>
            </w:r>
            <w:bookmarkEnd w:id="6"/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937984" w14:textId="29AE28EA" w:rsidR="00B85E02" w:rsidRDefault="00B85E02" w:rsidP="00B85E02">
            <w:pPr>
              <w:pStyle w:val="CE2"/>
              <w:spacing w:before="0" w:after="0"/>
            </w:pPr>
            <w:bookmarkStart w:id="7" w:name="_Hlk150342114"/>
            <w:r>
              <w:t>Служба технической поддержки средств криптографической защиты информации ПАО «Ростелеком»</w:t>
            </w:r>
            <w:bookmarkEnd w:id="7"/>
          </w:p>
        </w:tc>
      </w:tr>
      <w:tr w:rsidR="00B85E02" w:rsidRPr="00881349" w14:paraId="578BA22D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3D439AA" w14:textId="77777777" w:rsidR="00B85E02" w:rsidRPr="00881349" w:rsidRDefault="00B85E02" w:rsidP="00B85E02">
            <w:pPr>
              <w:pStyle w:val="CE2"/>
              <w:spacing w:before="0" w:after="0"/>
            </w:pPr>
            <w:r w:rsidRPr="00881349">
              <w:t>СМЭВ 3.х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B4D63B" w14:textId="097C1998" w:rsidR="00B85E02" w:rsidRPr="00881349" w:rsidRDefault="00B85E02" w:rsidP="00B85E02">
            <w:pPr>
              <w:pStyle w:val="CE2"/>
              <w:spacing w:before="0" w:after="0"/>
            </w:pPr>
            <w:r w:rsidRPr="00881349">
              <w:t xml:space="preserve">Единая система межведомственного электронного взаимодействия, функционирующая в соответствии с Методическими рекомендациям по работе со СМЭВ версии 3.x (опубликованы по адресу </w:t>
            </w:r>
            <w:hyperlink r:id="rId9" w:history="1">
              <w:r w:rsidRPr="00EC7908">
                <w:rPr>
                  <w:rStyle w:val="a5"/>
                </w:rPr>
                <w:t>https://info.gosuslugi.ru/docs/</w:t>
              </w:r>
            </w:hyperlink>
            <w:r>
              <w:t xml:space="preserve"> </w:t>
            </w:r>
            <w:r w:rsidRPr="00881349">
              <w:t>)</w:t>
            </w:r>
          </w:p>
        </w:tc>
      </w:tr>
      <w:tr w:rsidR="00B85E02" w:rsidRPr="00881349" w14:paraId="263BA6DA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2D97E54" w14:textId="77777777" w:rsidR="00B85E02" w:rsidRPr="00881349" w:rsidRDefault="00B85E02" w:rsidP="00B85E02">
            <w:pPr>
              <w:pStyle w:val="CE2"/>
              <w:spacing w:before="0" w:after="0"/>
            </w:pPr>
            <w:r w:rsidRPr="00881349">
              <w:t>УЗ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D01829" w14:textId="77777777" w:rsidR="00B85E02" w:rsidRPr="00881349" w:rsidRDefault="00B85E02" w:rsidP="00B85E02">
            <w:pPr>
              <w:pStyle w:val="CE2"/>
              <w:spacing w:before="0" w:after="0"/>
            </w:pPr>
            <w:r w:rsidRPr="00881349">
              <w:t>Учётная запись</w:t>
            </w:r>
          </w:p>
        </w:tc>
      </w:tr>
      <w:tr w:rsidR="00B85E02" w:rsidRPr="00881349" w14:paraId="3EA05FBB" w14:textId="77777777" w:rsidTr="009C5A9A">
        <w:trPr>
          <w:jc w:val="right"/>
        </w:trPr>
        <w:tc>
          <w:tcPr>
            <w:tcW w:w="4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5E7C7F5" w14:textId="0A9F7B12" w:rsidR="00B85E02" w:rsidRPr="00881349" w:rsidRDefault="00B85E02" w:rsidP="00B85E02">
            <w:pPr>
              <w:pStyle w:val="CE2"/>
              <w:spacing w:before="0" w:after="0"/>
            </w:pPr>
            <w:r w:rsidRPr="00881349">
              <w:t>УЦ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EEC8F7" w14:textId="23411A90" w:rsidR="00B85E02" w:rsidRPr="00881349" w:rsidRDefault="00B85E02" w:rsidP="00B85E02">
            <w:pPr>
              <w:pStyle w:val="CE2"/>
              <w:spacing w:before="0" w:after="0"/>
            </w:pPr>
            <w:r w:rsidRPr="00881349">
              <w:t>Удостоверяющий центр</w:t>
            </w:r>
            <w:r>
              <w:t>,</w:t>
            </w:r>
            <w:r w:rsidRPr="00881349">
              <w:t xml:space="preserve"> является участником биометрического взаимодействия, осуществляющим работу в рамках</w:t>
            </w:r>
            <w:r>
              <w:t xml:space="preserve"> Федерального закона от 06.04.2011 №63-ФЗ «Об электронной подписи»</w:t>
            </w:r>
          </w:p>
        </w:tc>
      </w:tr>
    </w:tbl>
    <w:p w14:paraId="2FB7C048" w14:textId="77777777" w:rsidR="006D4472" w:rsidRPr="00881349" w:rsidRDefault="00435311">
      <w:r w:rsidRPr="00881349">
        <w:br w:type="page"/>
      </w:r>
    </w:p>
    <w:p w14:paraId="02E82937" w14:textId="5661AD5C" w:rsidR="006D4472" w:rsidRPr="00881349" w:rsidRDefault="006D4472" w:rsidP="0016305C">
      <w:pPr>
        <w:pStyle w:val="1"/>
        <w:numPr>
          <w:ilvl w:val="0"/>
          <w:numId w:val="0"/>
        </w:numPr>
        <w:ind w:left="851"/>
      </w:pPr>
      <w:bookmarkStart w:id="8" w:name="_Toc387306807"/>
      <w:bookmarkStart w:id="9" w:name="_Toc387306867"/>
      <w:bookmarkStart w:id="10" w:name="_Toc387306927"/>
      <w:bookmarkStart w:id="11" w:name="_Toc387306987"/>
      <w:bookmarkStart w:id="12" w:name="_Toc387307047"/>
      <w:bookmarkStart w:id="13" w:name="_Toc387307107"/>
      <w:bookmarkStart w:id="14" w:name="_Toc391567726"/>
      <w:bookmarkStart w:id="15" w:name="_Toc399767127"/>
      <w:bookmarkStart w:id="16" w:name="_Toc395262806"/>
      <w:bookmarkStart w:id="17" w:name="_Toc400460888"/>
      <w:bookmarkStart w:id="18" w:name="_Toc105414737"/>
      <w:bookmarkStart w:id="19" w:name="_Toc109232727"/>
      <w:bookmarkStart w:id="20" w:name="_Toc224032495"/>
      <w:r w:rsidRPr="00881349">
        <w:lastRenderedPageBreak/>
        <w:t>Введение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956B474" w14:textId="0576F090" w:rsidR="00BD644B" w:rsidRDefault="00BD644B" w:rsidP="00A20CDB">
      <w:pPr>
        <w:pStyle w:val="afff1"/>
      </w:pPr>
      <w:r w:rsidRPr="00881349">
        <w:t xml:space="preserve">Настоящий регламент </w:t>
      </w:r>
      <w:r w:rsidR="00B90BD1" w:rsidRPr="00881349">
        <w:t xml:space="preserve">информационного взаимодействия </w:t>
      </w:r>
      <w:r w:rsidR="00116649" w:rsidRPr="00881349">
        <w:t xml:space="preserve">Участников </w:t>
      </w:r>
      <w:r w:rsidR="00CD5144" w:rsidRPr="00881349">
        <w:t>биометрическ</w:t>
      </w:r>
      <w:r w:rsidR="00B90BD1" w:rsidRPr="00881349">
        <w:t>их процессов</w:t>
      </w:r>
      <w:r w:rsidR="00CD5144" w:rsidRPr="00881349">
        <w:t xml:space="preserve"> </w:t>
      </w:r>
      <w:r w:rsidR="00B90BD1" w:rsidRPr="00881349">
        <w:t xml:space="preserve">с ГИС ЕБС (далее – Регламент </w:t>
      </w:r>
      <w:r w:rsidR="00CD5144" w:rsidRPr="00881349">
        <w:t>взаимодействия</w:t>
      </w:r>
      <w:r w:rsidR="00B90BD1" w:rsidRPr="00881349">
        <w:t>)</w:t>
      </w:r>
      <w:r w:rsidR="00CD5144" w:rsidRPr="00881349">
        <w:t xml:space="preserve"> </w:t>
      </w:r>
      <w:r w:rsidRPr="00881349">
        <w:t xml:space="preserve">предназначен для формализации ответственности </w:t>
      </w:r>
      <w:r w:rsidR="00116649" w:rsidRPr="00881349">
        <w:t>Участников</w:t>
      </w:r>
      <w:r w:rsidRPr="00881349">
        <w:t>, задействованных в обеспечении и поддержании процессов биометрических взаимодействий, осуществляемых с использованием ГИС ЕБС</w:t>
      </w:r>
      <w:r w:rsidR="00137DC9">
        <w:t>, и содержит подробную информацию по подключению информационных систем организаций к ГИС ЕБС</w:t>
      </w:r>
      <w:r w:rsidR="003C5818" w:rsidRPr="00881349">
        <w:t xml:space="preserve">. </w:t>
      </w:r>
    </w:p>
    <w:p w14:paraId="0E5BD7DD" w14:textId="48E9BB8C" w:rsidR="00AE2570" w:rsidRDefault="00AE2570" w:rsidP="00A20CDB">
      <w:pPr>
        <w:pStyle w:val="afff1"/>
      </w:pPr>
      <w:r>
        <w:t xml:space="preserve">В соответствии со статьей 17 Федерального закона от 29.12.2022 г. №572-ФЗ, КБС </w:t>
      </w:r>
      <w:r w:rsidR="005B5760">
        <w:t xml:space="preserve">для подключения к ГИС ЕБС и получения векторов </w:t>
      </w:r>
      <w:r>
        <w:t>предварительно необходимо пройти процедуру аккредитации</w:t>
      </w:r>
      <w:r w:rsidR="000B1100">
        <w:t xml:space="preserve"> в соответствии с </w:t>
      </w:r>
      <w:r w:rsidR="005258BB" w:rsidRPr="005258BB">
        <w:t>Постановление</w:t>
      </w:r>
      <w:r w:rsidR="005258BB">
        <w:t>м</w:t>
      </w:r>
      <w:r w:rsidR="005258BB" w:rsidRPr="005258BB">
        <w:t xml:space="preserve"> Правительства Российской Федерации от 22.05.2023 № 810 «Об утверждении Правил аккредитации организаций, осуществляющих аутентификацию на основе биометрических персональных данных физических лиц, оснований ее приостановления и прекращения и признании утратившим силу постановления Правительства Российской Федерации от 20 октября 2021 г. № 1799»</w:t>
      </w:r>
      <w:r>
        <w:t>.</w:t>
      </w:r>
    </w:p>
    <w:p w14:paraId="03EFFE6C" w14:textId="5E8137CD" w:rsidR="00011C99" w:rsidRDefault="00011C99" w:rsidP="00A20CDB">
      <w:pPr>
        <w:pStyle w:val="afff1"/>
      </w:pPr>
      <w:r w:rsidRPr="00011C99">
        <w:t>В составе единой биометрической системы по решению Правительства Российской Федерации, принятому на основании предложения уполномоченного органа в сфере идентификации и аутентификации физических лиц на основе биометрических персональных данных, согласованного с федеральным органом исполнительной власти в области обеспечения безопасности, федеральным органом исполнительной власти, уполномоченным в области противодействия техническим разведкам и технической защиты информации, и оператором единой биометрической системы, могут быть образованы региональные сегменты.</w:t>
      </w:r>
    </w:p>
    <w:p w14:paraId="76A774B1" w14:textId="5FA8C8F7" w:rsidR="00011C99" w:rsidRDefault="008774B7" w:rsidP="00A20CDB">
      <w:pPr>
        <w:pStyle w:val="afff1"/>
      </w:pPr>
      <w:r w:rsidRPr="008774B7">
        <w:t xml:space="preserve">Порядок и сроки рассмотрения обращений об образовании </w:t>
      </w:r>
      <w:r w:rsidR="00F10580">
        <w:t>р</w:t>
      </w:r>
      <w:r w:rsidRPr="008774B7">
        <w:t xml:space="preserve">егионального сегмента или об исключении </w:t>
      </w:r>
      <w:r w:rsidR="000B3BEC">
        <w:t>р</w:t>
      </w:r>
      <w:r w:rsidRPr="008774B7">
        <w:t xml:space="preserve">егионального сегмента из </w:t>
      </w:r>
      <w:r w:rsidR="00540570">
        <w:t xml:space="preserve">ГИС </w:t>
      </w:r>
      <w:r w:rsidRPr="008774B7">
        <w:t>ЕБС представлены в Постановлении Правительства Российской Федерации от 06.04.2023 № 552 «Об утверждении Правил рассмотрения обращения высшего исполнительного органа субъекта Российской Федерации об образовании регионального сегмента в составе единой биометрической системы, а также предложений уполномоченного органа в сфере идентификации и аутентификации физических лиц на основе биометрических персональных данных об образовании регионального сегмента в составе единой биометрической системы и об исключении регионального сегмента из состава единой биометрической системы».</w:t>
      </w:r>
    </w:p>
    <w:p w14:paraId="445156AA" w14:textId="693283FE" w:rsidR="00011C99" w:rsidRDefault="00AE2570" w:rsidP="00011C99">
      <w:pPr>
        <w:pStyle w:val="afff1"/>
      </w:pPr>
      <w:r>
        <w:t xml:space="preserve">В соответствии со статьей 5 Федерального закона от 29.12.2022 г. №572-ФЗ, </w:t>
      </w:r>
      <w:r w:rsidR="000B3BEC">
        <w:t>р</w:t>
      </w:r>
      <w:r>
        <w:t>егиональные сегменты Единой биометрической системы должны соответствовать требованиям, предъявляемым к ГИС ЕБС.</w:t>
      </w:r>
      <w:r w:rsidR="00011C99">
        <w:t xml:space="preserve"> </w:t>
      </w:r>
    </w:p>
    <w:p w14:paraId="114845E2" w14:textId="51FEA66D" w:rsidR="00C376A9" w:rsidRDefault="003045EA" w:rsidP="00C376A9">
      <w:pPr>
        <w:pStyle w:val="afff1"/>
      </w:pPr>
      <w:r>
        <w:t xml:space="preserve">Порядок подключения </w:t>
      </w:r>
      <w:r w:rsidR="000B3BEC">
        <w:t>р</w:t>
      </w:r>
      <w:r>
        <w:t>егионального сегмента Единой биометрической системы к ГИС ЕБС аналогичен порядку подключения КБС к ГИС ЕБС</w:t>
      </w:r>
      <w:r w:rsidR="005B5760">
        <w:t xml:space="preserve"> в части технического взаимодействия</w:t>
      </w:r>
      <w:r>
        <w:t>.</w:t>
      </w:r>
    </w:p>
    <w:p w14:paraId="1F88FC2C" w14:textId="171D535C" w:rsidR="00C376A9" w:rsidRDefault="00C376A9" w:rsidP="00C376A9">
      <w:pPr>
        <w:pStyle w:val="afff1"/>
      </w:pPr>
      <w:r>
        <w:lastRenderedPageBreak/>
        <w:t>Основные положения о подключении содержатся в следующих нормативно-правовых актах:</w:t>
      </w:r>
    </w:p>
    <w:p w14:paraId="3A0A23DD" w14:textId="7972BDF6" w:rsidR="00C376A9" w:rsidRDefault="00C376A9" w:rsidP="00F203F5">
      <w:pPr>
        <w:numPr>
          <w:ilvl w:val="0"/>
          <w:numId w:val="51"/>
        </w:numPr>
        <w:spacing w:line="360" w:lineRule="auto"/>
        <w:jc w:val="both"/>
      </w:pPr>
      <w:r>
        <w:t>Федеральный закон РФ от 07.08.2001 № 115-ФЗ «О противодействии легализации (отмыванию) доходов, полученных преступным путём, и финансированию терроризма»;</w:t>
      </w:r>
    </w:p>
    <w:p w14:paraId="184753E2" w14:textId="7ED279B3" w:rsidR="00C376A9" w:rsidRDefault="00C376A9" w:rsidP="00F203F5">
      <w:pPr>
        <w:pStyle w:val="afff1"/>
        <w:numPr>
          <w:ilvl w:val="0"/>
          <w:numId w:val="51"/>
        </w:numPr>
      </w:pPr>
      <w:r w:rsidRPr="00C376A9">
        <w:t xml:space="preserve">Федеральный закон от 29.12.2022 N 572-ФЗ </w:t>
      </w:r>
      <w:r>
        <w:t>«</w:t>
      </w:r>
      <w:r w:rsidRPr="00C376A9"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t>»;</w:t>
      </w:r>
    </w:p>
    <w:p w14:paraId="4EEC5A55" w14:textId="64AC88F8" w:rsidR="00C376A9" w:rsidRPr="00881349" w:rsidRDefault="00C376A9" w:rsidP="00F203F5">
      <w:pPr>
        <w:numPr>
          <w:ilvl w:val="0"/>
          <w:numId w:val="51"/>
        </w:numPr>
        <w:tabs>
          <w:tab w:val="left" w:pos="1418"/>
        </w:tabs>
        <w:spacing w:line="360" w:lineRule="auto"/>
        <w:jc w:val="both"/>
      </w:pPr>
      <w:r>
        <w:t xml:space="preserve">Приказ Минцифры России от </w:t>
      </w:r>
      <w:r w:rsidR="002521A8">
        <w:t>12.05.2023</w:t>
      </w:r>
      <w:r>
        <w:t xml:space="preserve"> № </w:t>
      </w:r>
      <w:r w:rsidR="002521A8">
        <w:t xml:space="preserve">453 </w:t>
      </w:r>
      <w:r>
        <w:t>«</w:t>
      </w:r>
      <w:r w:rsidR="002521A8">
        <w:t>О порядке обработки биометрических персональных данных и векторов единой биометрической системы в единой биометрической системе и в информационных системах аккредитованных государственных органов, Центрального банка Российской Федерации в случае прохождения им аккредитации, организаций, осуществляющих аутентификацию на основе биометрических персональных данных физических лиц</w:t>
      </w:r>
      <w:r>
        <w:t>».</w:t>
      </w:r>
    </w:p>
    <w:p w14:paraId="1F81DC3A" w14:textId="195D94C4" w:rsidR="006D4472" w:rsidRPr="00881349" w:rsidRDefault="006D4472" w:rsidP="00A20CDB">
      <w:pPr>
        <w:pStyle w:val="afff1"/>
      </w:pPr>
      <w:r w:rsidRPr="00881349">
        <w:t xml:space="preserve">В настоящем </w:t>
      </w:r>
      <w:r w:rsidR="00B90BD1" w:rsidRPr="00881349">
        <w:t>Р</w:t>
      </w:r>
      <w:r w:rsidR="00BD644B" w:rsidRPr="00881349">
        <w:t>егламенте</w:t>
      </w:r>
      <w:r w:rsidR="00B90BD1" w:rsidRPr="00881349">
        <w:t xml:space="preserve"> </w:t>
      </w:r>
      <w:r w:rsidRPr="00881349">
        <w:t xml:space="preserve">приведены процедуры </w:t>
      </w:r>
      <w:r w:rsidR="007A5592" w:rsidRPr="00881349">
        <w:t xml:space="preserve">в целях подключения </w:t>
      </w:r>
      <w:r w:rsidR="00DA5E85" w:rsidRPr="00881349">
        <w:t>У</w:t>
      </w:r>
      <w:r w:rsidRPr="00881349">
        <w:t>частник</w:t>
      </w:r>
      <w:r w:rsidR="001F4C40" w:rsidRPr="00881349">
        <w:t>ов</w:t>
      </w:r>
      <w:r w:rsidRPr="00881349">
        <w:t xml:space="preserve"> БВ и </w:t>
      </w:r>
      <w:r w:rsidR="001F4C40" w:rsidRPr="00881349">
        <w:t xml:space="preserve">их </w:t>
      </w:r>
      <w:r w:rsidRPr="00881349">
        <w:t xml:space="preserve">ИС </w:t>
      </w:r>
      <w:r w:rsidR="009E3B93" w:rsidRPr="00881349">
        <w:t xml:space="preserve">к ГИС ЕБС </w:t>
      </w:r>
      <w:r w:rsidR="007A5592" w:rsidRPr="00881349">
        <w:t>к</w:t>
      </w:r>
      <w:r w:rsidR="001F4C40" w:rsidRPr="00881349">
        <w:t xml:space="preserve"> </w:t>
      </w:r>
      <w:r w:rsidR="009E3B93" w:rsidRPr="00881349">
        <w:t>следующи</w:t>
      </w:r>
      <w:r w:rsidR="007A5592" w:rsidRPr="00881349">
        <w:t>м</w:t>
      </w:r>
      <w:r w:rsidR="009E3B93" w:rsidRPr="00881349">
        <w:t xml:space="preserve"> сервис</w:t>
      </w:r>
      <w:r w:rsidR="007A5592" w:rsidRPr="00881349">
        <w:t>ам</w:t>
      </w:r>
      <w:r w:rsidRPr="00881349">
        <w:t>:</w:t>
      </w:r>
    </w:p>
    <w:p w14:paraId="53EA6E38" w14:textId="4B4194A7" w:rsidR="006D4472" w:rsidRPr="00881349" w:rsidRDefault="006D4472" w:rsidP="00C70065">
      <w:pPr>
        <w:pStyle w:val="a"/>
        <w:ind w:left="0" w:firstLine="851"/>
      </w:pPr>
      <w:r w:rsidRPr="00881349">
        <w:t>биометрическ</w:t>
      </w:r>
      <w:r w:rsidR="00DA5E85" w:rsidRPr="00881349">
        <w:t>ая</w:t>
      </w:r>
      <w:r w:rsidRPr="00881349">
        <w:t xml:space="preserve"> регистраци</w:t>
      </w:r>
      <w:r w:rsidR="00DA5E85" w:rsidRPr="00881349">
        <w:t>я</w:t>
      </w:r>
      <w:r w:rsidRPr="00881349">
        <w:t xml:space="preserve"> – сервис, позволяющ</w:t>
      </w:r>
      <w:r w:rsidR="00BA654B" w:rsidRPr="00881349">
        <w:t>ий</w:t>
      </w:r>
      <w:r w:rsidRPr="00881349">
        <w:t xml:space="preserve"> регистрировать биометрические образцы </w:t>
      </w:r>
      <w:r w:rsidR="00116649" w:rsidRPr="00881349">
        <w:t xml:space="preserve">Пользователей </w:t>
      </w:r>
      <w:r w:rsidRPr="00881349">
        <w:t>(</w:t>
      </w:r>
      <w:r w:rsidR="00C8367A">
        <w:t>изображение</w:t>
      </w:r>
      <w:r w:rsidRPr="00881349">
        <w:t xml:space="preserve"> </w:t>
      </w:r>
      <w:r w:rsidR="00C8367A">
        <w:t xml:space="preserve">лица </w:t>
      </w:r>
      <w:r w:rsidRPr="00881349">
        <w:t xml:space="preserve">и </w:t>
      </w:r>
      <w:r w:rsidR="00C8367A">
        <w:t>запись голоса</w:t>
      </w:r>
      <w:r w:rsidRPr="00881349">
        <w:t xml:space="preserve">) в </w:t>
      </w:r>
      <w:r w:rsidR="00885F1C" w:rsidRPr="00881349">
        <w:t>ГИС ЕБС</w:t>
      </w:r>
      <w:r w:rsidRPr="00881349">
        <w:t xml:space="preserve"> с целью последующего получения услуг посредств</w:t>
      </w:r>
      <w:r w:rsidR="004B1D78" w:rsidRPr="00881349">
        <w:t>о</w:t>
      </w:r>
      <w:r w:rsidRPr="00881349">
        <w:t>м удаленной идентификации;</w:t>
      </w:r>
    </w:p>
    <w:p w14:paraId="67B8A9CD" w14:textId="054570FF" w:rsidR="003E6873" w:rsidRPr="00881349" w:rsidRDefault="003E6873" w:rsidP="00C70065">
      <w:pPr>
        <w:pStyle w:val="a"/>
        <w:ind w:left="0" w:firstLine="851"/>
      </w:pPr>
      <w:r w:rsidRPr="00881349">
        <w:t>самостоятельн</w:t>
      </w:r>
      <w:r w:rsidR="00DA5E85" w:rsidRPr="00881349">
        <w:t>ая</w:t>
      </w:r>
      <w:r w:rsidRPr="00881349">
        <w:t xml:space="preserve"> регистраци</w:t>
      </w:r>
      <w:r w:rsidR="00DA5E85" w:rsidRPr="00881349">
        <w:t>я</w:t>
      </w:r>
      <w:r w:rsidRPr="00881349">
        <w:t xml:space="preserve"> пользователя в ГИС ЕБС </w:t>
      </w:r>
      <w:r w:rsidR="00BA654B" w:rsidRPr="00881349">
        <w:t xml:space="preserve">– сервис, позволяющий регистрировать биометрические образцы </w:t>
      </w:r>
      <w:r w:rsidR="00116649" w:rsidRPr="00881349">
        <w:t xml:space="preserve">Пользователей </w:t>
      </w:r>
      <w:r w:rsidR="00BA654B" w:rsidRPr="00881349">
        <w:t>(</w:t>
      </w:r>
      <w:r w:rsidR="00C8367A">
        <w:t>изображение</w:t>
      </w:r>
      <w:r w:rsidR="00C8367A" w:rsidRPr="00881349">
        <w:t xml:space="preserve"> </w:t>
      </w:r>
      <w:r w:rsidR="00C8367A">
        <w:t xml:space="preserve">лица </w:t>
      </w:r>
      <w:r w:rsidR="00C8367A" w:rsidRPr="00881349">
        <w:t xml:space="preserve">и </w:t>
      </w:r>
      <w:r w:rsidR="00C8367A">
        <w:t>запись голоса</w:t>
      </w:r>
      <w:r w:rsidR="00BA654B" w:rsidRPr="00881349">
        <w:t xml:space="preserve">) </w:t>
      </w:r>
      <w:r w:rsidR="00116649" w:rsidRPr="00881349">
        <w:t>в</w:t>
      </w:r>
      <w:r w:rsidR="00BA654B" w:rsidRPr="00881349">
        <w:t xml:space="preserve"> ГИС ЕБС </w:t>
      </w:r>
      <w:r w:rsidRPr="00881349">
        <w:t>с помощью мобильного приложения</w:t>
      </w:r>
      <w:r w:rsidR="00DA5E85" w:rsidRPr="00881349">
        <w:t xml:space="preserve"> с целью последующего получения услуг посредством удаленной идентификации</w:t>
      </w:r>
      <w:r w:rsidR="00116649" w:rsidRPr="00881349">
        <w:t xml:space="preserve"> и/или биометрической верификации</w:t>
      </w:r>
      <w:r w:rsidRPr="00881349">
        <w:t>;</w:t>
      </w:r>
    </w:p>
    <w:p w14:paraId="63934052" w14:textId="1B3C9F56" w:rsidR="006D4472" w:rsidRPr="00881349" w:rsidRDefault="006D4472" w:rsidP="00C70065">
      <w:pPr>
        <w:pStyle w:val="a"/>
        <w:ind w:left="0" w:firstLine="851"/>
      </w:pPr>
      <w:r w:rsidRPr="00881349">
        <w:t>удаленн</w:t>
      </w:r>
      <w:r w:rsidR="00DA5E85" w:rsidRPr="00881349">
        <w:t>ая</w:t>
      </w:r>
      <w:r w:rsidRPr="00881349">
        <w:t xml:space="preserve"> идентификаци</w:t>
      </w:r>
      <w:r w:rsidR="00DA5E85" w:rsidRPr="00881349">
        <w:t>я</w:t>
      </w:r>
      <w:r w:rsidRPr="00881349">
        <w:t xml:space="preserve"> – </w:t>
      </w:r>
      <w:r w:rsidR="00BA654B" w:rsidRPr="00881349">
        <w:t xml:space="preserve">сервис, </w:t>
      </w:r>
      <w:r w:rsidRPr="00881349">
        <w:t>включающ</w:t>
      </w:r>
      <w:r w:rsidR="00BA654B" w:rsidRPr="00881349">
        <w:t>и</w:t>
      </w:r>
      <w:r w:rsidR="00AE08EA" w:rsidRPr="00881349">
        <w:t>й</w:t>
      </w:r>
      <w:r w:rsidRPr="00881349">
        <w:t xml:space="preserve"> в себя аутентификацию </w:t>
      </w:r>
      <w:r w:rsidR="00116649" w:rsidRPr="00881349">
        <w:t xml:space="preserve">Пользователей </w:t>
      </w:r>
      <w:r w:rsidRPr="00881349">
        <w:t xml:space="preserve">в ЕСИА и биометрическую верификацию в </w:t>
      </w:r>
      <w:r w:rsidR="00885F1C" w:rsidRPr="00881349">
        <w:t>ГИС ЕБС</w:t>
      </w:r>
      <w:r w:rsidRPr="00881349">
        <w:t xml:space="preserve"> (сравнение передаваемых биометрических образцов пользователя с зарегистрированными ранее в </w:t>
      </w:r>
      <w:r w:rsidR="00885F1C" w:rsidRPr="00881349">
        <w:t>ГИС ЕБС</w:t>
      </w:r>
      <w:r w:rsidRPr="00881349">
        <w:t>)</w:t>
      </w:r>
      <w:r w:rsidR="00BA654B" w:rsidRPr="00881349">
        <w:t xml:space="preserve"> с целью оказания услуг</w:t>
      </w:r>
      <w:r w:rsidRPr="00881349">
        <w:t>;</w:t>
      </w:r>
    </w:p>
    <w:p w14:paraId="6F6AF944" w14:textId="3C32B5D2" w:rsidR="003E6873" w:rsidRPr="00881349" w:rsidRDefault="003E6873" w:rsidP="00C70065">
      <w:pPr>
        <w:pStyle w:val="a"/>
        <w:ind w:left="0" w:firstLine="851"/>
      </w:pPr>
      <w:r w:rsidRPr="00881349">
        <w:t>биометрическ</w:t>
      </w:r>
      <w:r w:rsidR="00DA5E85" w:rsidRPr="00881349">
        <w:t>ая</w:t>
      </w:r>
      <w:r w:rsidRPr="00881349">
        <w:t xml:space="preserve"> верификаци</w:t>
      </w:r>
      <w:r w:rsidR="00DA5E85" w:rsidRPr="00881349">
        <w:t>я</w:t>
      </w:r>
      <w:r w:rsidR="00BA654B" w:rsidRPr="00881349">
        <w:t xml:space="preserve">– сервис, позволяющий проводить сравнение передаваемых биометрических образцов </w:t>
      </w:r>
      <w:r w:rsidR="00116649" w:rsidRPr="00881349">
        <w:t xml:space="preserve">Пользователя </w:t>
      </w:r>
      <w:r w:rsidR="00BA654B" w:rsidRPr="00881349">
        <w:t>(как по одной модальности, так и по двум) с зарегистрированными ранее в ГИС ЕБС с целью оказания услуг</w:t>
      </w:r>
      <w:r w:rsidR="00AE08EA" w:rsidRPr="00881349">
        <w:t>;</w:t>
      </w:r>
    </w:p>
    <w:p w14:paraId="4260F787" w14:textId="0076075E" w:rsidR="00AE08EA" w:rsidRPr="00881349" w:rsidRDefault="00AE08EA" w:rsidP="00C70065">
      <w:pPr>
        <w:pStyle w:val="a"/>
        <w:ind w:left="0" w:firstLine="851"/>
      </w:pPr>
      <w:r w:rsidRPr="00881349">
        <w:lastRenderedPageBreak/>
        <w:t>биометрическ</w:t>
      </w:r>
      <w:r w:rsidR="00DA5E85" w:rsidRPr="00881349">
        <w:t>ая</w:t>
      </w:r>
      <w:r w:rsidRPr="00881349">
        <w:t xml:space="preserve"> идентификаци</w:t>
      </w:r>
      <w:r w:rsidR="00DA5E85" w:rsidRPr="00881349">
        <w:t>я</w:t>
      </w:r>
      <w:r w:rsidRPr="00881349">
        <w:t xml:space="preserve"> – </w:t>
      </w:r>
      <w:r w:rsidR="00BA654B" w:rsidRPr="00881349">
        <w:t xml:space="preserve">сервис, позволяющий осуществлять </w:t>
      </w:r>
      <w:r w:rsidRPr="00881349">
        <w:t xml:space="preserve">поиск </w:t>
      </w:r>
      <w:r w:rsidR="00116649" w:rsidRPr="00881349">
        <w:t xml:space="preserve">Пользователя </w:t>
      </w:r>
      <w:r w:rsidRPr="00881349">
        <w:t xml:space="preserve">(«один ко многим») по предоставленному БО среди </w:t>
      </w:r>
      <w:r w:rsidR="00DA5E85" w:rsidRPr="00881349">
        <w:t xml:space="preserve">биометрических данных </w:t>
      </w:r>
      <w:r w:rsidRPr="00881349">
        <w:t>пользователей, хранящ</w:t>
      </w:r>
      <w:r w:rsidR="00DA5E85" w:rsidRPr="00881349">
        <w:t>их</w:t>
      </w:r>
      <w:r w:rsidRPr="00881349">
        <w:t xml:space="preserve">ся в </w:t>
      </w:r>
      <w:r w:rsidR="00DA5E85" w:rsidRPr="00881349">
        <w:t>ГИС ЕБС</w:t>
      </w:r>
      <w:r w:rsidR="00BA654B" w:rsidRPr="00881349">
        <w:t xml:space="preserve"> с целью оказания услуг</w:t>
      </w:r>
      <w:r w:rsidR="00ED7C9A" w:rsidRPr="00881349">
        <w:t>;</w:t>
      </w:r>
    </w:p>
    <w:p w14:paraId="23176BCC" w14:textId="6AD1F8BD" w:rsidR="006D4472" w:rsidRPr="00881349" w:rsidRDefault="006D4472" w:rsidP="00C70065">
      <w:pPr>
        <w:pStyle w:val="a"/>
        <w:ind w:left="0" w:firstLine="851"/>
      </w:pPr>
      <w:r w:rsidRPr="00881349">
        <w:t>импорт БО – сервис, позволяющ</w:t>
      </w:r>
      <w:r w:rsidR="00DA5E85" w:rsidRPr="00881349">
        <w:t>ий</w:t>
      </w:r>
      <w:r w:rsidRPr="00881349">
        <w:t xml:space="preserve"> передавать биометрические образцы из ИС Участника БВ в </w:t>
      </w:r>
      <w:r w:rsidR="00885F1C" w:rsidRPr="00881349">
        <w:t>ГИС ЕБС</w:t>
      </w:r>
      <w:r w:rsidRPr="00881349">
        <w:t>;</w:t>
      </w:r>
    </w:p>
    <w:p w14:paraId="548F3B10" w14:textId="3EBB9667" w:rsidR="006D4472" w:rsidRDefault="006D4472" w:rsidP="002521A8">
      <w:pPr>
        <w:pStyle w:val="a"/>
        <w:ind w:left="0" w:firstLine="851"/>
      </w:pPr>
      <w:r w:rsidRPr="00881349">
        <w:t>предоставлени</w:t>
      </w:r>
      <w:r w:rsidR="00BA654B" w:rsidRPr="00881349">
        <w:t>е</w:t>
      </w:r>
      <w:r w:rsidRPr="00881349">
        <w:t xml:space="preserve"> векторов</w:t>
      </w:r>
      <w:r w:rsidR="00825A9F">
        <w:t>/выгрузка</w:t>
      </w:r>
      <w:r w:rsidR="00A4480B">
        <w:t xml:space="preserve"> БШ</w:t>
      </w:r>
      <w:r w:rsidRPr="00881349">
        <w:t xml:space="preserve"> в ИС Участника БВ – сервис, позволяющ</w:t>
      </w:r>
      <w:r w:rsidR="00BA654B" w:rsidRPr="00881349">
        <w:t>ий</w:t>
      </w:r>
      <w:r w:rsidRPr="00881349">
        <w:t xml:space="preserve"> получать биометрические шаблоны из </w:t>
      </w:r>
      <w:r w:rsidR="00885F1C" w:rsidRPr="00881349">
        <w:t>ГИС ЕБС</w:t>
      </w:r>
      <w:r w:rsidR="00BA654B" w:rsidRPr="00881349">
        <w:t xml:space="preserve"> с целью дальнейшего оказания услуг </w:t>
      </w:r>
      <w:r w:rsidR="00324B96" w:rsidRPr="00881349">
        <w:t>Пользователям</w:t>
      </w:r>
      <w:r w:rsidR="00A46055">
        <w:t>;</w:t>
      </w:r>
    </w:p>
    <w:p w14:paraId="3D85B0B4" w14:textId="73B4C0C8" w:rsidR="00A46055" w:rsidRDefault="00A46055" w:rsidP="002521A8">
      <w:pPr>
        <w:pStyle w:val="a"/>
        <w:ind w:left="0" w:firstLine="851"/>
      </w:pPr>
      <w:r>
        <w:t>проверка «живости» (</w:t>
      </w:r>
      <w:r>
        <w:rPr>
          <w:lang w:val="en-US"/>
        </w:rPr>
        <w:t>Liveness</w:t>
      </w:r>
      <w:r w:rsidRPr="00A46055">
        <w:t>)</w:t>
      </w:r>
      <w:r>
        <w:t xml:space="preserve"> – сервис, позволяющий </w:t>
      </w:r>
      <w:r w:rsidR="004B0C09">
        <w:t>повысить безопасность проведения аутентификации</w:t>
      </w:r>
      <w:r w:rsidR="005E4878">
        <w:t>;</w:t>
      </w:r>
    </w:p>
    <w:p w14:paraId="2862651D" w14:textId="63106716" w:rsidR="005E4878" w:rsidRPr="00881349" w:rsidRDefault="005E4878" w:rsidP="002521A8">
      <w:pPr>
        <w:pStyle w:val="a"/>
        <w:ind w:left="0" w:firstLine="851"/>
      </w:pPr>
      <w:r>
        <w:t xml:space="preserve">повышение уровня биометрии – сервис, </w:t>
      </w:r>
      <w:r>
        <w:rPr>
          <w:shd w:val="clear" w:color="auto" w:fill="FFFFFF"/>
        </w:rPr>
        <w:t>позволяющий получить подтвержденную биометрию в упрощенном порядке, при условии наличия у Пользователя БДн, зарегистрированных с помощью МП «Госуслуги Биометрия»</w:t>
      </w:r>
    </w:p>
    <w:p w14:paraId="645D5B22" w14:textId="77777777" w:rsidR="00761C1D" w:rsidRDefault="006D4472" w:rsidP="00A20CDB">
      <w:pPr>
        <w:pStyle w:val="afff1"/>
      </w:pPr>
      <w:r w:rsidRPr="00881349">
        <w:t>Ответственность за принятие решений о внесении изменений</w:t>
      </w:r>
      <w:r w:rsidR="004B1D78" w:rsidRPr="00881349">
        <w:t xml:space="preserve"> в </w:t>
      </w:r>
      <w:r w:rsidR="00062DA5" w:rsidRPr="00881349">
        <w:t>регламент</w:t>
      </w:r>
      <w:r w:rsidRPr="00881349">
        <w:t xml:space="preserve">, уведомлении Участников БВ о новой актуальной версии, а также о месте ее размещения для ознакомления возлагается на Оператора </w:t>
      </w:r>
      <w:r w:rsidR="00885F1C" w:rsidRPr="00881349">
        <w:t>ГИС ЕБС</w:t>
      </w:r>
      <w:r w:rsidRPr="00881349">
        <w:t>.</w:t>
      </w:r>
    </w:p>
    <w:p w14:paraId="5E69F6B8" w14:textId="77777777" w:rsidR="00761C1D" w:rsidRDefault="00761C1D" w:rsidP="00A20CDB">
      <w:pPr>
        <w:pStyle w:val="afff1"/>
      </w:pPr>
    </w:p>
    <w:p w14:paraId="7E2C5BF8" w14:textId="3DC25C57" w:rsidR="006D4472" w:rsidRPr="00881349" w:rsidRDefault="006D4472" w:rsidP="00A20CDB">
      <w:pPr>
        <w:pStyle w:val="afff1"/>
      </w:pPr>
      <w:r w:rsidRPr="00881349">
        <w:br w:type="page"/>
      </w:r>
    </w:p>
    <w:p w14:paraId="5A28FD00" w14:textId="5E6F811A" w:rsidR="006D68BF" w:rsidRPr="00881349" w:rsidRDefault="005A3678" w:rsidP="0016305C">
      <w:pPr>
        <w:pStyle w:val="1"/>
      </w:pPr>
      <w:bookmarkStart w:id="21" w:name="_Toc109232728"/>
      <w:bookmarkStart w:id="22" w:name="_Toc224032496"/>
      <w:r w:rsidRPr="00881349">
        <w:lastRenderedPageBreak/>
        <w:t>Общие положения</w:t>
      </w:r>
      <w:bookmarkEnd w:id="21"/>
      <w:bookmarkEnd w:id="22"/>
    </w:p>
    <w:p w14:paraId="681ADC92" w14:textId="5B8BEACB" w:rsidR="00BB3637" w:rsidRPr="00881349" w:rsidRDefault="00BB3637" w:rsidP="00A20CDB">
      <w:pPr>
        <w:pStyle w:val="afff1"/>
      </w:pPr>
      <w:r w:rsidRPr="00881349">
        <w:t>Государственная информационная система «Единая биометрическая система»</w:t>
      </w:r>
      <w:r w:rsidR="00BC5A13" w:rsidRPr="00881349">
        <w:t xml:space="preserve"> (ГИС ЕБС)</w:t>
      </w:r>
      <w:r w:rsidRPr="00881349">
        <w:t xml:space="preserve"> представляет собой единую информационную систему персональных данных, обеспечивающую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 </w:t>
      </w:r>
    </w:p>
    <w:p w14:paraId="03B0C53E" w14:textId="251466DA" w:rsidR="00EF2168" w:rsidRPr="00881349" w:rsidRDefault="00EF2168" w:rsidP="00A20CDB">
      <w:pPr>
        <w:pStyle w:val="afff1"/>
      </w:pPr>
      <w:r w:rsidRPr="00881349">
        <w:t xml:space="preserve">Целью создания </w:t>
      </w:r>
      <w:r w:rsidR="00885F1C" w:rsidRPr="00881349">
        <w:t>ГИС ЕБС</w:t>
      </w:r>
      <w:r w:rsidRPr="00881349">
        <w:t xml:space="preserve"> является обеспечение возможности проведения биометрической регистрации, верификации и идентификации Пользователей </w:t>
      </w:r>
      <w:r w:rsidR="00881349" w:rsidRPr="00881349">
        <w:t>ГИС ЕБС</w:t>
      </w:r>
      <w:r w:rsidRPr="00881349">
        <w:t xml:space="preserve"> </w:t>
      </w:r>
      <w:r w:rsidR="00881349" w:rsidRPr="00881349">
        <w:t xml:space="preserve">в </w:t>
      </w:r>
      <w:r w:rsidRPr="00881349">
        <w:t>целях</w:t>
      </w:r>
      <w:r w:rsidR="00BC5A13" w:rsidRPr="00881349">
        <w:t xml:space="preserve"> </w:t>
      </w:r>
      <w:r w:rsidRPr="00881349">
        <w:t xml:space="preserve">подтверждения личности </w:t>
      </w:r>
      <w:r w:rsidR="002521A8">
        <w:t xml:space="preserve">(возраста) </w:t>
      </w:r>
      <w:r w:rsidRPr="00881349">
        <w:t>для выполнения банковских и иных операций или получени</w:t>
      </w:r>
      <w:r w:rsidR="004F338D">
        <w:t>я</w:t>
      </w:r>
      <w:r w:rsidRPr="00881349">
        <w:t xml:space="preserve"> доступа к услугам и сервисам.</w:t>
      </w:r>
    </w:p>
    <w:p w14:paraId="2F8B869C" w14:textId="230644D1" w:rsidR="00EF2168" w:rsidRPr="00881349" w:rsidRDefault="00190701" w:rsidP="00A20CDB">
      <w:pPr>
        <w:pStyle w:val="afff1"/>
      </w:pPr>
      <w:r w:rsidRPr="00881349">
        <w:t>ГИС ЕБС обеспечивает</w:t>
      </w:r>
      <w:r w:rsidR="00EF2168" w:rsidRPr="00881349">
        <w:t xml:space="preserve"> выполнение следующих задач:</w:t>
      </w:r>
    </w:p>
    <w:p w14:paraId="16B7D329" w14:textId="07B21B13" w:rsidR="00EF2168" w:rsidRPr="00881349" w:rsidRDefault="00190701" w:rsidP="00894134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t>Н</w:t>
      </w:r>
      <w:r w:rsidR="00EF2168" w:rsidRPr="00881349">
        <w:t>епрерывност</w:t>
      </w:r>
      <w:r w:rsidR="0016305C" w:rsidRPr="00881349">
        <w:t>ь</w:t>
      </w:r>
      <w:r w:rsidR="00EF2168" w:rsidRPr="00881349">
        <w:t xml:space="preserve"> работы </w:t>
      </w:r>
      <w:r w:rsidR="00BA654B" w:rsidRPr="00881349">
        <w:t>сервисов</w:t>
      </w:r>
      <w:r w:rsidR="007A5592" w:rsidRPr="00881349">
        <w:t xml:space="preserve"> ГИС ЕБС</w:t>
      </w:r>
      <w:r w:rsidR="00EF2168" w:rsidRPr="00881349">
        <w:t>;</w:t>
      </w:r>
    </w:p>
    <w:p w14:paraId="252C801F" w14:textId="56C55109" w:rsidR="00EF2168" w:rsidRPr="00881349" w:rsidRDefault="00190701" w:rsidP="00894134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t>Взаимодействие</w:t>
      </w:r>
      <w:r w:rsidR="00EF2168" w:rsidRPr="00881349">
        <w:t xml:space="preserve"> </w:t>
      </w:r>
      <w:r w:rsidR="00BA654B" w:rsidRPr="00881349">
        <w:t xml:space="preserve">ГИС ЕБС </w:t>
      </w:r>
      <w:r w:rsidR="00EF2168" w:rsidRPr="00881349">
        <w:t>со следующими информационными системами:</w:t>
      </w:r>
    </w:p>
    <w:p w14:paraId="116ED460" w14:textId="6B8D2F67" w:rsidR="00EF2168" w:rsidRPr="00881349" w:rsidRDefault="00BA654B" w:rsidP="00894134">
      <w:pPr>
        <w:pStyle w:val="a6"/>
        <w:numPr>
          <w:ilvl w:val="0"/>
          <w:numId w:val="4"/>
        </w:numPr>
        <w:ind w:left="567" w:firstLine="851"/>
      </w:pPr>
      <w:r w:rsidRPr="00881349">
        <w:t>В</w:t>
      </w:r>
      <w:r w:rsidR="00EF2168" w:rsidRPr="00881349">
        <w:t>ходящими в состав ИЭП</w:t>
      </w:r>
      <w:r w:rsidR="007A5592" w:rsidRPr="00881349">
        <w:t xml:space="preserve"> (ЕСИА, СМЭВ)</w:t>
      </w:r>
      <w:r w:rsidR="00EF2168" w:rsidRPr="00881349">
        <w:t>;</w:t>
      </w:r>
    </w:p>
    <w:p w14:paraId="63D6127B" w14:textId="68A0009D" w:rsidR="00EF2168" w:rsidRPr="00881349" w:rsidRDefault="00BA654B" w:rsidP="00894134">
      <w:pPr>
        <w:pStyle w:val="a6"/>
        <w:numPr>
          <w:ilvl w:val="0"/>
          <w:numId w:val="4"/>
        </w:numPr>
        <w:ind w:left="567" w:firstLine="851"/>
      </w:pPr>
      <w:r w:rsidRPr="00881349">
        <w:t>Различных п</w:t>
      </w:r>
      <w:r w:rsidR="00EF2168" w:rsidRPr="00881349">
        <w:t>ровайдер</w:t>
      </w:r>
      <w:r w:rsidRPr="00881349">
        <w:t>ов</w:t>
      </w:r>
      <w:r w:rsidR="00EF2168" w:rsidRPr="00881349">
        <w:t xml:space="preserve"> идентификации;</w:t>
      </w:r>
    </w:p>
    <w:p w14:paraId="7AA84104" w14:textId="271F36B1" w:rsidR="00EF2168" w:rsidRPr="00881349" w:rsidRDefault="00EF2168" w:rsidP="00894134">
      <w:pPr>
        <w:pStyle w:val="a6"/>
        <w:numPr>
          <w:ilvl w:val="0"/>
          <w:numId w:val="4"/>
        </w:numPr>
        <w:ind w:left="567" w:firstLine="851"/>
      </w:pPr>
      <w:r w:rsidRPr="00881349">
        <w:t>Федеральны</w:t>
      </w:r>
      <w:r w:rsidR="00BA654B" w:rsidRPr="00881349">
        <w:t>х</w:t>
      </w:r>
      <w:r w:rsidRPr="00881349">
        <w:t xml:space="preserve"> орган</w:t>
      </w:r>
      <w:r w:rsidR="00BA654B" w:rsidRPr="00881349">
        <w:t>ов</w:t>
      </w:r>
      <w:r w:rsidRPr="00881349">
        <w:t xml:space="preserve"> исполнительной власти Российской Федерации.</w:t>
      </w:r>
    </w:p>
    <w:p w14:paraId="469822AC" w14:textId="22C9DFFC" w:rsidR="00BA654B" w:rsidRPr="00881349" w:rsidRDefault="00BA654B" w:rsidP="00894134">
      <w:pPr>
        <w:pStyle w:val="a6"/>
        <w:numPr>
          <w:ilvl w:val="0"/>
          <w:numId w:val="4"/>
        </w:numPr>
        <w:ind w:left="567" w:firstLine="851"/>
      </w:pPr>
      <w:r w:rsidRPr="00881349">
        <w:t>Организаций, имеющих право использовать сервисы ГИС ЕБС в соответствии с действующим законодательством Российской Федерации.</w:t>
      </w:r>
    </w:p>
    <w:p w14:paraId="23D32A12" w14:textId="38721732" w:rsidR="00EF2168" w:rsidRPr="00881349" w:rsidRDefault="0016305C" w:rsidP="00894134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t>У</w:t>
      </w:r>
      <w:r w:rsidR="00EF2168" w:rsidRPr="00881349">
        <w:t>нимодальн</w:t>
      </w:r>
      <w:r w:rsidRPr="00881349">
        <w:t>ый</w:t>
      </w:r>
      <w:r w:rsidR="00EF2168" w:rsidRPr="00881349">
        <w:t xml:space="preserve"> и мультимодальн</w:t>
      </w:r>
      <w:r w:rsidRPr="00881349">
        <w:t>ый</w:t>
      </w:r>
      <w:r w:rsidR="00EF2168" w:rsidRPr="00881349">
        <w:t xml:space="preserve"> режим</w:t>
      </w:r>
      <w:r w:rsidRPr="00881349">
        <w:t>ы</w:t>
      </w:r>
      <w:r w:rsidR="00EF2168" w:rsidRPr="00881349">
        <w:t xml:space="preserve"> работы</w:t>
      </w:r>
      <w:r w:rsidR="007A5592" w:rsidRPr="00881349">
        <w:t xml:space="preserve"> сервисов ГИС ЕБС</w:t>
      </w:r>
      <w:r w:rsidR="00EF2168" w:rsidRPr="00881349">
        <w:t>;</w:t>
      </w:r>
    </w:p>
    <w:p w14:paraId="7701B280" w14:textId="13BB78F2" w:rsidR="00EF2168" w:rsidRPr="00881349" w:rsidRDefault="0016305C" w:rsidP="00894134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t>М</w:t>
      </w:r>
      <w:r w:rsidR="00EF2168" w:rsidRPr="00881349">
        <w:t>ультивендорност</w:t>
      </w:r>
      <w:r w:rsidRPr="00881349">
        <w:t>ь</w:t>
      </w:r>
      <w:r w:rsidR="00EF2168" w:rsidRPr="00881349">
        <w:t xml:space="preserve"> используемых биометрических технологий;</w:t>
      </w:r>
    </w:p>
    <w:p w14:paraId="1729E106" w14:textId="74FA0574" w:rsidR="00EF2168" w:rsidRPr="00881349" w:rsidRDefault="0016305C" w:rsidP="00894134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t>П</w:t>
      </w:r>
      <w:r w:rsidR="00EF2168" w:rsidRPr="00881349">
        <w:t>роверк</w:t>
      </w:r>
      <w:r w:rsidRPr="00881349">
        <w:t>у</w:t>
      </w:r>
      <w:r w:rsidR="00EF2168" w:rsidRPr="00881349">
        <w:t xml:space="preserve"> </w:t>
      </w:r>
      <w:r w:rsidR="009C08FC" w:rsidRPr="00881349">
        <w:t>биометрических образцов</w:t>
      </w:r>
      <w:r w:rsidR="009C08FC">
        <w:t xml:space="preserve">, полученных </w:t>
      </w:r>
      <w:r w:rsidR="00EF2168" w:rsidRPr="00881349">
        <w:t xml:space="preserve">в процессе регистрации </w:t>
      </w:r>
      <w:r w:rsidR="009C08FC">
        <w:t xml:space="preserve">и/или импорта </w:t>
      </w:r>
      <w:r w:rsidR="00EF2168" w:rsidRPr="00881349">
        <w:t>на соответствие качеству;</w:t>
      </w:r>
    </w:p>
    <w:p w14:paraId="3CAA54DC" w14:textId="03B7A4A0" w:rsidR="00EF2168" w:rsidRPr="00881349" w:rsidRDefault="0016305C" w:rsidP="00894134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t>Поддержание</w:t>
      </w:r>
      <w:r w:rsidR="00EF2168" w:rsidRPr="00881349">
        <w:t xml:space="preserve"> уровня надежности, необходимого для удаленной идентификации </w:t>
      </w:r>
      <w:r w:rsidR="0082607E" w:rsidRPr="00881349">
        <w:t>Пользователей</w:t>
      </w:r>
      <w:r w:rsidR="00EF2168" w:rsidRPr="00881349">
        <w:t xml:space="preserve"> организациями, с дальнейшим оказанием ими услуг</w:t>
      </w:r>
      <w:r w:rsidR="001D2C41">
        <w:t>,</w:t>
      </w:r>
      <w:r w:rsidR="00EF2168" w:rsidRPr="00881349">
        <w:t xml:space="preserve"> не требующих личного присутствия </w:t>
      </w:r>
      <w:r w:rsidR="0082607E" w:rsidRPr="00881349">
        <w:t>Пользователей</w:t>
      </w:r>
      <w:r w:rsidR="00EF2168" w:rsidRPr="00881349">
        <w:t>;</w:t>
      </w:r>
    </w:p>
    <w:p w14:paraId="6D863FCE" w14:textId="0DE4CD48" w:rsidR="00EF2168" w:rsidRPr="00881349" w:rsidRDefault="0016305C" w:rsidP="00CE66D7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t>В</w:t>
      </w:r>
      <w:r w:rsidR="00EF2168" w:rsidRPr="00881349">
        <w:t>озможност</w:t>
      </w:r>
      <w:r w:rsidRPr="00881349">
        <w:t>ь</w:t>
      </w:r>
      <w:r w:rsidR="00EF2168" w:rsidRPr="00881349">
        <w:t xml:space="preserve"> проведения испытаний биометрических процессоров обработки биометрических данных в соответствии с требованиями ГОСТ, действующими в области </w:t>
      </w:r>
      <w:r w:rsidR="00CA0E72" w:rsidRPr="00CA0E72">
        <w:t xml:space="preserve">эксплуатационных испытаний </w:t>
      </w:r>
      <w:r w:rsidR="00EF2168" w:rsidRPr="00881349">
        <w:t>биометрических систем</w:t>
      </w:r>
      <w:r w:rsidR="001D2C41">
        <w:t xml:space="preserve">, и </w:t>
      </w:r>
      <w:r w:rsidR="00F31A50" w:rsidRPr="00F31A50">
        <w:t>Регламент</w:t>
      </w:r>
      <w:r w:rsidR="00F31A50">
        <w:t>ом</w:t>
      </w:r>
      <w:r w:rsidR="00F31A50" w:rsidRPr="00F31A50">
        <w:t xml:space="preserve"> использования биометрических процессоров в Государственной Единой биометрической системе</w:t>
      </w:r>
      <w:r w:rsidR="00EF2168" w:rsidRPr="00881349">
        <w:t>;</w:t>
      </w:r>
    </w:p>
    <w:p w14:paraId="524AB167" w14:textId="501AB472" w:rsidR="00EF2168" w:rsidRPr="00881349" w:rsidRDefault="0016305C" w:rsidP="00CE66D7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t>Защиту</w:t>
      </w:r>
      <w:r w:rsidR="00EF2168" w:rsidRPr="00881349">
        <w:t xml:space="preserve"> биометрических процессов от попыток компрометации путём предоставления фальсифицированных биометрических образцов;</w:t>
      </w:r>
    </w:p>
    <w:p w14:paraId="1684A818" w14:textId="1B47C822" w:rsidR="00EF2168" w:rsidRPr="00881349" w:rsidRDefault="0016305C" w:rsidP="00CE66D7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t>Хранение</w:t>
      </w:r>
      <w:r w:rsidR="00EF2168" w:rsidRPr="00881349">
        <w:t xml:space="preserve"> биометрических данных и метаданных, полученных при биометрической регистрации и биометрической верификации;</w:t>
      </w:r>
    </w:p>
    <w:p w14:paraId="7A3154DE" w14:textId="7ECF9F74" w:rsidR="00EF2168" w:rsidRPr="00881349" w:rsidRDefault="0016305C" w:rsidP="00CE66D7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t>К</w:t>
      </w:r>
      <w:r w:rsidR="00EF2168" w:rsidRPr="00881349">
        <w:t>риптографическ</w:t>
      </w:r>
      <w:r w:rsidRPr="00881349">
        <w:t>ую</w:t>
      </w:r>
      <w:r w:rsidR="00EF2168" w:rsidRPr="00881349">
        <w:t xml:space="preserve"> защит</w:t>
      </w:r>
      <w:r w:rsidRPr="00881349">
        <w:t>у</w:t>
      </w:r>
      <w:r w:rsidR="00EF2168" w:rsidRPr="00881349">
        <w:t xml:space="preserve"> биометрических и других данных с использованием ГОСТ Р 34.10-2012, ГОСТ Р 34.11-2012, ГОСТ Р 34.12-2015, ГОСТ Р 34.13-2015;</w:t>
      </w:r>
    </w:p>
    <w:p w14:paraId="34A825BB" w14:textId="32991B53" w:rsidR="00EF2168" w:rsidRPr="00881349" w:rsidRDefault="0016305C" w:rsidP="00CE66D7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lastRenderedPageBreak/>
        <w:t>В</w:t>
      </w:r>
      <w:r w:rsidR="00EF2168" w:rsidRPr="00881349">
        <w:t>заимодействи</w:t>
      </w:r>
      <w:r w:rsidRPr="00881349">
        <w:t>е</w:t>
      </w:r>
      <w:r w:rsidR="00EF2168" w:rsidRPr="00881349">
        <w:t xml:space="preserve"> с Участниками </w:t>
      </w:r>
      <w:r w:rsidRPr="00881349">
        <w:t>БВ</w:t>
      </w:r>
      <w:r w:rsidR="00EF2168" w:rsidRPr="00881349">
        <w:t xml:space="preserve"> через </w:t>
      </w:r>
      <w:r w:rsidR="0082607E" w:rsidRPr="00881349">
        <w:t>Портал ГИС ЕБС</w:t>
      </w:r>
      <w:r w:rsidR="00EF2168" w:rsidRPr="00881349">
        <w:t xml:space="preserve"> с использованием системы личных кабинетов</w:t>
      </w:r>
      <w:r w:rsidR="00190701" w:rsidRPr="00881349">
        <w:t xml:space="preserve"> (</w:t>
      </w:r>
      <w:r w:rsidRPr="00881349">
        <w:rPr>
          <w:lang w:val="en-US"/>
        </w:rPr>
        <w:t>https</w:t>
      </w:r>
      <w:r w:rsidRPr="00881349">
        <w:t>://</w:t>
      </w:r>
      <w:r w:rsidR="004C79C1">
        <w:rPr>
          <w:lang w:val="en-US"/>
        </w:rPr>
        <w:t>ebs</w:t>
      </w:r>
      <w:r w:rsidRPr="00881349">
        <w:t>.</w:t>
      </w:r>
      <w:r w:rsidRPr="00881349">
        <w:rPr>
          <w:lang w:val="en-US"/>
        </w:rPr>
        <w:t>ru</w:t>
      </w:r>
      <w:r w:rsidRPr="00881349">
        <w:t>/</w:t>
      </w:r>
      <w:r w:rsidR="00190701" w:rsidRPr="00881349">
        <w:t>)</w:t>
      </w:r>
      <w:r w:rsidR="00EF2168" w:rsidRPr="00881349">
        <w:t>;</w:t>
      </w:r>
    </w:p>
    <w:p w14:paraId="31BC49A8" w14:textId="61590602" w:rsidR="00EF2168" w:rsidRPr="00881349" w:rsidRDefault="0016305C" w:rsidP="00CE66D7">
      <w:pPr>
        <w:pStyle w:val="CE"/>
        <w:numPr>
          <w:ilvl w:val="0"/>
          <w:numId w:val="5"/>
        </w:numPr>
        <w:spacing w:before="0" w:after="0"/>
        <w:ind w:left="0" w:firstLine="851"/>
      </w:pPr>
      <w:r w:rsidRPr="00881349">
        <w:t>А</w:t>
      </w:r>
      <w:r w:rsidR="00EF2168" w:rsidRPr="00881349">
        <w:t>втоматическо</w:t>
      </w:r>
      <w:r w:rsidRPr="00881349">
        <w:t>е</w:t>
      </w:r>
      <w:r w:rsidR="00EF2168" w:rsidRPr="00881349">
        <w:t xml:space="preserve"> уведомлени</w:t>
      </w:r>
      <w:r w:rsidRPr="00881349">
        <w:t>е</w:t>
      </w:r>
      <w:r w:rsidR="00EF2168" w:rsidRPr="00881349">
        <w:t xml:space="preserve"> с использованием различных каналов доставки сообщений:</w:t>
      </w:r>
    </w:p>
    <w:p w14:paraId="799DB89B" w14:textId="77777777" w:rsidR="00BA654B" w:rsidRPr="00881349" w:rsidRDefault="00EF2168" w:rsidP="0016305C">
      <w:pPr>
        <w:pStyle w:val="a6"/>
        <w:numPr>
          <w:ilvl w:val="0"/>
          <w:numId w:val="4"/>
        </w:numPr>
        <w:ind w:left="567" w:firstLine="851"/>
      </w:pPr>
      <w:r w:rsidRPr="00881349">
        <w:t xml:space="preserve">Пользователей </w:t>
      </w:r>
      <w:r w:rsidR="00885F1C" w:rsidRPr="00881349">
        <w:t>ГИС ЕБС</w:t>
      </w:r>
      <w:r w:rsidRPr="00881349">
        <w:t xml:space="preserve"> (ФЛ) о событиях, совершаемых с его биометрическими данными</w:t>
      </w:r>
      <w:r w:rsidR="00BA654B" w:rsidRPr="00881349">
        <w:t>, по следующим каналам связи:</w:t>
      </w:r>
    </w:p>
    <w:p w14:paraId="5E41B4EC" w14:textId="77777777" w:rsidR="00BA654B" w:rsidRPr="00881349" w:rsidRDefault="00BA654B" w:rsidP="0057243F">
      <w:pPr>
        <w:pStyle w:val="a6"/>
        <w:numPr>
          <w:ilvl w:val="1"/>
          <w:numId w:val="4"/>
        </w:numPr>
      </w:pPr>
      <w:r w:rsidRPr="00881349">
        <w:t>Электронная почта;</w:t>
      </w:r>
    </w:p>
    <w:p w14:paraId="4251950A" w14:textId="77777777" w:rsidR="00BA654B" w:rsidRPr="00881349" w:rsidRDefault="00BA654B" w:rsidP="0057243F">
      <w:pPr>
        <w:pStyle w:val="a6"/>
        <w:numPr>
          <w:ilvl w:val="1"/>
          <w:numId w:val="4"/>
        </w:numPr>
      </w:pPr>
      <w:r w:rsidRPr="00881349">
        <w:t>СМС-уведомление;</w:t>
      </w:r>
    </w:p>
    <w:p w14:paraId="1CCE1145" w14:textId="3834D5B7" w:rsidR="00BA654B" w:rsidRPr="00881349" w:rsidRDefault="00BA654B" w:rsidP="0057243F">
      <w:pPr>
        <w:pStyle w:val="a6"/>
        <w:numPr>
          <w:ilvl w:val="1"/>
          <w:numId w:val="4"/>
        </w:numPr>
      </w:pPr>
      <w:r w:rsidRPr="00881349">
        <w:t>П</w:t>
      </w:r>
      <w:r w:rsidR="007A5592" w:rsidRPr="00881349">
        <w:t>уш-</w:t>
      </w:r>
      <w:r w:rsidRPr="00881349">
        <w:t>уведомления в МП Биометрия</w:t>
      </w:r>
      <w:r w:rsidR="007A5592" w:rsidRPr="00881349">
        <w:t>;</w:t>
      </w:r>
    </w:p>
    <w:p w14:paraId="1F6279E4" w14:textId="765F6E24" w:rsidR="00EF2168" w:rsidRPr="00881349" w:rsidRDefault="0082607E" w:rsidP="0057243F">
      <w:pPr>
        <w:pStyle w:val="a6"/>
        <w:numPr>
          <w:ilvl w:val="1"/>
          <w:numId w:val="4"/>
        </w:numPr>
      </w:pPr>
      <w:r w:rsidRPr="00881349">
        <w:t xml:space="preserve">ЛК </w:t>
      </w:r>
      <w:r w:rsidR="00E553EC">
        <w:t>ФЛ</w:t>
      </w:r>
      <w:r w:rsidR="00BA654B" w:rsidRPr="00881349">
        <w:t>.</w:t>
      </w:r>
    </w:p>
    <w:p w14:paraId="193A249B" w14:textId="07CD3D64" w:rsidR="00BA654B" w:rsidRPr="00881349" w:rsidRDefault="00EF2168" w:rsidP="0016305C">
      <w:pPr>
        <w:pStyle w:val="a6"/>
        <w:numPr>
          <w:ilvl w:val="0"/>
          <w:numId w:val="4"/>
        </w:numPr>
        <w:ind w:left="567" w:firstLine="851"/>
      </w:pPr>
      <w:r w:rsidRPr="00881349">
        <w:t xml:space="preserve">Участников БВ о </w:t>
      </w:r>
      <w:r w:rsidR="00BA654B" w:rsidRPr="00881349">
        <w:t>событиях изменения статуса оферты, блокировке и разблокировке сервисов, предоставляемых организациям в ГИС ЕБС, по следующим каналам связи:</w:t>
      </w:r>
    </w:p>
    <w:p w14:paraId="09A75080" w14:textId="0065C2B6" w:rsidR="00BA654B" w:rsidRPr="00881349" w:rsidRDefault="00BA654B" w:rsidP="0057243F">
      <w:pPr>
        <w:pStyle w:val="a6"/>
        <w:numPr>
          <w:ilvl w:val="1"/>
          <w:numId w:val="4"/>
        </w:numPr>
      </w:pPr>
      <w:r w:rsidRPr="00881349">
        <w:t>Электронная почта;</w:t>
      </w:r>
    </w:p>
    <w:p w14:paraId="1FEADAB9" w14:textId="67B8E53D" w:rsidR="00EF2168" w:rsidRPr="00881349" w:rsidRDefault="0082607E" w:rsidP="0057243F">
      <w:pPr>
        <w:pStyle w:val="a6"/>
        <w:numPr>
          <w:ilvl w:val="1"/>
          <w:numId w:val="4"/>
        </w:numPr>
      </w:pPr>
      <w:r w:rsidRPr="00881349">
        <w:t>ЛК ЮЛ</w:t>
      </w:r>
      <w:r w:rsidR="00BA654B" w:rsidRPr="00881349">
        <w:t>.</w:t>
      </w:r>
      <w:r w:rsidR="00BA654B" w:rsidRPr="00881349" w:rsidDel="00BA654B">
        <w:t xml:space="preserve"> </w:t>
      </w:r>
    </w:p>
    <w:p w14:paraId="5DE8E157" w14:textId="36BA1C24" w:rsidR="000A5700" w:rsidRPr="00881349" w:rsidRDefault="00B863ED" w:rsidP="00A20CDB">
      <w:pPr>
        <w:pStyle w:val="afff1"/>
      </w:pPr>
      <w:r w:rsidRPr="00881349">
        <w:t xml:space="preserve">Эксплуатация системы </w:t>
      </w:r>
      <w:r w:rsidR="00885F1C" w:rsidRPr="00881349">
        <w:t>ГИС ЕБС</w:t>
      </w:r>
      <w:r w:rsidRPr="00881349">
        <w:t xml:space="preserve"> обеспечивается </w:t>
      </w:r>
      <w:r w:rsidR="0082607E" w:rsidRPr="00881349">
        <w:t xml:space="preserve">Оператором </w:t>
      </w:r>
      <w:r w:rsidR="00BA654B" w:rsidRPr="00881349">
        <w:t>ГИС ЕБС</w:t>
      </w:r>
      <w:r w:rsidRPr="00881349">
        <w:t>. Электронная почта для связи по всем вопросам регламентных взаимодействий</w:t>
      </w:r>
      <w:r w:rsidR="0082607E" w:rsidRPr="00881349">
        <w:t xml:space="preserve"> и работоспособности системы</w:t>
      </w:r>
      <w:r w:rsidRPr="00881349">
        <w:t xml:space="preserve">: </w:t>
      </w:r>
      <w:bookmarkStart w:id="23" w:name="_Hlk158740108"/>
      <w:r w:rsidRPr="00881349">
        <w:t>support@</w:t>
      </w:r>
      <w:r w:rsidR="00755658">
        <w:rPr>
          <w:lang w:val="en-US"/>
        </w:rPr>
        <w:t>ebs</w:t>
      </w:r>
      <w:r w:rsidRPr="00881349">
        <w:t>.ru</w:t>
      </w:r>
      <w:bookmarkEnd w:id="23"/>
      <w:r w:rsidRPr="00881349">
        <w:t>.</w:t>
      </w:r>
    </w:p>
    <w:p w14:paraId="297D4EB7" w14:textId="77777777" w:rsidR="00EF2168" w:rsidRPr="00881349" w:rsidRDefault="00EF2168" w:rsidP="0041145C">
      <w:r w:rsidRPr="00881349">
        <w:br w:type="page"/>
      </w:r>
    </w:p>
    <w:p w14:paraId="7E59DDCF" w14:textId="77777777" w:rsidR="002925C1" w:rsidRPr="00881349" w:rsidRDefault="002925C1" w:rsidP="002925C1">
      <w:pPr>
        <w:pStyle w:val="1"/>
      </w:pPr>
      <w:bookmarkStart w:id="24" w:name="_Toc109232729"/>
      <w:bookmarkStart w:id="25" w:name="_Ref109314183"/>
      <w:bookmarkStart w:id="26" w:name="_Toc224032497"/>
      <w:bookmarkStart w:id="27" w:name="_Toc105414739"/>
      <w:bookmarkStart w:id="28" w:name="_Toc109232730"/>
      <w:r w:rsidRPr="00881349">
        <w:lastRenderedPageBreak/>
        <w:t>Нормативные ссылки</w:t>
      </w:r>
      <w:bookmarkEnd w:id="24"/>
      <w:bookmarkEnd w:id="25"/>
      <w:bookmarkEnd w:id="26"/>
    </w:p>
    <w:p w14:paraId="589F5884" w14:textId="77777777" w:rsidR="002925C1" w:rsidRPr="00F435C4" w:rsidRDefault="002925C1" w:rsidP="002925C1">
      <w:pPr>
        <w:pStyle w:val="afff1"/>
      </w:pPr>
      <w:r w:rsidRPr="00881349">
        <w:t>При разработке настоящего регламента были использованы нормы, требования и рекомендации, приведённые в следующих законодательных, нормативн</w:t>
      </w:r>
      <w:r>
        <w:t>о-</w:t>
      </w:r>
      <w:r w:rsidRPr="00881349">
        <w:t>правовых и иных актах и документах:</w:t>
      </w:r>
    </w:p>
    <w:p w14:paraId="7413A5C7" w14:textId="77777777" w:rsidR="002925C1" w:rsidRPr="00881349" w:rsidRDefault="002925C1" w:rsidP="002925C1">
      <w:pPr>
        <w:numPr>
          <w:ilvl w:val="0"/>
          <w:numId w:val="6"/>
        </w:numPr>
        <w:spacing w:line="360" w:lineRule="auto"/>
        <w:ind w:left="0" w:firstLine="851"/>
        <w:jc w:val="both"/>
      </w:pPr>
      <w:r w:rsidRPr="00881349">
        <w:t>Федеральный закон РФ от 07.08.2001 № 115-ФЗ (ред. от 21.12.21) «О противодействии легализации (отмыванию) доходов, полученных преступным путём, и финансированию терроризма»</w:t>
      </w:r>
      <w:r>
        <w:t xml:space="preserve"> (далее – Федеральный закон №115-ФЗ)</w:t>
      </w:r>
      <w:r w:rsidRPr="00881349">
        <w:t>;</w:t>
      </w:r>
    </w:p>
    <w:p w14:paraId="30CBBDBA" w14:textId="77777777" w:rsidR="002925C1" w:rsidRPr="00881349" w:rsidRDefault="002925C1" w:rsidP="002925C1">
      <w:pPr>
        <w:numPr>
          <w:ilvl w:val="0"/>
          <w:numId w:val="6"/>
        </w:numPr>
        <w:spacing w:line="360" w:lineRule="auto"/>
        <w:ind w:left="0" w:firstLine="851"/>
        <w:jc w:val="both"/>
      </w:pPr>
      <w:r w:rsidRPr="00881349">
        <w:t>Федеральный закон РФ от 07.07.2003 № 126-ФЗ (ред. от 30.12.21) «О связи»</w:t>
      </w:r>
      <w:r>
        <w:t xml:space="preserve"> (далее – Федеральный закон №126-ФЗ)</w:t>
      </w:r>
      <w:r w:rsidRPr="00881349">
        <w:t>;</w:t>
      </w:r>
    </w:p>
    <w:p w14:paraId="133A5AEB" w14:textId="77777777" w:rsidR="002925C1" w:rsidRPr="00881349" w:rsidRDefault="002925C1" w:rsidP="002925C1">
      <w:pPr>
        <w:pStyle w:val="a6"/>
        <w:numPr>
          <w:ilvl w:val="0"/>
          <w:numId w:val="6"/>
        </w:numPr>
        <w:ind w:left="0" w:firstLine="851"/>
      </w:pPr>
      <w:r w:rsidRPr="00881349">
        <w:t>Федеральный закон от 27.07.2010 № 210-ФЗ «Об организации предоставления государственных и муниципальных услуг»</w:t>
      </w:r>
      <w:r>
        <w:t xml:space="preserve"> (далее – Федеральный закон №210-ФЗ)</w:t>
      </w:r>
      <w:r w:rsidRPr="00881349">
        <w:t>;</w:t>
      </w:r>
    </w:p>
    <w:p w14:paraId="40BEB4C0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Федеральный закон от 06.04.2011 № 63-ФЗ «Об электронной подписи»</w:t>
      </w:r>
      <w:r>
        <w:rPr>
          <w:szCs w:val="24"/>
        </w:rPr>
        <w:t xml:space="preserve"> (далее – Федеральный закон №63-ФЗ)</w:t>
      </w:r>
      <w:r w:rsidRPr="00881349">
        <w:rPr>
          <w:szCs w:val="24"/>
        </w:rPr>
        <w:t>;</w:t>
      </w:r>
    </w:p>
    <w:p w14:paraId="6F28F93F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Федеральный закон от 27.07.2006 № 152-ФЗ «О персональных данных»</w:t>
      </w:r>
      <w:r>
        <w:rPr>
          <w:szCs w:val="24"/>
        </w:rPr>
        <w:t xml:space="preserve"> (далее – Федеральный закон №152-ФЗ)</w:t>
      </w:r>
      <w:r w:rsidRPr="00881349">
        <w:rPr>
          <w:szCs w:val="24"/>
        </w:rPr>
        <w:t>;</w:t>
      </w:r>
    </w:p>
    <w:p w14:paraId="11EEDB61" w14:textId="707373DA" w:rsidR="002925C1" w:rsidRPr="00BC6CBD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>
        <w:rPr>
          <w:szCs w:val="24"/>
        </w:rPr>
        <w:t xml:space="preserve">Федеральный закон </w:t>
      </w:r>
      <w:r w:rsidRPr="00C376A9">
        <w:t xml:space="preserve">от 29.12.2022 </w:t>
      </w:r>
      <w:r>
        <w:t>№</w:t>
      </w:r>
      <w:r w:rsidRPr="00C376A9">
        <w:t xml:space="preserve"> 572-ФЗ </w:t>
      </w:r>
      <w:r>
        <w:t>«</w:t>
      </w:r>
      <w:r w:rsidRPr="00C376A9"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t>» (далее – Федеральный закон №572-ФЗ);</w:t>
      </w:r>
    </w:p>
    <w:p w14:paraId="18306031" w14:textId="304D39F8" w:rsidR="00BC6CBD" w:rsidRPr="00881349" w:rsidRDefault="00BC6CBD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>
        <w:t>Федеральный закон от 08.08.2024 №303-ФЗ «О внесении изменений в Федеральный закон «О связи» и отдельные законодательные акты Российской Федерации»</w:t>
      </w:r>
      <w:r w:rsidR="009F4101">
        <w:t xml:space="preserve"> (далее – Федеральный закон №303-ФЗ);</w:t>
      </w:r>
    </w:p>
    <w:p w14:paraId="1362C486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Постановление Правительства Российской Федерации от 10.07.2013 № 584 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Cs w:val="24"/>
        </w:rPr>
        <w:t xml:space="preserve"> (далее – Постановление №584)</w:t>
      </w:r>
      <w:r w:rsidRPr="00881349">
        <w:rPr>
          <w:szCs w:val="24"/>
        </w:rPr>
        <w:t>;</w:t>
      </w:r>
    </w:p>
    <w:p w14:paraId="4F1A0991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Постановление Правительства Российской Федерации от 08.06.2011 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Cs w:val="24"/>
        </w:rPr>
        <w:t xml:space="preserve"> (далее – Постановление №451)</w:t>
      </w:r>
      <w:r w:rsidRPr="00881349">
        <w:rPr>
          <w:szCs w:val="24"/>
        </w:rPr>
        <w:t>;</w:t>
      </w:r>
    </w:p>
    <w:p w14:paraId="34EDE50E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 xml:space="preserve">Постановление Правительства Российской Федерации от 06.07.2015 № 676 «О требованиях к порядку создания, развития, ввода в эксплуатацию, эксплуатации и вывода из </w:t>
      </w:r>
      <w:r w:rsidRPr="00881349">
        <w:rPr>
          <w:szCs w:val="24"/>
        </w:rPr>
        <w:lastRenderedPageBreak/>
        <w:t>эксплуатации государственных информационных систем и дальнейшего хранения содержащейся в их базах данных информации»</w:t>
      </w:r>
      <w:r>
        <w:rPr>
          <w:szCs w:val="24"/>
        </w:rPr>
        <w:t xml:space="preserve"> (далее – Постановление №676)</w:t>
      </w:r>
      <w:r w:rsidRPr="00881349">
        <w:rPr>
          <w:szCs w:val="24"/>
        </w:rPr>
        <w:t>;</w:t>
      </w:r>
    </w:p>
    <w:p w14:paraId="25791AB6" w14:textId="77777777" w:rsidR="002925C1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szCs w:val="24"/>
        </w:rPr>
        <w:t xml:space="preserve"> (далее – Постановление №977)</w:t>
      </w:r>
      <w:r w:rsidRPr="00881349">
        <w:rPr>
          <w:szCs w:val="24"/>
        </w:rPr>
        <w:t>;</w:t>
      </w:r>
    </w:p>
    <w:p w14:paraId="32027CAE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01523A">
        <w:rPr>
          <w:szCs w:val="24"/>
        </w:rPr>
        <w:t>Постановлени</w:t>
      </w:r>
      <w:r>
        <w:rPr>
          <w:szCs w:val="24"/>
        </w:rPr>
        <w:t>е</w:t>
      </w:r>
      <w:r w:rsidRPr="0001523A">
        <w:rPr>
          <w:szCs w:val="24"/>
        </w:rPr>
        <w:t xml:space="preserve"> Правительства Российской Федерации от 06.04.2023 № 552 «Об утверждении Правил рассмотрения обращения высшего исполнительного органа субъекта Российской Федерации об образовании регионального сегмента в составе единой биометрической системы, а также предложений уполномоченного органа в сфере идентификации и аутентификации физических лиц на основе биометрических персональных данных об образовании регионального сегмента в составе единой биометрической системы и об исключении регионального сегмента из состава единой биометрической системы»</w:t>
      </w:r>
      <w:r>
        <w:rPr>
          <w:szCs w:val="24"/>
        </w:rPr>
        <w:t xml:space="preserve"> (далее – Постановление № 552);</w:t>
      </w:r>
    </w:p>
    <w:p w14:paraId="2475DA68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План мероприятий по формированию Единого цифрового контура идентификации утвержденный Председателем Правительства Российской Федерации М. Мишустиным от 16.12.2020 № 12067-П10;</w:t>
      </w:r>
    </w:p>
    <w:p w14:paraId="58488E4A" w14:textId="13E4D921" w:rsidR="002925C1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Приказ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</w:t>
      </w:r>
      <w:r>
        <w:rPr>
          <w:szCs w:val="24"/>
        </w:rPr>
        <w:t xml:space="preserve"> (далее – Приказ №378)</w:t>
      </w:r>
      <w:r w:rsidRPr="00881349">
        <w:rPr>
          <w:szCs w:val="24"/>
        </w:rPr>
        <w:t>;</w:t>
      </w:r>
    </w:p>
    <w:p w14:paraId="277E0BAA" w14:textId="3CC6701B" w:rsidR="00A554CB" w:rsidRPr="00A554CB" w:rsidRDefault="00A554CB" w:rsidP="00667728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A554CB">
        <w:rPr>
          <w:szCs w:val="24"/>
        </w:rPr>
        <w:t xml:space="preserve">Приказ ФСБ России от 27.12.2011 г. №795 </w:t>
      </w:r>
      <w:r w:rsidR="00A756BF">
        <w:rPr>
          <w:szCs w:val="24"/>
        </w:rPr>
        <w:t>«</w:t>
      </w:r>
      <w:r w:rsidRPr="00A554CB">
        <w:rPr>
          <w:szCs w:val="24"/>
        </w:rPr>
        <w:t>Об утверждении требований к форме квалифицированного сертификата ключа проверки электронной подписи</w:t>
      </w:r>
      <w:r w:rsidR="00A756BF">
        <w:rPr>
          <w:szCs w:val="24"/>
        </w:rPr>
        <w:t>» (далее – Приказ ФСБ России №795);</w:t>
      </w:r>
    </w:p>
    <w:p w14:paraId="4D6A8900" w14:textId="6ECBC6ED" w:rsidR="00A554CB" w:rsidRPr="00881349" w:rsidRDefault="00A554CB" w:rsidP="00667728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A554CB">
        <w:rPr>
          <w:szCs w:val="24"/>
        </w:rPr>
        <w:t xml:space="preserve">Приказ ФСБ России от 27.12.2011 г. №796 </w:t>
      </w:r>
      <w:r w:rsidR="00A756BF">
        <w:rPr>
          <w:szCs w:val="24"/>
        </w:rPr>
        <w:t>«</w:t>
      </w:r>
      <w:r w:rsidRPr="00A554CB">
        <w:rPr>
          <w:szCs w:val="24"/>
        </w:rPr>
        <w:t>Об утверждении требований к средствам электронной подписи и требований к средствам удостоверяющего центра</w:t>
      </w:r>
      <w:r w:rsidR="00A756BF">
        <w:rPr>
          <w:szCs w:val="24"/>
        </w:rPr>
        <w:t>» (далее – Приказ ФСБ России №796);</w:t>
      </w:r>
    </w:p>
    <w:p w14:paraId="728783CC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Федеральный закон от 29.12.2020 № 479-ФЗ «О внесении изменений в отдельные законодательные акты Российской Федерации» (далее - Федеральный закон № 479-ФЗ);</w:t>
      </w:r>
    </w:p>
    <w:p w14:paraId="53D81DEC" w14:textId="77777777" w:rsidR="002925C1" w:rsidRPr="00B26BC7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B26BC7">
        <w:rPr>
          <w:szCs w:val="24"/>
        </w:rPr>
        <w:t>Постановление Правительства Российской Федерации от 21.06.2024 №834 «Об определении организации, осуществляющей функции оператора единой биометрической системы»;</w:t>
      </w:r>
    </w:p>
    <w:p w14:paraId="2500C778" w14:textId="77777777" w:rsidR="002925C1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>
        <w:rPr>
          <w:szCs w:val="24"/>
        </w:rPr>
        <w:lastRenderedPageBreak/>
        <w:t>Постановление Правительства Российской Федерации от 31.05.2023 № 883 «Об утверждении Положения о единой биометрической системе, в том числе о ее региональных сегментах, и о признании утратившим силу постановления Правительства Российской Федерации от 16 июня 2022 г. № 1089» (далее – Постановление № 883);</w:t>
      </w:r>
    </w:p>
    <w:p w14:paraId="29F10D2E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5258BB">
        <w:t>Постановление Правительства Российской Федерации от 22.05.2023 № 810 «Об утверждении Правил аккредитации организаций, осуществляющих аутентификацию на основе биометрических персональных данных физических лиц, оснований ее приостановления и прекращения и признании утратившим силу постановления Правительства Российской Федерации от 20 октября 2021 г. № 1799»</w:t>
      </w:r>
      <w:r>
        <w:t xml:space="preserve"> (далее – Постановление №810);</w:t>
      </w:r>
    </w:p>
    <w:p w14:paraId="1F93553C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Постановление Правительства Российской Федерации от 30.06.2018 № 772 «Об определении состава сведений, размещаемых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лица, включая вид биометрических персональных данных, а также о внесении изменений в некоторые акты Правительства Российской Федерации»</w:t>
      </w:r>
      <w:r>
        <w:rPr>
          <w:szCs w:val="24"/>
        </w:rPr>
        <w:t xml:space="preserve"> (далее – Постановление №772)</w:t>
      </w:r>
      <w:r w:rsidRPr="00881349">
        <w:rPr>
          <w:szCs w:val="24"/>
        </w:rPr>
        <w:t>;</w:t>
      </w:r>
    </w:p>
    <w:p w14:paraId="7239A91F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Постановление Правительства Российской Федерации от 28.12.2018 № 1703 «Об утверждении Правил предоставления оператором единой информационной системы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лица, в Министерство внутренних дел Российской Федерации и Федеральную службу безопасности Российской Федерации сведений, содержащихся в указанной системе»</w:t>
      </w:r>
      <w:r>
        <w:rPr>
          <w:szCs w:val="24"/>
        </w:rPr>
        <w:t xml:space="preserve"> (далее – Постановление №1703)</w:t>
      </w:r>
      <w:r w:rsidRPr="00881349">
        <w:rPr>
          <w:szCs w:val="24"/>
        </w:rPr>
        <w:t>;</w:t>
      </w:r>
    </w:p>
    <w:p w14:paraId="291A11A9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Постановление Правительства Российской Федерации от 30.09.2021 № 1657 «Об утверждении Правил осуществления федеральным органом исполнительной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контроля и надзора за выполнением органами, организациями, индивидуальными предпринимателями и нотариусами, указанными в части 18.2 статьи 14.1 Федерального закона «Об информации, информационных технологиях и о защите информации», организационных и технических мер по обеспечению безопасности персональных данных и использованием средств защиты информации, указанных в части 18.3 статьи 14.1 Федерального закона «Об информации, информационных технологиях и о защите информации»</w:t>
      </w:r>
      <w:r>
        <w:rPr>
          <w:szCs w:val="24"/>
        </w:rPr>
        <w:t xml:space="preserve"> (далее – Постановление №1657)</w:t>
      </w:r>
      <w:r w:rsidRPr="00881349">
        <w:rPr>
          <w:szCs w:val="24"/>
        </w:rPr>
        <w:t>;</w:t>
      </w:r>
    </w:p>
    <w:p w14:paraId="68243C8F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lastRenderedPageBreak/>
        <w:t>Постановление Правительства Российской Федерации от 02.03.2021 № 301 «Об утверждении Положения об особенностях проведения промежуточной и итоговой аттестаций в 2021/2022 учебном году по образовательным программам высшего образования – программам бакалавриата, программам специалитета, программам магистратуры, предусматривающих использование дистанционных образовательных технологий, обеспечивающих идентификацию личности посредством единой информационной системы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лица»</w:t>
      </w:r>
      <w:r>
        <w:rPr>
          <w:szCs w:val="24"/>
        </w:rPr>
        <w:t xml:space="preserve"> (далее – Постановление №301)</w:t>
      </w:r>
      <w:r w:rsidRPr="00881349">
        <w:rPr>
          <w:szCs w:val="24"/>
        </w:rPr>
        <w:t>;</w:t>
      </w:r>
    </w:p>
    <w:p w14:paraId="513434AE" w14:textId="4A500409" w:rsidR="002925C1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 xml:space="preserve">Приказ Министерства цифрового развития, связи и массовых коммуникаций Российской Федерации от </w:t>
      </w:r>
      <w:r>
        <w:rPr>
          <w:szCs w:val="24"/>
        </w:rPr>
        <w:t>17.04.2023</w:t>
      </w:r>
      <w:r w:rsidRPr="00881349">
        <w:rPr>
          <w:szCs w:val="24"/>
        </w:rPr>
        <w:t xml:space="preserve"> № </w:t>
      </w:r>
      <w:r>
        <w:rPr>
          <w:szCs w:val="24"/>
        </w:rPr>
        <w:t>378</w:t>
      </w:r>
      <w:r w:rsidRPr="00881349">
        <w:rPr>
          <w:szCs w:val="24"/>
        </w:rPr>
        <w:t xml:space="preserve"> «Об утверждении методик проверки соответствия предоставленных биометрических персональных данных физического лица </w:t>
      </w:r>
      <w:r>
        <w:rPr>
          <w:szCs w:val="24"/>
        </w:rPr>
        <w:t xml:space="preserve">соответствующим векторам единой биометрической системы и </w:t>
      </w:r>
      <w:r w:rsidRPr="00881349">
        <w:rPr>
          <w:szCs w:val="24"/>
        </w:rPr>
        <w:t>определении степени взаимного соответствия биометрических персональных данных</w:t>
      </w:r>
      <w:r>
        <w:rPr>
          <w:szCs w:val="24"/>
        </w:rPr>
        <w:t xml:space="preserve"> и вектором единой биометрической системы, достаточной для проведения идентификации и (или) аутентификации</w:t>
      </w:r>
      <w:r w:rsidRPr="00881349">
        <w:rPr>
          <w:szCs w:val="24"/>
        </w:rPr>
        <w:t>»</w:t>
      </w:r>
      <w:r>
        <w:rPr>
          <w:szCs w:val="24"/>
        </w:rPr>
        <w:t xml:space="preserve"> (далее – Приказ № 378)</w:t>
      </w:r>
      <w:r w:rsidRPr="00881349">
        <w:rPr>
          <w:szCs w:val="24"/>
        </w:rPr>
        <w:t>;</w:t>
      </w:r>
    </w:p>
    <w:p w14:paraId="7AB7BBA3" w14:textId="41575AAD" w:rsidR="00CF7B3B" w:rsidRPr="00881349" w:rsidRDefault="00CF7B3B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>
        <w:t xml:space="preserve">Приказ </w:t>
      </w:r>
      <w:r w:rsidR="00E51C3B" w:rsidRPr="00881349">
        <w:rPr>
          <w:szCs w:val="24"/>
        </w:rPr>
        <w:t>Министерства цифрового развития, связи и массовых коммуникаций Российской Федерации</w:t>
      </w:r>
      <w:r w:rsidR="00E51C3B">
        <w:t xml:space="preserve"> </w:t>
      </w:r>
      <w:r>
        <w:t xml:space="preserve">от 02.04.2024 года №1012 «Об утверждении Порядка подтверждения достоверности сведений об иностранном гражданине или лице без гражданства при заключении договора об оказании услуг подвижной радиотелефонной связи с использованием </w:t>
      </w:r>
      <w:r w:rsidR="001331A4">
        <w:t>единой системы идентификации и аутентификации и единой биометрической системы» (далее – Приказ №1012)</w:t>
      </w:r>
      <w:r w:rsidR="00A97F24">
        <w:t>;</w:t>
      </w:r>
    </w:p>
    <w:p w14:paraId="5AD5E547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Приказ Министерства юстиции Российской Федерации от 30.09.2020 № 228 «Об утверждении Порядка установления личности гражданина, его представителя или представителя юридического лица посредством единой информационной системы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Федерации»</w:t>
      </w:r>
      <w:r>
        <w:rPr>
          <w:szCs w:val="24"/>
        </w:rPr>
        <w:t xml:space="preserve"> (далее – Приказ №228)</w:t>
      </w:r>
      <w:r w:rsidRPr="00881349">
        <w:rPr>
          <w:szCs w:val="24"/>
        </w:rPr>
        <w:t>;</w:t>
      </w:r>
    </w:p>
    <w:p w14:paraId="5AC9CE7A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 xml:space="preserve">Приказ Министерства цифрового развития, связи и массовых коммуникаций Российской Федерации от </w:t>
      </w:r>
      <w:r>
        <w:rPr>
          <w:szCs w:val="24"/>
        </w:rPr>
        <w:t>0</w:t>
      </w:r>
      <w:r w:rsidRPr="00881349">
        <w:rPr>
          <w:szCs w:val="24"/>
        </w:rPr>
        <w:t>5.05.202</w:t>
      </w:r>
      <w:r>
        <w:rPr>
          <w:szCs w:val="24"/>
        </w:rPr>
        <w:t>3</w:t>
      </w:r>
      <w:r w:rsidRPr="00881349">
        <w:rPr>
          <w:szCs w:val="24"/>
        </w:rPr>
        <w:t xml:space="preserve"> № </w:t>
      </w:r>
      <w:r>
        <w:rPr>
          <w:szCs w:val="24"/>
        </w:rPr>
        <w:t>445</w:t>
      </w:r>
      <w:r w:rsidRPr="00881349">
        <w:rPr>
          <w:szCs w:val="24"/>
        </w:rPr>
        <w:t xml:space="preserve"> «Об утверждении перечня угроз безопасности, актуальных при обработке биометрических персональных данных, </w:t>
      </w:r>
      <w:r>
        <w:rPr>
          <w:szCs w:val="24"/>
        </w:rPr>
        <w:t xml:space="preserve">векторов единой биометрической системы, </w:t>
      </w:r>
      <w:r w:rsidRPr="00881349">
        <w:rPr>
          <w:szCs w:val="24"/>
        </w:rPr>
        <w:t xml:space="preserve">проверке и передаче информации о степени соответствия </w:t>
      </w:r>
      <w:r>
        <w:rPr>
          <w:szCs w:val="24"/>
        </w:rPr>
        <w:t xml:space="preserve">векторов единой биометрической системы </w:t>
      </w:r>
      <w:r w:rsidRPr="00881349">
        <w:rPr>
          <w:szCs w:val="24"/>
        </w:rPr>
        <w:t xml:space="preserve">предоставленным биометрическим персональным данным физического лица в единой </w:t>
      </w:r>
      <w:r>
        <w:rPr>
          <w:szCs w:val="24"/>
        </w:rPr>
        <w:t>биометрической системе</w:t>
      </w:r>
      <w:r w:rsidRPr="00881349">
        <w:rPr>
          <w:szCs w:val="24"/>
        </w:rPr>
        <w:t xml:space="preserve">, а также </w:t>
      </w:r>
      <w:r w:rsidRPr="00D41ECE">
        <w:rPr>
          <w:szCs w:val="24"/>
        </w:rPr>
        <w:t xml:space="preserve">актуальных при взаимодействии информационных систем государственных органов, органов местного самоуправления, </w:t>
      </w:r>
      <w:r w:rsidRPr="00D41ECE">
        <w:rPr>
          <w:szCs w:val="24"/>
        </w:rPr>
        <w:lastRenderedPageBreak/>
        <w:t>Центрального банка Российской Федерации, организаций, за исключением организаций финансового рынка, индивидуальных предпринимателей, нотариусов с единой биометрической системой, с учетом оценки возможного вреда, проведенной в соответствии с законодательством Российской Федерации о персональных данных</w:t>
      </w:r>
      <w:r w:rsidRPr="00881349">
        <w:rPr>
          <w:szCs w:val="24"/>
        </w:rPr>
        <w:t>»</w:t>
      </w:r>
      <w:r>
        <w:rPr>
          <w:szCs w:val="24"/>
        </w:rPr>
        <w:t xml:space="preserve"> (далее – Приказ № 445)</w:t>
      </w:r>
      <w:r w:rsidRPr="00881349">
        <w:rPr>
          <w:szCs w:val="24"/>
        </w:rPr>
        <w:t>;</w:t>
      </w:r>
    </w:p>
    <w:p w14:paraId="0B02F790" w14:textId="79F35B69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EC18D2">
        <w:t xml:space="preserve">Указание Банка России от </w:t>
      </w:r>
      <w:r>
        <w:t>25</w:t>
      </w:r>
      <w:r w:rsidRPr="00EC18D2">
        <w:t>.</w:t>
      </w:r>
      <w:r>
        <w:t>09</w:t>
      </w:r>
      <w:r w:rsidRPr="00EC18D2">
        <w:t>.20</w:t>
      </w:r>
      <w:r>
        <w:t>23</w:t>
      </w:r>
      <w:r w:rsidRPr="00EC18D2">
        <w:t xml:space="preserve"> № 6</w:t>
      </w:r>
      <w:r>
        <w:t>54</w:t>
      </w:r>
      <w:r w:rsidR="00775CB4">
        <w:t>0</w:t>
      </w:r>
      <w:r w:rsidRPr="00EC18D2">
        <w:t>-У «</w:t>
      </w:r>
      <w:r w:rsidRPr="00720EEA">
        <w:t xml:space="preserve">О перечне угроз безопасности, актуальных при обработке биометрических персональных данных, векторов единой биометрической системы, проверке и передаче информации о степени соответствия векторов единой биометрической системы предоставленным биометрическим персональным данным физического лица </w:t>
      </w:r>
      <w:r w:rsidR="00775CB4">
        <w:t>при взаимодействии информационных систем организаций финансового рынка с единой биометрической системой</w:t>
      </w:r>
      <w:r w:rsidRPr="00EC18D2">
        <w:t xml:space="preserve">» (далее – Указание Банка России от </w:t>
      </w:r>
      <w:r>
        <w:t>25</w:t>
      </w:r>
      <w:r w:rsidRPr="00EC18D2">
        <w:t>.</w:t>
      </w:r>
      <w:r>
        <w:t>09</w:t>
      </w:r>
      <w:r w:rsidRPr="00EC18D2">
        <w:t>.202</w:t>
      </w:r>
      <w:r>
        <w:t>3</w:t>
      </w:r>
      <w:r w:rsidRPr="00EC18D2">
        <w:t xml:space="preserve"> №6</w:t>
      </w:r>
      <w:r>
        <w:t>54</w:t>
      </w:r>
      <w:r w:rsidR="00775CB4">
        <w:t>0</w:t>
      </w:r>
      <w:r w:rsidRPr="00EC18D2">
        <w:t>-У)</w:t>
      </w:r>
      <w:r w:rsidRPr="00881349">
        <w:rPr>
          <w:szCs w:val="24"/>
        </w:rPr>
        <w:t>;</w:t>
      </w:r>
    </w:p>
    <w:p w14:paraId="0BE00F9B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Приказ Министерства цифрового развития, связи и массовых коммуникаций Российской Федерации от 19.11.2020 № 603 «Об утверждении требований к порядку действий аккредитованного удостоверяющего центра при возникновении обоснованных сомнений относительно лица, давшего поручение на использование хранимых ключей электронной подписи, а также при приостановлении (прекращении) технической возможности использования хранимых ключей электронной подписи, включая информирование владельцев квалифицированных сертификатов ключей проверки электронной подписи о событиях, вызвавших приостановление (прекращение) технической возможности использования хранимых ключей электронной подписи, об их причинах и последствиях»</w:t>
      </w:r>
      <w:r>
        <w:rPr>
          <w:szCs w:val="24"/>
        </w:rPr>
        <w:t xml:space="preserve"> (далее – Приказ №603)</w:t>
      </w:r>
      <w:r w:rsidRPr="00881349">
        <w:rPr>
          <w:szCs w:val="24"/>
        </w:rPr>
        <w:t>;</w:t>
      </w:r>
    </w:p>
    <w:p w14:paraId="2DC35AF1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Приказ Министерства цифрового развития, связи и массовых коммуникаций Российской Федерации от 26.11.2020 № 624 «Об утверждении перечня угроз безопасности, актуальных при идентификации заявителя - физического лица в аккредитованном удостоверяющем центре,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единой информационной системы персональных данных, обеспечивающей обработку,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Федерации, а также хранении и использовании ключа электронной подписи в аккредитованном удостоверяющем центре»</w:t>
      </w:r>
      <w:r>
        <w:rPr>
          <w:szCs w:val="24"/>
        </w:rPr>
        <w:t xml:space="preserve"> (далее – Приказ №624)</w:t>
      </w:r>
      <w:r w:rsidRPr="00881349">
        <w:rPr>
          <w:szCs w:val="24"/>
        </w:rPr>
        <w:t xml:space="preserve">; </w:t>
      </w:r>
    </w:p>
    <w:p w14:paraId="3A849AC8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 xml:space="preserve">Приказ Министерства цифрового развития, связи и массовых коммуникаций Российской Федерации от 06.08.2021 № 815 Об утверждении состава и порядка предоставления оператором единой системы идентификации и аутентификации содержащейся в единой системе идентификации и аутентификации информации о физических лицах, идентифицированных в </w:t>
      </w:r>
      <w:r w:rsidRPr="00881349">
        <w:rPr>
          <w:szCs w:val="24"/>
        </w:rPr>
        <w:lastRenderedPageBreak/>
        <w:t>порядке, предусмотренном пунктом 5.8 статьи 7 Федерального закона от 07.08.2001 № 115-ФЗ «О противодействии легализации (отмыванию) доходов, полученных преступным путем, и финансированию терроризма», а также информации об организациях из числа организаций, указанных в абзаце первом пункта 5.8 статьи 7 Федерального закона от 07.08.2001 № 115-ФЗ «О противодействии легализации (отмыванию) доходов, полученных преступным путем, и финансированию терроризма», которым она была предоставлена, федеральному органу исполнительной власти, принимающему меры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и Центральному банку Российской Федерации»</w:t>
      </w:r>
      <w:r>
        <w:rPr>
          <w:szCs w:val="24"/>
        </w:rPr>
        <w:t xml:space="preserve"> (далее – Приказ №815)</w:t>
      </w:r>
      <w:r w:rsidRPr="00881349">
        <w:rPr>
          <w:szCs w:val="24"/>
        </w:rPr>
        <w:t xml:space="preserve">; </w:t>
      </w:r>
    </w:p>
    <w:p w14:paraId="0C32AC39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Приказ Министерства связи и массовых коммуникаций Российской Федерации от 29.03.2021 № 187 «Об утверждении Порядка ведения перечня государственных органов, органов местного самоуправления, организаций финансового рынка, иных организаций, индивидуальных предпринимателей, нотариусов, использующих единую информационную систему персональных данных, обеспечивающую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лица»</w:t>
      </w:r>
      <w:r>
        <w:rPr>
          <w:szCs w:val="24"/>
        </w:rPr>
        <w:t xml:space="preserve"> (далее – Приказ №187)</w:t>
      </w:r>
      <w:r w:rsidRPr="00881349">
        <w:rPr>
          <w:szCs w:val="24"/>
        </w:rPr>
        <w:t>.</w:t>
      </w:r>
    </w:p>
    <w:p w14:paraId="0F05B7B7" w14:textId="77777777" w:rsidR="002925C1" w:rsidRDefault="002925C1" w:rsidP="002925C1">
      <w:pPr>
        <w:numPr>
          <w:ilvl w:val="0"/>
          <w:numId w:val="6"/>
        </w:numPr>
        <w:tabs>
          <w:tab w:val="left" w:pos="1418"/>
        </w:tabs>
        <w:spacing w:line="360" w:lineRule="auto"/>
        <w:ind w:left="0" w:firstLine="851"/>
        <w:jc w:val="both"/>
      </w:pPr>
      <w:r>
        <w:t xml:space="preserve">Приказ </w:t>
      </w:r>
      <w:r w:rsidRPr="00881349">
        <w:t xml:space="preserve">Министерства связи и массовых коммуникаций Российской Федерации </w:t>
      </w:r>
      <w:r>
        <w:t>от 12.05.2023 № 453 «О порядке обработки биометрических персональных данных и векторов единой биометрической системы в единой биометрической системе и в информационных системах аккредитованных государственных органов, Центрального банка Российской Федерации в случае прохождения им аккредитации, организаций, осуществляющих аутентификацию на основе биометрических персональных данных физических лиц» (далее – Приказ № 453)</w:t>
      </w:r>
      <w:r w:rsidRPr="00881349">
        <w:t>;</w:t>
      </w:r>
    </w:p>
    <w:p w14:paraId="69659303" w14:textId="77777777" w:rsidR="002925C1" w:rsidRDefault="002925C1" w:rsidP="002925C1">
      <w:pPr>
        <w:numPr>
          <w:ilvl w:val="0"/>
          <w:numId w:val="6"/>
        </w:numPr>
        <w:tabs>
          <w:tab w:val="left" w:pos="1418"/>
        </w:tabs>
        <w:spacing w:line="360" w:lineRule="auto"/>
        <w:ind w:left="0" w:firstLine="851"/>
        <w:jc w:val="both"/>
      </w:pPr>
      <w:r>
        <w:t xml:space="preserve">Приказ </w:t>
      </w:r>
      <w:r w:rsidRPr="00881349">
        <w:t>Министерства связи и массовых коммуникаций Российской Федерации</w:t>
      </w:r>
      <w:r>
        <w:t xml:space="preserve"> от 27.04.2023 № 432 «О направлении оператором единой биометрической системы оператору регионального сегмента единой биометрической системы, аккредитованному государственному органу, Центральному банку Российской Федерации в случае прохождения им аккредитации, организации, осуществляющей аутентификацию на основе биометрических персональных данных физических лиц, запроса о блокировании, об удалении, уничтожении векторов единой биометрической системы и подтверждения осуществления таких блокирования, удаления, уничтожения векторов единой биометрической системы»;</w:t>
      </w:r>
    </w:p>
    <w:p w14:paraId="78C5C862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lastRenderedPageBreak/>
        <w:t>Постановление Правительства Российской Федерации от 01.11.2012 №1119 «Об утверждении требований к защите персональных данных при их обработке в информационных системах персональных данных»</w:t>
      </w:r>
      <w:r>
        <w:rPr>
          <w:szCs w:val="24"/>
        </w:rPr>
        <w:t xml:space="preserve"> (далее – Постановление №1119)</w:t>
      </w:r>
      <w:r w:rsidRPr="00881349">
        <w:rPr>
          <w:szCs w:val="24"/>
        </w:rPr>
        <w:t>;</w:t>
      </w:r>
    </w:p>
    <w:p w14:paraId="56A53FD3" w14:textId="77777777" w:rsidR="002925C1" w:rsidRPr="00881349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Приказ Федеральной службы по техническому и экспортному контролю от 18.02.2013. № 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</w:t>
      </w:r>
      <w:r>
        <w:rPr>
          <w:szCs w:val="24"/>
        </w:rPr>
        <w:t xml:space="preserve"> (далее – Приказ №21)</w:t>
      </w:r>
      <w:r w:rsidRPr="00881349">
        <w:rPr>
          <w:szCs w:val="24"/>
        </w:rPr>
        <w:t>;</w:t>
      </w:r>
    </w:p>
    <w:p w14:paraId="1C8E74F8" w14:textId="1FBB09AD" w:rsidR="002925C1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881349">
        <w:rPr>
          <w:szCs w:val="24"/>
        </w:rPr>
        <w:t>Приказ Федеральной службы по техническому и экспортному контролю от 29.04.2021. № 77 «Об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доступа, не составляющей государственную тайну»</w:t>
      </w:r>
      <w:r>
        <w:rPr>
          <w:szCs w:val="24"/>
        </w:rPr>
        <w:t xml:space="preserve"> (далее – Приказ №77);</w:t>
      </w:r>
    </w:p>
    <w:p w14:paraId="656F017F" w14:textId="6B51E58E" w:rsidR="009727CF" w:rsidRDefault="009727CF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9727CF">
        <w:rPr>
          <w:szCs w:val="24"/>
        </w:rPr>
        <w:t>Приказ Федеральной службы по техническому и экспортному контролю от 11.04.2025 г. №117 "Об утверждении требований о защите информации, содержащейся в государственных информационных системах, иных информационных системах государственных органов, государственных унитарных предприятий, государственных учреждений" (далее - Приказ ФСТЭК РФ от 11.04.2025 №117)</w:t>
      </w:r>
      <w:r>
        <w:rPr>
          <w:szCs w:val="24"/>
        </w:rPr>
        <w:t>;</w:t>
      </w:r>
    </w:p>
    <w:p w14:paraId="202A167A" w14:textId="77777777" w:rsidR="002925C1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>
        <w:rPr>
          <w:szCs w:val="24"/>
        </w:rPr>
        <w:t>Положение о разработке, производстве, реализации и эксплуатации шифровальных (криптографических) средств защиты информации, утвержденное Приказом ФСБ России от 09.02.2005 №66 (далее – Положение ПКЗ-2005);</w:t>
      </w:r>
    </w:p>
    <w:p w14:paraId="09AD0BA2" w14:textId="78EE8EA4" w:rsidR="002925C1" w:rsidRPr="00881349" w:rsidRDefault="002925C1" w:rsidP="002925C1">
      <w:pPr>
        <w:numPr>
          <w:ilvl w:val="0"/>
          <w:numId w:val="6"/>
        </w:numPr>
        <w:spacing w:line="360" w:lineRule="auto"/>
        <w:ind w:left="0" w:firstLine="851"/>
      </w:pPr>
      <w:bookmarkStart w:id="29" w:name="_Ref511842633"/>
      <w:r w:rsidRPr="00881349">
        <w:t xml:space="preserve">Методические рекомендации по работе с ГИС ЕБС для разработчиков» (последняя версия размещается в документах на портале ГИС ЕБС </w:t>
      </w:r>
      <w:hyperlink r:id="rId10" w:history="1">
        <w:r w:rsidRPr="00755658">
          <w:rPr>
            <w:rStyle w:val="a5"/>
          </w:rPr>
          <w:t>https:/</w:t>
        </w:r>
        <w:r w:rsidRPr="00755658">
          <w:rPr>
            <w:rStyle w:val="a5"/>
            <w:lang w:val="en-US"/>
          </w:rPr>
          <w:t>ebs</w:t>
        </w:r>
        <w:r w:rsidRPr="00755658">
          <w:rPr>
            <w:rStyle w:val="a5"/>
          </w:rPr>
          <w:t>.ru/documents/basic/</w:t>
        </w:r>
      </w:hyperlink>
      <w:r>
        <w:t xml:space="preserve"> </w:t>
      </w:r>
      <w:r w:rsidRPr="00881349">
        <w:t>в разделе «</w:t>
      </w:r>
      <w:r w:rsidRPr="00A15AE5">
        <w:t>Методические рекомендации, инструкции, памятки</w:t>
      </w:r>
      <w:r w:rsidRPr="00881349">
        <w:t>»);</w:t>
      </w:r>
      <w:bookmarkEnd w:id="29"/>
    </w:p>
    <w:p w14:paraId="4EA3FA00" w14:textId="72E33325" w:rsidR="002925C1" w:rsidRPr="00881349" w:rsidRDefault="002925C1" w:rsidP="002925C1">
      <w:pPr>
        <w:numPr>
          <w:ilvl w:val="0"/>
          <w:numId w:val="6"/>
        </w:numPr>
        <w:spacing w:line="360" w:lineRule="auto"/>
        <w:ind w:left="0" w:firstLine="851"/>
      </w:pPr>
      <w:bookmarkStart w:id="30" w:name="_Ref109315731"/>
      <w:r w:rsidRPr="00190DE9">
        <w:t>Регламентные процедуры взаимодействия с</w:t>
      </w:r>
      <w:r w:rsidRPr="00EC74AE">
        <w:t xml:space="preserve"> поставщиками био</w:t>
      </w:r>
      <w:r>
        <w:t xml:space="preserve">метрических </w:t>
      </w:r>
      <w:r w:rsidRPr="00EC74AE">
        <w:t>процессоров</w:t>
      </w:r>
      <w:r w:rsidRPr="00881349">
        <w:t xml:space="preserve"> </w:t>
      </w:r>
      <w:r>
        <w:t xml:space="preserve">в соответствии с </w:t>
      </w:r>
      <w:r w:rsidRPr="00881349">
        <w:t>Методически</w:t>
      </w:r>
      <w:r>
        <w:t>ми</w:t>
      </w:r>
      <w:r w:rsidRPr="00881349">
        <w:t xml:space="preserve"> рекомендаци</w:t>
      </w:r>
      <w:r>
        <w:t>ями</w:t>
      </w:r>
      <w:r w:rsidRPr="00881349">
        <w:t xml:space="preserve"> по подключению биометрических процессоров к Единой биометрической системе (последняя версия размещается в документах на портале ГИС ЕБС </w:t>
      </w:r>
      <w:hyperlink r:id="rId11" w:history="1">
        <w:r w:rsidRPr="00755658">
          <w:rPr>
            <w:rStyle w:val="a5"/>
          </w:rPr>
          <w:t>https://</w:t>
        </w:r>
        <w:r w:rsidRPr="00755658">
          <w:rPr>
            <w:rStyle w:val="a5"/>
            <w:lang w:val="en-US"/>
          </w:rPr>
          <w:t>ebs</w:t>
        </w:r>
        <w:r w:rsidRPr="00755658">
          <w:rPr>
            <w:rStyle w:val="a5"/>
          </w:rPr>
          <w:t>.ru/documents/</w:t>
        </w:r>
      </w:hyperlink>
      <w:r>
        <w:t xml:space="preserve"> </w:t>
      </w:r>
      <w:r w:rsidRPr="00881349">
        <w:t>в разделе «Вендорам»);</w:t>
      </w:r>
      <w:bookmarkEnd w:id="30"/>
    </w:p>
    <w:p w14:paraId="03BABC07" w14:textId="112DFF2A" w:rsidR="002925C1" w:rsidRPr="00881349" w:rsidRDefault="002925C1" w:rsidP="002925C1">
      <w:pPr>
        <w:numPr>
          <w:ilvl w:val="0"/>
          <w:numId w:val="6"/>
        </w:numPr>
        <w:spacing w:line="360" w:lineRule="auto"/>
        <w:ind w:left="0" w:firstLine="851"/>
      </w:pPr>
      <w:bookmarkStart w:id="31" w:name="_Ref511842557"/>
      <w:r w:rsidRPr="00881349">
        <w:t xml:space="preserve">Методические рекомендации по работе с СМЭВ 3.х (размещаются по адресу </w:t>
      </w:r>
      <w:hyperlink r:id="rId12" w:history="1">
        <w:r w:rsidRPr="00755658">
          <w:rPr>
            <w:rStyle w:val="a5"/>
          </w:rPr>
          <w:t>https://info.gosuslugi.ru/docs/section/СМЭВ</w:t>
        </w:r>
        <w:r w:rsidRPr="008C2D09">
          <w:rPr>
            <w:rStyle w:val="a5"/>
          </w:rPr>
          <w:t>_3/</w:t>
        </w:r>
      </w:hyperlink>
      <w:r w:rsidRPr="00755658">
        <w:t xml:space="preserve"> </w:t>
      </w:r>
      <w:r w:rsidRPr="00881349">
        <w:t xml:space="preserve">в разделе </w:t>
      </w:r>
      <w:r w:rsidRPr="00A067C2">
        <w:t>«</w:t>
      </w:r>
      <w:r>
        <w:t>Для Участников взаимодействия</w:t>
      </w:r>
      <w:r w:rsidRPr="00A067C2">
        <w:t>»</w:t>
      </w:r>
      <w:r w:rsidRPr="00881349">
        <w:t>, последняя версия на момент разработки настоящего регламента – Методические рекомендации СМЭВ 3 (версия 3.5.0.</w:t>
      </w:r>
      <w:r>
        <w:t>16</w:t>
      </w:r>
      <w:r w:rsidRPr="00881349">
        <w:t>));</w:t>
      </w:r>
      <w:bookmarkEnd w:id="31"/>
    </w:p>
    <w:p w14:paraId="2DCC0CD8" w14:textId="2CA2B750" w:rsidR="002925C1" w:rsidRPr="00881349" w:rsidRDefault="002925C1" w:rsidP="002925C1">
      <w:pPr>
        <w:numPr>
          <w:ilvl w:val="0"/>
          <w:numId w:val="6"/>
        </w:numPr>
        <w:spacing w:line="360" w:lineRule="auto"/>
        <w:ind w:left="0" w:firstLine="851"/>
      </w:pPr>
      <w:bookmarkStart w:id="32" w:name="_Ref511842596"/>
      <w:r w:rsidRPr="00881349">
        <w:t xml:space="preserve">Методические рекомендации по использованию ЕСИА (последняя версия размещается по адресу </w:t>
      </w:r>
      <w:hyperlink r:id="rId13" w:history="1">
        <w:r w:rsidR="000F1AA1" w:rsidRPr="00E855B7">
          <w:rPr>
            <w:rStyle w:val="a5"/>
          </w:rPr>
          <w:t>https://digital.gov.ru/activity/czifrovaya-identifikacziya/esia</w:t>
        </w:r>
      </w:hyperlink>
      <w:r w:rsidRPr="00881349">
        <w:t>)</w:t>
      </w:r>
      <w:bookmarkEnd w:id="32"/>
      <w:r w:rsidRPr="00881349">
        <w:t>;</w:t>
      </w:r>
    </w:p>
    <w:p w14:paraId="08158C12" w14:textId="795F55B8" w:rsidR="002925C1" w:rsidRPr="00881349" w:rsidRDefault="002925C1" w:rsidP="002925C1">
      <w:pPr>
        <w:numPr>
          <w:ilvl w:val="0"/>
          <w:numId w:val="6"/>
        </w:numPr>
        <w:spacing w:line="360" w:lineRule="auto"/>
        <w:ind w:left="0" w:firstLine="851"/>
      </w:pPr>
      <w:bookmarkStart w:id="33" w:name="_Ref511842547"/>
      <w:r w:rsidRPr="00881349">
        <w:t xml:space="preserve">Регламенты и инструкции для подключения к СМЭВ 3.х (размещаются по адресу </w:t>
      </w:r>
      <w:hyperlink r:id="rId14" w:history="1">
        <w:r w:rsidRPr="00C43042">
          <w:rPr>
            <w:rStyle w:val="a5"/>
          </w:rPr>
          <w:t>https://info.gosuslugi.ru/docs/</w:t>
        </w:r>
      </w:hyperlink>
      <w:r>
        <w:t xml:space="preserve"> </w:t>
      </w:r>
      <w:r w:rsidRPr="00A067C2">
        <w:t>в разделе «</w:t>
      </w:r>
      <w:r>
        <w:t>СМЭВ 3</w:t>
      </w:r>
      <w:r w:rsidRPr="00A067C2">
        <w:t>»</w:t>
      </w:r>
      <w:r w:rsidRPr="00881349">
        <w:t>);</w:t>
      </w:r>
      <w:bookmarkEnd w:id="33"/>
    </w:p>
    <w:p w14:paraId="3DAB3A99" w14:textId="596875FE" w:rsidR="002925C1" w:rsidRPr="00881349" w:rsidRDefault="002925C1" w:rsidP="002925C1">
      <w:pPr>
        <w:numPr>
          <w:ilvl w:val="0"/>
          <w:numId w:val="6"/>
        </w:numPr>
        <w:spacing w:line="360" w:lineRule="auto"/>
        <w:ind w:left="0" w:firstLine="851"/>
      </w:pPr>
      <w:bookmarkStart w:id="34" w:name="_Ref109314576"/>
      <w:r w:rsidRPr="00881349">
        <w:lastRenderedPageBreak/>
        <w:t xml:space="preserve">Регламент информационного взаимодействия Участников с Оператором ЕСИА и Оператором эксплуатации инфраструктуры электронного правительства (последняя версия размещается по адресу </w:t>
      </w:r>
      <w:hyperlink r:id="rId15" w:history="1">
        <w:r w:rsidR="000F1AA1" w:rsidRPr="00E855B7">
          <w:rPr>
            <w:rStyle w:val="a5"/>
          </w:rPr>
          <w:t>https://digital.gov.ru/activity/czifrovaya-identifikacziya/esia</w:t>
        </w:r>
      </w:hyperlink>
      <w:r w:rsidRPr="00881349">
        <w:t>);</w:t>
      </w:r>
      <w:bookmarkEnd w:id="34"/>
    </w:p>
    <w:p w14:paraId="6CF3D1ED" w14:textId="17837EBF" w:rsidR="002925C1" w:rsidRPr="00881349" w:rsidRDefault="002925C1" w:rsidP="002925C1">
      <w:pPr>
        <w:numPr>
          <w:ilvl w:val="0"/>
          <w:numId w:val="6"/>
        </w:numPr>
        <w:spacing w:line="360" w:lineRule="auto"/>
        <w:ind w:left="0" w:firstLine="851"/>
      </w:pPr>
      <w:bookmarkStart w:id="35" w:name="_Ref111127417"/>
      <w:r w:rsidRPr="00881349">
        <w:t xml:space="preserve">Методические рекомендации по подключению биометрических процессоров к Единой биометрической системе </w:t>
      </w:r>
      <w:r w:rsidRPr="00190DE9">
        <w:t xml:space="preserve">(последняя версия </w:t>
      </w:r>
      <w:r w:rsidRPr="00881349">
        <w:t xml:space="preserve">размещается на портале ГИС ЕБС </w:t>
      </w:r>
      <w:r>
        <w:t xml:space="preserve">по адресу </w:t>
      </w:r>
      <w:hyperlink r:id="rId16" w:history="1">
        <w:r w:rsidRPr="00B44F05">
          <w:rPr>
            <w:rStyle w:val="a5"/>
          </w:rPr>
          <w:t>https://</w:t>
        </w:r>
        <w:r w:rsidRPr="00B44F05">
          <w:rPr>
            <w:rStyle w:val="a5"/>
            <w:lang w:val="en-US"/>
          </w:rPr>
          <w:t>ebs</w:t>
        </w:r>
        <w:r w:rsidRPr="00B44F05">
          <w:rPr>
            <w:rStyle w:val="a5"/>
          </w:rPr>
          <w:t>.ru/documents/</w:t>
        </w:r>
      </w:hyperlink>
      <w:r>
        <w:t xml:space="preserve"> </w:t>
      </w:r>
      <w:r w:rsidRPr="00881349">
        <w:t>в разделе «Вендорам»</w:t>
      </w:r>
      <w:r w:rsidRPr="00190DE9">
        <w:t>);</w:t>
      </w:r>
      <w:bookmarkEnd w:id="35"/>
    </w:p>
    <w:p w14:paraId="60C962D6" w14:textId="2AA22753" w:rsidR="002925C1" w:rsidRPr="00881349" w:rsidRDefault="002925C1" w:rsidP="002925C1">
      <w:pPr>
        <w:numPr>
          <w:ilvl w:val="0"/>
          <w:numId w:val="6"/>
        </w:numPr>
        <w:spacing w:line="360" w:lineRule="auto"/>
        <w:ind w:left="0" w:firstLine="851"/>
      </w:pPr>
      <w:bookmarkStart w:id="36" w:name="_Ref111126250"/>
      <w:r w:rsidRPr="00881349">
        <w:t xml:space="preserve">Руководство пользователя личного кабинета участника взаимодействия </w:t>
      </w:r>
      <w:hyperlink r:id="rId17" w:history="1">
        <w:r w:rsidRPr="008C2D09">
          <w:rPr>
            <w:rStyle w:val="a5"/>
          </w:rPr>
          <w:t>https://info.gosuslugi.ru/news/section/ЛК_УВ/?id=599</w:t>
        </w:r>
      </w:hyperlink>
      <w:bookmarkEnd w:id="36"/>
    </w:p>
    <w:p w14:paraId="28E1A1C2" w14:textId="29CB6F00" w:rsidR="002925C1" w:rsidRPr="000D2F2B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596282">
        <w:rPr>
          <w:szCs w:val="24"/>
        </w:rPr>
        <w:t>Методические рекомендации</w:t>
      </w:r>
      <w:r w:rsidRPr="00A76FCA">
        <w:rPr>
          <w:szCs w:val="24"/>
        </w:rPr>
        <w:t xml:space="preserve"> </w:t>
      </w:r>
      <w:r w:rsidRPr="00596282">
        <w:rPr>
          <w:szCs w:val="24"/>
        </w:rPr>
        <w:t>по использованию сервисов</w:t>
      </w:r>
      <w:r w:rsidRPr="00A76FCA">
        <w:rPr>
          <w:szCs w:val="24"/>
        </w:rPr>
        <w:t xml:space="preserve"> </w:t>
      </w:r>
      <w:r w:rsidRPr="00596282">
        <w:rPr>
          <w:szCs w:val="24"/>
        </w:rPr>
        <w:t>выгрузки векторов и импорт</w:t>
      </w:r>
      <w:r>
        <w:rPr>
          <w:szCs w:val="24"/>
        </w:rPr>
        <w:t>а</w:t>
      </w:r>
      <w:r w:rsidRPr="00596282">
        <w:rPr>
          <w:szCs w:val="24"/>
        </w:rPr>
        <w:t xml:space="preserve"> БО</w:t>
      </w:r>
      <w:r w:rsidRPr="00A76FCA">
        <w:rPr>
          <w:szCs w:val="24"/>
        </w:rPr>
        <w:t xml:space="preserve"> </w:t>
      </w:r>
      <w:r w:rsidRPr="00881349">
        <w:t xml:space="preserve">(последняя версия размещается в документах на портале ГИС ЕБС </w:t>
      </w:r>
      <w:hyperlink r:id="rId18" w:history="1">
        <w:r w:rsidR="003A209B" w:rsidRPr="00E855B7">
          <w:rPr>
            <w:rStyle w:val="a5"/>
          </w:rPr>
          <w:t>https://</w:t>
        </w:r>
        <w:r w:rsidR="003A209B" w:rsidRPr="00E855B7">
          <w:rPr>
            <w:rStyle w:val="a5"/>
            <w:lang w:val="en-US"/>
          </w:rPr>
          <w:t>ebs</w:t>
        </w:r>
        <w:r w:rsidR="003A209B" w:rsidRPr="00E855B7">
          <w:rPr>
            <w:rStyle w:val="a5"/>
          </w:rPr>
          <w:t>.ru/documents/</w:t>
        </w:r>
      </w:hyperlink>
      <w:r>
        <w:t xml:space="preserve"> </w:t>
      </w:r>
      <w:r w:rsidRPr="00881349">
        <w:t>в разделе «</w:t>
      </w:r>
      <w:r w:rsidRPr="001C0A80">
        <w:t>Методические рекомендации, инструкции, памятки</w:t>
      </w:r>
      <w:r w:rsidRPr="00881349">
        <w:t>»)</w:t>
      </w:r>
      <w:r>
        <w:t>;</w:t>
      </w:r>
    </w:p>
    <w:p w14:paraId="7307462C" w14:textId="7C6E104A" w:rsidR="002925C1" w:rsidRPr="00B75F7D" w:rsidRDefault="002925C1" w:rsidP="002925C1">
      <w:pPr>
        <w:pStyle w:val="aff7"/>
        <w:numPr>
          <w:ilvl w:val="0"/>
          <w:numId w:val="6"/>
        </w:numPr>
        <w:tabs>
          <w:tab w:val="clear" w:pos="1644"/>
          <w:tab w:val="left" w:pos="1418"/>
        </w:tabs>
        <w:spacing w:after="0" w:line="360" w:lineRule="auto"/>
        <w:ind w:left="0" w:firstLine="851"/>
        <w:rPr>
          <w:szCs w:val="24"/>
        </w:rPr>
      </w:pPr>
      <w:r w:rsidRPr="003057CE">
        <w:rPr>
          <w:szCs w:val="24"/>
        </w:rPr>
        <w:t>Методические рекомендации</w:t>
      </w:r>
      <w:r w:rsidRPr="00A76FCA">
        <w:rPr>
          <w:szCs w:val="24"/>
        </w:rPr>
        <w:t xml:space="preserve"> </w:t>
      </w:r>
      <w:r w:rsidRPr="003057CE">
        <w:rPr>
          <w:szCs w:val="24"/>
        </w:rPr>
        <w:t>по использованию сервиса</w:t>
      </w:r>
      <w:r w:rsidRPr="00A76FCA">
        <w:rPr>
          <w:szCs w:val="24"/>
        </w:rPr>
        <w:t xml:space="preserve"> </w:t>
      </w:r>
      <w:r w:rsidRPr="003057CE">
        <w:rPr>
          <w:szCs w:val="24"/>
        </w:rPr>
        <w:t>биометрической верификации</w:t>
      </w:r>
      <w:r>
        <w:rPr>
          <w:szCs w:val="24"/>
        </w:rPr>
        <w:t xml:space="preserve"> </w:t>
      </w:r>
      <w:r w:rsidRPr="00881349">
        <w:t xml:space="preserve">(последняя версия размещается в документах на портале ГИС ЕБС </w:t>
      </w:r>
      <w:hyperlink r:id="rId19" w:history="1">
        <w:r w:rsidR="003A209B" w:rsidRPr="00E855B7">
          <w:rPr>
            <w:rStyle w:val="a5"/>
          </w:rPr>
          <w:t>https://</w:t>
        </w:r>
        <w:r w:rsidR="003A209B" w:rsidRPr="00E855B7">
          <w:rPr>
            <w:rStyle w:val="a5"/>
            <w:lang w:val="en-US"/>
          </w:rPr>
          <w:t>ebs</w:t>
        </w:r>
        <w:r w:rsidR="003A209B" w:rsidRPr="00E855B7">
          <w:rPr>
            <w:rStyle w:val="a5"/>
          </w:rPr>
          <w:t>.ru/documents/</w:t>
        </w:r>
      </w:hyperlink>
      <w:r>
        <w:t xml:space="preserve"> </w:t>
      </w:r>
      <w:r w:rsidRPr="00881349">
        <w:t>в разделе «</w:t>
      </w:r>
      <w:r w:rsidRPr="001C0A80">
        <w:t>Методические рекомендации, инструкции, памятки</w:t>
      </w:r>
      <w:r w:rsidRPr="00881349">
        <w:t>»)</w:t>
      </w:r>
      <w:r>
        <w:t>.</w:t>
      </w:r>
      <w:r w:rsidRPr="00B75F7D">
        <w:rPr>
          <w:szCs w:val="24"/>
        </w:rPr>
        <w:br w:type="page"/>
      </w:r>
    </w:p>
    <w:p w14:paraId="7AC0653E" w14:textId="480A80F0" w:rsidR="00A4249E" w:rsidRPr="00881349" w:rsidRDefault="00A4249E" w:rsidP="0016305C">
      <w:pPr>
        <w:pStyle w:val="1"/>
      </w:pPr>
      <w:bookmarkStart w:id="37" w:name="_Toc224032498"/>
      <w:r w:rsidRPr="00881349">
        <w:lastRenderedPageBreak/>
        <w:t>Перечень</w:t>
      </w:r>
      <w:r w:rsidR="00285FEF" w:rsidRPr="00881349">
        <w:t xml:space="preserve"> процессов и</w:t>
      </w:r>
      <w:r w:rsidRPr="00881349">
        <w:t xml:space="preserve"> регламентных процедур</w:t>
      </w:r>
      <w:bookmarkEnd w:id="27"/>
      <w:bookmarkEnd w:id="28"/>
      <w:r w:rsidR="00285FEF" w:rsidRPr="00881349">
        <w:t xml:space="preserve"> участников</w:t>
      </w:r>
      <w:bookmarkEnd w:id="37"/>
    </w:p>
    <w:p w14:paraId="7495E9FF" w14:textId="30A990B5" w:rsidR="00CD5144" w:rsidRPr="00881349" w:rsidRDefault="007C35A1" w:rsidP="00A20CDB">
      <w:pPr>
        <w:pStyle w:val="afff1"/>
      </w:pPr>
      <w:r w:rsidRPr="00881349">
        <w:t>Настоящий</w:t>
      </w:r>
      <w:r w:rsidR="00CD5144" w:rsidRPr="00881349">
        <w:t xml:space="preserve"> </w:t>
      </w:r>
      <w:r w:rsidR="0078753A" w:rsidRPr="00881349">
        <w:t>Р</w:t>
      </w:r>
      <w:r w:rsidR="00CD5144" w:rsidRPr="00881349">
        <w:t>егламент</w:t>
      </w:r>
      <w:r w:rsidR="0078753A" w:rsidRPr="00881349">
        <w:t xml:space="preserve"> взаимодействия</w:t>
      </w:r>
      <w:r w:rsidR="00CD5144" w:rsidRPr="00881349">
        <w:t xml:space="preserve"> содержит </w:t>
      </w:r>
      <w:r w:rsidR="00C2654E" w:rsidRPr="00881349">
        <w:t xml:space="preserve">перечень </w:t>
      </w:r>
      <w:r w:rsidR="00CD5144" w:rsidRPr="00881349">
        <w:t xml:space="preserve">процедур </w:t>
      </w:r>
      <w:r w:rsidR="0082607E" w:rsidRPr="00881349">
        <w:t xml:space="preserve">Участников </w:t>
      </w:r>
      <w:r w:rsidR="00CD5144" w:rsidRPr="00881349">
        <w:t xml:space="preserve">в рамках процессов биометрического взаимодействия </w:t>
      </w:r>
      <w:r w:rsidRPr="00881349">
        <w:t>в соответствии с таблицей</w:t>
      </w:r>
      <w:r w:rsidR="00CD5144" w:rsidRPr="00881349">
        <w:t xml:space="preserve"> ниже.</w:t>
      </w:r>
    </w:p>
    <w:p w14:paraId="07BA6FD8" w14:textId="49974D87" w:rsidR="004F6784" w:rsidRPr="00881349" w:rsidRDefault="004F6784" w:rsidP="00BB6E8A">
      <w:pPr>
        <w:pStyle w:val="a9"/>
      </w:pPr>
      <w:bookmarkStart w:id="38" w:name="_Ref119413505"/>
      <w:r w:rsidRPr="00881349">
        <w:t xml:space="preserve">Таблица </w:t>
      </w:r>
      <w:r w:rsidR="00AC2830" w:rsidRPr="0090104F">
        <w:rPr>
          <w:noProof/>
        </w:rPr>
        <w:fldChar w:fldCharType="begin"/>
      </w:r>
      <w:r w:rsidR="00AC2830" w:rsidRPr="00881349">
        <w:rPr>
          <w:noProof/>
        </w:rPr>
        <w:instrText xml:space="preserve"> SEQ Таблица \* ARABIC </w:instrText>
      </w:r>
      <w:r w:rsidR="00AC2830" w:rsidRPr="0090104F">
        <w:rPr>
          <w:noProof/>
        </w:rPr>
        <w:fldChar w:fldCharType="separate"/>
      </w:r>
      <w:r w:rsidR="0080564C">
        <w:rPr>
          <w:noProof/>
        </w:rPr>
        <w:t>1</w:t>
      </w:r>
      <w:r w:rsidR="00AC2830" w:rsidRPr="0090104F">
        <w:rPr>
          <w:noProof/>
        </w:rPr>
        <w:fldChar w:fldCharType="end"/>
      </w:r>
      <w:bookmarkEnd w:id="38"/>
      <w:r w:rsidRPr="00881349">
        <w:t xml:space="preserve"> – Биометрические процессы, их </w:t>
      </w:r>
      <w:r w:rsidR="0082607E" w:rsidRPr="00881349">
        <w:t xml:space="preserve">Участники </w:t>
      </w:r>
      <w:r w:rsidRPr="00881349">
        <w:t>и процедуры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2"/>
        <w:gridCol w:w="1275"/>
        <w:gridCol w:w="1410"/>
        <w:gridCol w:w="1126"/>
        <w:gridCol w:w="5743"/>
      </w:tblGrid>
      <w:tr w:rsidR="00BD19C9" w:rsidRPr="00881349" w14:paraId="74B94759" w14:textId="77777777" w:rsidTr="00BD19C9">
        <w:tc>
          <w:tcPr>
            <w:tcW w:w="333" w:type="dxa"/>
          </w:tcPr>
          <w:p w14:paraId="2B517868" w14:textId="00E2E5A3" w:rsidR="005802FB" w:rsidRPr="00881349" w:rsidRDefault="005802FB" w:rsidP="00C2654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№</w:t>
            </w:r>
          </w:p>
        </w:tc>
        <w:tc>
          <w:tcPr>
            <w:tcW w:w="1720" w:type="dxa"/>
          </w:tcPr>
          <w:p w14:paraId="6573E9FD" w14:textId="6E75768A" w:rsidR="005802FB" w:rsidRPr="00881349" w:rsidRDefault="005802FB" w:rsidP="001C42F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Процесс биометрического взаимодействия</w:t>
            </w:r>
          </w:p>
        </w:tc>
        <w:tc>
          <w:tcPr>
            <w:tcW w:w="1720" w:type="dxa"/>
          </w:tcPr>
          <w:p w14:paraId="2AE468C0" w14:textId="32EBAA32" w:rsidR="005802FB" w:rsidRPr="00881349" w:rsidRDefault="005802FB" w:rsidP="001C42F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Описание процесса</w:t>
            </w:r>
          </w:p>
        </w:tc>
        <w:tc>
          <w:tcPr>
            <w:tcW w:w="996" w:type="dxa"/>
          </w:tcPr>
          <w:p w14:paraId="17935F6D" w14:textId="4F78D5A2" w:rsidR="005802FB" w:rsidRPr="00881349" w:rsidRDefault="005802FB" w:rsidP="001C42F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Участники процесса</w:t>
            </w:r>
            <w:r w:rsidR="00A73B90" w:rsidRPr="00881349">
              <w:rPr>
                <w:b/>
                <w:bCs/>
              </w:rPr>
              <w:t>, в соответствии с разделом</w:t>
            </w:r>
            <w:r w:rsidR="00C2654E" w:rsidRPr="00881349">
              <w:rPr>
                <w:b/>
                <w:bCs/>
              </w:rPr>
              <w:t xml:space="preserve"> </w:t>
            </w:r>
            <w:r w:rsidR="00C2654E" w:rsidRPr="00A20CDB">
              <w:rPr>
                <w:b/>
                <w:bCs/>
              </w:rPr>
              <w:fldChar w:fldCharType="begin"/>
            </w:r>
            <w:r w:rsidR="00C2654E" w:rsidRPr="00881349">
              <w:rPr>
                <w:b/>
                <w:bCs/>
              </w:rPr>
              <w:instrText xml:space="preserve"> REF _Ref110953578 \r \h </w:instrText>
            </w:r>
            <w:r w:rsidR="00F708B2" w:rsidRPr="00881349">
              <w:rPr>
                <w:b/>
                <w:bCs/>
              </w:rPr>
              <w:instrText xml:space="preserve"> \* MERGEFORMAT </w:instrText>
            </w:r>
            <w:r w:rsidR="00C2654E" w:rsidRPr="00A20CDB">
              <w:rPr>
                <w:b/>
                <w:bCs/>
              </w:rPr>
            </w:r>
            <w:r w:rsidR="00C2654E" w:rsidRPr="00A20CDB">
              <w:rPr>
                <w:b/>
                <w:bCs/>
              </w:rPr>
              <w:fldChar w:fldCharType="separate"/>
            </w:r>
            <w:r w:rsidR="0080564C">
              <w:rPr>
                <w:b/>
                <w:bCs/>
              </w:rPr>
              <w:t>4</w:t>
            </w:r>
            <w:r w:rsidR="00C2654E" w:rsidRPr="00A20CDB">
              <w:rPr>
                <w:b/>
                <w:bCs/>
              </w:rPr>
              <w:fldChar w:fldCharType="end"/>
            </w:r>
          </w:p>
        </w:tc>
        <w:tc>
          <w:tcPr>
            <w:tcW w:w="5137" w:type="dxa"/>
          </w:tcPr>
          <w:p w14:paraId="0BC08BA1" w14:textId="5ED6FB7E" w:rsidR="005802FB" w:rsidRPr="00881349" w:rsidRDefault="005802FB" w:rsidP="001C42F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Раздел</w:t>
            </w:r>
            <w:r w:rsidR="00392278" w:rsidRPr="00881349">
              <w:rPr>
                <w:b/>
                <w:bCs/>
              </w:rPr>
              <w:t>ы</w:t>
            </w:r>
            <w:r w:rsidRPr="00881349">
              <w:rPr>
                <w:b/>
                <w:bCs/>
              </w:rPr>
              <w:t xml:space="preserve"> Регламента, описывающи</w:t>
            </w:r>
            <w:r w:rsidR="00392278" w:rsidRPr="00881349">
              <w:rPr>
                <w:b/>
                <w:bCs/>
              </w:rPr>
              <w:t>е</w:t>
            </w:r>
            <w:r w:rsidRPr="00881349">
              <w:rPr>
                <w:b/>
                <w:bCs/>
              </w:rPr>
              <w:t xml:space="preserve"> процедуры </w:t>
            </w:r>
            <w:r w:rsidR="00A73B90" w:rsidRPr="00881349">
              <w:rPr>
                <w:b/>
                <w:bCs/>
              </w:rPr>
              <w:t xml:space="preserve">внешних </w:t>
            </w:r>
            <w:r w:rsidRPr="00881349">
              <w:rPr>
                <w:b/>
                <w:bCs/>
              </w:rPr>
              <w:t>участников</w:t>
            </w:r>
            <w:r w:rsidR="00392278" w:rsidRPr="00881349">
              <w:rPr>
                <w:b/>
                <w:bCs/>
              </w:rPr>
              <w:t xml:space="preserve"> взаимодействия</w:t>
            </w:r>
          </w:p>
        </w:tc>
      </w:tr>
      <w:tr w:rsidR="00BD19C9" w:rsidRPr="00881349" w14:paraId="51916DAC" w14:textId="77777777" w:rsidTr="00BD19C9">
        <w:trPr>
          <w:trHeight w:val="517"/>
        </w:trPr>
        <w:tc>
          <w:tcPr>
            <w:tcW w:w="333" w:type="dxa"/>
            <w:vMerge w:val="restart"/>
          </w:tcPr>
          <w:p w14:paraId="5A7A135A" w14:textId="77777777" w:rsidR="00560421" w:rsidRPr="00881349" w:rsidRDefault="00560421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14:paraId="02F31374" w14:textId="6DA85870" w:rsidR="00560421" w:rsidRPr="00881349" w:rsidRDefault="00560421" w:rsidP="001C42F7">
            <w:pPr>
              <w:spacing w:line="276" w:lineRule="auto"/>
              <w:rPr>
                <w:sz w:val="24"/>
                <w:szCs w:val="24"/>
              </w:rPr>
            </w:pPr>
            <w:r w:rsidRPr="00881349">
              <w:t>Биометрическая регистрация</w:t>
            </w:r>
          </w:p>
        </w:tc>
        <w:tc>
          <w:tcPr>
            <w:tcW w:w="1720" w:type="dxa"/>
            <w:vMerge w:val="restart"/>
          </w:tcPr>
          <w:p w14:paraId="423DEED4" w14:textId="61E7CE0A" w:rsidR="00560421" w:rsidRPr="00881349" w:rsidRDefault="00560421" w:rsidP="001C42F7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Создание и сохранение записи данных биометрической регистрации, сопровождающиеся идентификацией физического лица в ЕСИА</w:t>
            </w:r>
          </w:p>
        </w:tc>
        <w:tc>
          <w:tcPr>
            <w:tcW w:w="996" w:type="dxa"/>
          </w:tcPr>
          <w:p w14:paraId="5D0022DE" w14:textId="4DE23F74" w:rsidR="00560421" w:rsidRPr="00881349" w:rsidRDefault="00560421" w:rsidP="001C42F7">
            <w:pPr>
              <w:spacing w:line="276" w:lineRule="auto"/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  <w:tc>
          <w:tcPr>
            <w:tcW w:w="5137" w:type="dxa"/>
          </w:tcPr>
          <w:p w14:paraId="1191623A" w14:textId="069B25A5" w:rsidR="00580912" w:rsidRPr="00881349" w:rsidRDefault="00580912" w:rsidP="001C42F7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_Ref111115247 \r \h </w:instrText>
            </w:r>
            <w:r w:rsidR="00AC7832" w:rsidRPr="00881349">
              <w:instrText xml:space="preserve"> \* MERGEFORMAT </w:instrText>
            </w:r>
            <w:r w:rsidRPr="00A20CDB">
              <w:fldChar w:fldCharType="separate"/>
            </w:r>
            <w:r w:rsidR="0080564C">
              <w:t>7.7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_Ref111115247 \h </w:instrText>
            </w:r>
            <w:r w:rsidR="00AC7832" w:rsidRPr="00881349">
              <w:instrText xml:space="preserve">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к ГИС ЕБС для Пользователя ГИС ЕБС</w:t>
            </w:r>
            <w:r w:rsidRPr="00A20CDB">
              <w:fldChar w:fldCharType="end"/>
            </w:r>
          </w:p>
          <w:p w14:paraId="0E1816FF" w14:textId="4894556C" w:rsidR="00580912" w:rsidRPr="00881349" w:rsidRDefault="005D61F8" w:rsidP="001C42F7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_Ref111116097 \r \h  \* MERGEFORMAT </w:instrText>
            </w:r>
            <w:r w:rsidRPr="00A20CDB">
              <w:fldChar w:fldCharType="separate"/>
            </w:r>
            <w:r w:rsidR="0080564C">
              <w:t>10.1.1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_Ref111116097 \h  \* MERGEFORMAT </w:instrText>
            </w:r>
            <w:r w:rsidRPr="00A20CDB">
              <w:fldChar w:fldCharType="separate"/>
            </w:r>
            <w:r w:rsidR="0080564C" w:rsidRPr="00881349">
              <w:t>Порядок регистрации УЗ пользователя через уполномоченную кредитную организацию</w:t>
            </w:r>
            <w:r w:rsidRPr="00A20CDB">
              <w:fldChar w:fldCharType="end"/>
            </w:r>
          </w:p>
          <w:p w14:paraId="6946860C" w14:textId="0FF1AF20" w:rsidR="005D61F8" w:rsidRPr="00881349" w:rsidRDefault="005D61F8" w:rsidP="001C42F7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_Ref111116115 \r \h  \* MERGEFORMAT </w:instrText>
            </w:r>
            <w:r w:rsidRPr="00A20CDB">
              <w:fldChar w:fldCharType="separate"/>
            </w:r>
            <w:r w:rsidR="0080564C">
              <w:t>10.1.2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_Ref111116115 \h  \* MERGEFORMAT </w:instrText>
            </w:r>
            <w:r w:rsidRPr="00A20CDB">
              <w:fldChar w:fldCharType="separate"/>
            </w:r>
            <w:r w:rsidR="0080564C" w:rsidRPr="00881349">
              <w:t>Порядок регистрации УЗ пользователя через МФЦ</w:t>
            </w:r>
            <w:r w:rsidRPr="00A20CDB">
              <w:fldChar w:fldCharType="end"/>
            </w:r>
          </w:p>
        </w:tc>
      </w:tr>
      <w:tr w:rsidR="00BD19C9" w:rsidRPr="00881349" w14:paraId="0BF09DE2" w14:textId="77777777" w:rsidTr="00BD19C9">
        <w:trPr>
          <w:trHeight w:val="2699"/>
        </w:trPr>
        <w:tc>
          <w:tcPr>
            <w:tcW w:w="333" w:type="dxa"/>
            <w:vMerge/>
          </w:tcPr>
          <w:p w14:paraId="607F91DB" w14:textId="77777777" w:rsidR="00BA654B" w:rsidRPr="00881349" w:rsidRDefault="00BA654B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190B759F" w14:textId="77777777" w:rsidR="00BA654B" w:rsidRPr="00881349" w:rsidRDefault="00BA654B" w:rsidP="00B850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67AC204A" w14:textId="77777777" w:rsidR="00BA654B" w:rsidRPr="00881349" w:rsidRDefault="00BA654B" w:rsidP="00B850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515F9451" w14:textId="21148723" w:rsidR="00BA654B" w:rsidRPr="00881349" w:rsidRDefault="00BA654B" w:rsidP="0057243F">
            <w:pPr>
              <w:spacing w:line="276" w:lineRule="auto"/>
              <w:rPr>
                <w:sz w:val="24"/>
                <w:szCs w:val="24"/>
              </w:rPr>
            </w:pPr>
            <w:r w:rsidRPr="00881349">
              <w:t>Поставщик БДн</w:t>
            </w:r>
          </w:p>
        </w:tc>
        <w:tc>
          <w:tcPr>
            <w:tcW w:w="5137" w:type="dxa"/>
          </w:tcPr>
          <w:p w14:paraId="2B8427E2" w14:textId="236420B1" w:rsidR="00BA654B" w:rsidRPr="00881349" w:rsidRDefault="00BA654B" w:rsidP="00B8507C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_Ref111115701 \r \h  \* MERGEFORMAT </w:instrText>
            </w:r>
            <w:r w:rsidRPr="00A20CDB">
              <w:fldChar w:fldCharType="separate"/>
            </w:r>
            <w:r w:rsidR="0080564C">
              <w:t>7.1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_Ref111115708 \h 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ИС Участника БВ к сервису биометрической регистрации</w:t>
            </w:r>
            <w:r w:rsidRPr="00A20CDB">
              <w:fldChar w:fldCharType="end"/>
            </w:r>
          </w:p>
          <w:p w14:paraId="33B52584" w14:textId="4E11B012" w:rsidR="00BA654B" w:rsidRPr="00881349" w:rsidRDefault="00BA654B" w:rsidP="00B8507C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_Ref111115724 \r \h  \* MERGEFORMAT </w:instrText>
            </w:r>
            <w:r w:rsidRPr="00A20CDB">
              <w:fldChar w:fldCharType="separate"/>
            </w:r>
            <w:r w:rsidR="0080564C">
              <w:t>9.1.2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_Ref111115731 \h  \* MERGEFORMAT </w:instrText>
            </w:r>
            <w:r w:rsidRPr="00A20CDB">
              <w:fldChar w:fldCharType="separate"/>
            </w:r>
            <w:r w:rsidR="0080564C" w:rsidRPr="00881349">
              <w:t>Порядок регистрации ИС Участника БВ в роли Поставщика БДн</w:t>
            </w:r>
            <w:r w:rsidRPr="00A20CDB">
              <w:fldChar w:fldCharType="end"/>
            </w:r>
          </w:p>
          <w:p w14:paraId="5AC9D4AB" w14:textId="2A6DD740" w:rsidR="00BA654B" w:rsidRPr="00881349" w:rsidRDefault="00BA654B" w:rsidP="0057243F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_Ref111115749 \r \h  \* MERGEFORMAT </w:instrText>
            </w:r>
            <w:r w:rsidRPr="00A20CDB">
              <w:fldChar w:fldCharType="separate"/>
            </w:r>
            <w:r w:rsidR="0080564C">
              <w:t>9.2.2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_Ref111115756 \h  \* MERGEFORMAT </w:instrText>
            </w:r>
            <w:r w:rsidRPr="00A20CDB">
              <w:fldChar w:fldCharType="separate"/>
            </w:r>
            <w:r w:rsidR="0080564C" w:rsidRPr="006D2273">
              <w:t>Порядок</w:t>
            </w:r>
            <w:r w:rsidR="0080564C" w:rsidRPr="00881349">
              <w:t xml:space="preserve"> регистрации ИС Участника БВ в роли Поставщика БДн</w:t>
            </w:r>
            <w:r w:rsidRPr="00A20CDB">
              <w:fldChar w:fldCharType="end"/>
            </w:r>
          </w:p>
        </w:tc>
      </w:tr>
      <w:tr w:rsidR="00BD19C9" w:rsidRPr="00881349" w14:paraId="70373868" w14:textId="77777777" w:rsidTr="00BD19C9">
        <w:tc>
          <w:tcPr>
            <w:tcW w:w="333" w:type="dxa"/>
          </w:tcPr>
          <w:p w14:paraId="334B02F6" w14:textId="77777777" w:rsidR="005802FB" w:rsidRPr="00881349" w:rsidRDefault="005802FB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14:paraId="53294E3A" w14:textId="3DA8A342" w:rsidR="005802FB" w:rsidRPr="00881349" w:rsidRDefault="004A0D0C" w:rsidP="001C42F7">
            <w:pPr>
              <w:spacing w:line="276" w:lineRule="auto"/>
              <w:rPr>
                <w:sz w:val="24"/>
                <w:szCs w:val="24"/>
              </w:rPr>
            </w:pPr>
            <w:r w:rsidRPr="00881349">
              <w:t>С</w:t>
            </w:r>
            <w:r w:rsidR="003F2C19" w:rsidRPr="00881349">
              <w:t>амостоятельн</w:t>
            </w:r>
            <w:r w:rsidRPr="00881349">
              <w:t>ая</w:t>
            </w:r>
            <w:r w:rsidR="003F2C19" w:rsidRPr="00881349">
              <w:t xml:space="preserve"> регистраци</w:t>
            </w:r>
            <w:r w:rsidRPr="00881349">
              <w:t>я</w:t>
            </w:r>
            <w:r w:rsidR="003F2C19" w:rsidRPr="00881349">
              <w:t xml:space="preserve"> пользовател</w:t>
            </w:r>
            <w:r w:rsidRPr="00881349">
              <w:t>я</w:t>
            </w:r>
            <w:r w:rsidR="003F2C19" w:rsidRPr="00881349">
              <w:t xml:space="preserve"> в</w:t>
            </w:r>
            <w:r w:rsidR="00FB5E4C">
              <w:t xml:space="preserve"> ГИС</w:t>
            </w:r>
            <w:r w:rsidR="003F2C19" w:rsidRPr="00881349">
              <w:t xml:space="preserve"> ЕБС</w:t>
            </w:r>
          </w:p>
        </w:tc>
        <w:tc>
          <w:tcPr>
            <w:tcW w:w="1720" w:type="dxa"/>
          </w:tcPr>
          <w:p w14:paraId="72AAF2BD" w14:textId="61312DCA" w:rsidR="005802FB" w:rsidRPr="00881349" w:rsidRDefault="00C54B74" w:rsidP="00A62C15">
            <w:pPr>
              <w:spacing w:line="276" w:lineRule="auto"/>
              <w:rPr>
                <w:sz w:val="24"/>
                <w:szCs w:val="24"/>
              </w:rPr>
            </w:pPr>
            <w:r w:rsidRPr="00180BC2">
              <w:t xml:space="preserve">Регистрация </w:t>
            </w:r>
            <w:r w:rsidR="00A62C15" w:rsidRPr="00180BC2">
              <w:t>Пользователем</w:t>
            </w:r>
            <w:r w:rsidR="00A62C15" w:rsidRPr="00881349">
              <w:t xml:space="preserve"> </w:t>
            </w:r>
            <w:r w:rsidR="00A73B90" w:rsidRPr="00881349">
              <w:t>своих биометрических персональных данных с использованием Мобильного приложения «Биометрия» (МП Биометрия) в ГИС ЕБС с применением пользовательского оборудования (оконечного оборудования)</w:t>
            </w:r>
            <w:r w:rsidR="00BA654B" w:rsidRPr="00881349">
              <w:t>, например телефон или планшет</w:t>
            </w:r>
            <w:r w:rsidR="00A73B90" w:rsidRPr="00881349">
              <w:t xml:space="preserve">. </w:t>
            </w:r>
          </w:p>
        </w:tc>
        <w:tc>
          <w:tcPr>
            <w:tcW w:w="996" w:type="dxa"/>
          </w:tcPr>
          <w:p w14:paraId="232F3D8A" w14:textId="5F1E037C" w:rsidR="005802FB" w:rsidRPr="00881349" w:rsidRDefault="00A73B90" w:rsidP="001C42F7">
            <w:pPr>
              <w:spacing w:line="276" w:lineRule="auto"/>
              <w:rPr>
                <w:sz w:val="24"/>
                <w:szCs w:val="24"/>
              </w:rPr>
            </w:pPr>
            <w:r w:rsidRPr="00881349">
              <w:t>Пользователь ГИС Е</w:t>
            </w:r>
            <w:r w:rsidR="00475BDC" w:rsidRPr="00881349">
              <w:t>БС</w:t>
            </w:r>
          </w:p>
        </w:tc>
        <w:tc>
          <w:tcPr>
            <w:tcW w:w="5137" w:type="dxa"/>
          </w:tcPr>
          <w:p w14:paraId="2456B979" w14:textId="23CA1C6A" w:rsidR="00E0194D" w:rsidRPr="00881349" w:rsidRDefault="00E0194D" w:rsidP="00E0194D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_Ref111115247 \r \h  \* MERGEFORMAT </w:instrText>
            </w:r>
            <w:r w:rsidRPr="00A20CDB">
              <w:fldChar w:fldCharType="separate"/>
            </w:r>
            <w:r w:rsidR="0080564C">
              <w:t>7.7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_Ref111115247 \h 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к ГИС ЕБС для Пользователя ГИС ЕБС</w:t>
            </w:r>
            <w:r w:rsidRPr="00A20CDB">
              <w:fldChar w:fldCharType="end"/>
            </w:r>
          </w:p>
          <w:p w14:paraId="66589ACB" w14:textId="74E7128E" w:rsidR="005802FB" w:rsidRPr="00881349" w:rsidRDefault="00E0194D" w:rsidP="001C42F7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_Ref111116215 \r \h  \* MERGEFORMAT </w:instrText>
            </w:r>
            <w:r w:rsidRPr="00A20CDB">
              <w:fldChar w:fldCharType="separate"/>
            </w:r>
            <w:r w:rsidR="0080564C">
              <w:t>10.1.3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_Ref111116215 \h  \* MERGEFORMAT </w:instrText>
            </w:r>
            <w:r w:rsidRPr="00A20CDB">
              <w:fldChar w:fldCharType="separate"/>
            </w:r>
            <w:r w:rsidR="0080564C" w:rsidRPr="00881349">
              <w:t>Порядок самостоятельной регистрации УЗ пользователя</w:t>
            </w:r>
            <w:r w:rsidRPr="00A20CDB">
              <w:fldChar w:fldCharType="end"/>
            </w:r>
          </w:p>
        </w:tc>
      </w:tr>
      <w:tr w:rsidR="00BD19C9" w:rsidRPr="00881349" w14:paraId="4AF1C30C" w14:textId="77777777" w:rsidTr="00BD19C9">
        <w:trPr>
          <w:trHeight w:val="698"/>
        </w:trPr>
        <w:tc>
          <w:tcPr>
            <w:tcW w:w="333" w:type="dxa"/>
            <w:vMerge w:val="restart"/>
          </w:tcPr>
          <w:p w14:paraId="7E543676" w14:textId="77777777" w:rsidR="00475BDC" w:rsidRPr="00881349" w:rsidRDefault="00475BDC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14:paraId="117BE5BF" w14:textId="7D453BB0" w:rsidR="00475BDC" w:rsidRPr="00881349" w:rsidRDefault="00475BDC" w:rsidP="001C42F7">
            <w:pPr>
              <w:spacing w:line="276" w:lineRule="auto"/>
              <w:rPr>
                <w:sz w:val="24"/>
                <w:szCs w:val="24"/>
              </w:rPr>
            </w:pPr>
            <w:r w:rsidRPr="00881349">
              <w:t>Импорт БО в ГИС ЕБС</w:t>
            </w:r>
          </w:p>
        </w:tc>
        <w:tc>
          <w:tcPr>
            <w:tcW w:w="1720" w:type="dxa"/>
            <w:vMerge w:val="restart"/>
          </w:tcPr>
          <w:p w14:paraId="59297C85" w14:textId="3D81AFC9" w:rsidR="00475BDC" w:rsidRPr="00881349" w:rsidRDefault="00475BDC" w:rsidP="00A62C15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Передача ранее собранной биометрии </w:t>
            </w:r>
            <w:r w:rsidR="00A62C15" w:rsidRPr="00881349">
              <w:t xml:space="preserve">Пользователя </w:t>
            </w:r>
            <w:r w:rsidRPr="00881349">
              <w:t xml:space="preserve">в ГИС ЕБС из ИС </w:t>
            </w:r>
            <w:r w:rsidR="00A62C15" w:rsidRPr="00881349">
              <w:t>Участника БВ</w:t>
            </w:r>
            <w:r w:rsidRPr="00881349">
              <w:t>.</w:t>
            </w:r>
          </w:p>
        </w:tc>
        <w:tc>
          <w:tcPr>
            <w:tcW w:w="996" w:type="dxa"/>
          </w:tcPr>
          <w:p w14:paraId="39D534A8" w14:textId="77777777" w:rsidR="00BA654B" w:rsidRPr="00881349" w:rsidRDefault="00BA654B" w:rsidP="001C42F7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Провайдер идентификации</w:t>
            </w:r>
          </w:p>
          <w:p w14:paraId="279AD3A2" w14:textId="0C67AD37" w:rsidR="00475BDC" w:rsidRPr="00881349" w:rsidRDefault="00475BDC" w:rsidP="001C42F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37" w:type="dxa"/>
          </w:tcPr>
          <w:p w14:paraId="0B049106" w14:textId="3979A2AE" w:rsidR="00BA654B" w:rsidRPr="00881349" w:rsidRDefault="00BA654B" w:rsidP="00BA654B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_Ref111115793 \r \h  \* MERGEFORMAT </w:instrText>
            </w:r>
            <w:r w:rsidRPr="00A20CDB">
              <w:fldChar w:fldCharType="separate"/>
            </w:r>
            <w:r w:rsidR="0080564C">
              <w:t>9.1.1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_Ref111115775 \h  \* MERGEFORMAT </w:instrText>
            </w:r>
            <w:r w:rsidRPr="00A20CDB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A20CDB">
              <w:fldChar w:fldCharType="end"/>
            </w:r>
          </w:p>
          <w:p w14:paraId="79B5B51B" w14:textId="06895441" w:rsidR="00F44E24" w:rsidRPr="00881349" w:rsidRDefault="00BA654B" w:rsidP="001C42F7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_Ref111115806 \r \h  \* MERGEFORMAT </w:instrText>
            </w:r>
            <w:r w:rsidRPr="00A20CDB">
              <w:fldChar w:fldCharType="separate"/>
            </w:r>
            <w:r w:rsidR="0080564C">
              <w:t>9.2.1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_Ref111115813 \h  \* MERGEFORMAT </w:instrText>
            </w:r>
            <w:r w:rsidRPr="00A20CDB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A20CDB">
              <w:fldChar w:fldCharType="end"/>
            </w:r>
          </w:p>
        </w:tc>
      </w:tr>
      <w:tr w:rsidR="00BD19C9" w:rsidRPr="00881349" w14:paraId="3904B941" w14:textId="77777777" w:rsidTr="00BD19C9">
        <w:trPr>
          <w:trHeight w:val="1619"/>
        </w:trPr>
        <w:tc>
          <w:tcPr>
            <w:tcW w:w="333" w:type="dxa"/>
            <w:vMerge/>
          </w:tcPr>
          <w:p w14:paraId="7A393331" w14:textId="77777777" w:rsidR="00475BDC" w:rsidRPr="00881349" w:rsidRDefault="00475BDC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7F6DD915" w14:textId="77777777" w:rsidR="00475BDC" w:rsidRPr="00881349" w:rsidRDefault="00475B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342DE541" w14:textId="77777777" w:rsidR="00475BDC" w:rsidRPr="00881349" w:rsidRDefault="00475BD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5FC0B45F" w14:textId="477EA504" w:rsidR="00475BDC" w:rsidRPr="00881349" w:rsidRDefault="00BA654B">
            <w:pPr>
              <w:spacing w:line="276" w:lineRule="auto"/>
              <w:rPr>
                <w:sz w:val="24"/>
                <w:szCs w:val="24"/>
              </w:rPr>
            </w:pPr>
            <w:r w:rsidRPr="00881349">
              <w:t>Поставщик БДн</w:t>
            </w:r>
            <w:r w:rsidRPr="00881349" w:rsidDel="00BA654B">
              <w:t xml:space="preserve"> </w:t>
            </w:r>
          </w:p>
        </w:tc>
        <w:tc>
          <w:tcPr>
            <w:tcW w:w="5137" w:type="dxa"/>
          </w:tcPr>
          <w:p w14:paraId="33E3B3C5" w14:textId="50748C97" w:rsidR="00BA654B" w:rsidRPr="00881349" w:rsidRDefault="00BA654B" w:rsidP="00BA654B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_Ref111116321 \r \h  \* MERGEFORMAT </w:instrText>
            </w:r>
            <w:r w:rsidRPr="00A20CDB">
              <w:fldChar w:fldCharType="separate"/>
            </w:r>
            <w:r w:rsidR="0080564C">
              <w:t>7.3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_Ref111116328 \h 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ИС участника БВ к сервису импорта БО в ГИС ЕБС</w:t>
            </w:r>
            <w:r w:rsidRPr="00A20CDB">
              <w:fldChar w:fldCharType="end"/>
            </w:r>
          </w:p>
          <w:p w14:paraId="41744FED" w14:textId="0A34B556" w:rsidR="00BA654B" w:rsidRPr="00881349" w:rsidRDefault="00BA654B" w:rsidP="00BA654B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_Ref111116349 \r \h  \* MERGEFORMAT </w:instrText>
            </w:r>
            <w:r w:rsidRPr="00A20CDB">
              <w:fldChar w:fldCharType="separate"/>
            </w:r>
            <w:r w:rsidR="0080564C">
              <w:t>9.1.2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_Ref111116354 \h  \* MERGEFORMAT </w:instrText>
            </w:r>
            <w:r w:rsidRPr="00A20CDB">
              <w:fldChar w:fldCharType="separate"/>
            </w:r>
            <w:r w:rsidR="0080564C" w:rsidRPr="00881349">
              <w:t>Порядок регистрации ИС Участника БВ в роли Поставщика БДн</w:t>
            </w:r>
            <w:r w:rsidRPr="00A20CDB">
              <w:fldChar w:fldCharType="end"/>
            </w:r>
          </w:p>
          <w:p w14:paraId="7ED47E78" w14:textId="663E7928" w:rsidR="00475BDC" w:rsidRPr="00881349" w:rsidRDefault="00BA654B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_Ref111116363 \r \h  \* MERGEFORMAT </w:instrText>
            </w:r>
            <w:r w:rsidRPr="00A20CDB">
              <w:fldChar w:fldCharType="separate"/>
            </w:r>
            <w:r w:rsidR="0080564C">
              <w:t>9.2.2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_Ref111116371 \h  \* MERGEFORMAT </w:instrText>
            </w:r>
            <w:r w:rsidRPr="00A20CDB">
              <w:fldChar w:fldCharType="separate"/>
            </w:r>
            <w:r w:rsidR="0080564C" w:rsidRPr="006D2273">
              <w:t>Порядок</w:t>
            </w:r>
            <w:r w:rsidR="0080564C" w:rsidRPr="00881349">
              <w:t xml:space="preserve"> регистрации ИС Участника БВ в роли Поставщика БДн</w:t>
            </w:r>
            <w:r w:rsidRPr="00A20CDB">
              <w:fldChar w:fldCharType="end"/>
            </w:r>
          </w:p>
        </w:tc>
      </w:tr>
      <w:tr w:rsidR="00BD19C9" w:rsidRPr="00881349" w14:paraId="5CF2C0E8" w14:textId="77777777" w:rsidTr="00BD19C9">
        <w:trPr>
          <w:trHeight w:val="694"/>
        </w:trPr>
        <w:tc>
          <w:tcPr>
            <w:tcW w:w="333" w:type="dxa"/>
            <w:vMerge w:val="restart"/>
          </w:tcPr>
          <w:p w14:paraId="292B7D4A" w14:textId="77777777" w:rsidR="00B8507C" w:rsidRPr="00881349" w:rsidRDefault="00B8507C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14:paraId="37D46F1D" w14:textId="09A61DFA" w:rsidR="00B8507C" w:rsidRPr="00881349" w:rsidRDefault="00B8507C" w:rsidP="001C42F7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Удалённая идентификаци</w:t>
            </w:r>
            <w:r w:rsidR="00760CF6">
              <w:t>я</w:t>
            </w:r>
          </w:p>
        </w:tc>
        <w:tc>
          <w:tcPr>
            <w:tcW w:w="1720" w:type="dxa"/>
            <w:vMerge w:val="restart"/>
          </w:tcPr>
          <w:p w14:paraId="6BB77783" w14:textId="29DBB505" w:rsidR="00B8507C" w:rsidRPr="00881349" w:rsidRDefault="00B8507C" w:rsidP="00A62C15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Идентификация </w:t>
            </w:r>
            <w:r w:rsidR="00A62C15" w:rsidRPr="00881349">
              <w:t>Пользователей</w:t>
            </w:r>
            <w:r w:rsidRPr="00881349">
              <w:t xml:space="preserve"> в рамках требований Федерального закона №115-ФЗ, осуществляемая по удалённым каналам связи, без визита </w:t>
            </w:r>
            <w:r w:rsidR="00A62C15" w:rsidRPr="00881349">
              <w:t xml:space="preserve">Пользователя </w:t>
            </w:r>
            <w:r w:rsidRPr="00881349">
              <w:t>в офис кредитной организации, в рамках которой оценивается степен</w:t>
            </w:r>
            <w:r w:rsidR="00ED7636">
              <w:t>ь</w:t>
            </w:r>
            <w:r w:rsidRPr="00881349">
              <w:t xml:space="preserve"> схожести БО.</w:t>
            </w:r>
          </w:p>
        </w:tc>
        <w:tc>
          <w:tcPr>
            <w:tcW w:w="996" w:type="dxa"/>
          </w:tcPr>
          <w:p w14:paraId="7870BD78" w14:textId="4B8FDC35" w:rsidR="00B8507C" w:rsidRPr="00881349" w:rsidRDefault="00B8507C" w:rsidP="001C42F7">
            <w:pPr>
              <w:spacing w:line="276" w:lineRule="auto"/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  <w:tc>
          <w:tcPr>
            <w:tcW w:w="5137" w:type="dxa"/>
          </w:tcPr>
          <w:p w14:paraId="673CFBAE" w14:textId="15738A42" w:rsidR="00B8507C" w:rsidRPr="00881349" w:rsidRDefault="00170C7E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_Ref111115247 \r \h  \* MERGEFORMAT </w:instrText>
            </w:r>
            <w:r w:rsidRPr="00A20CDB">
              <w:fldChar w:fldCharType="separate"/>
            </w:r>
            <w:r w:rsidR="0080564C">
              <w:t>7.7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_Ref111115247 \h 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к ГИС ЕБС для Пользователя ГИС ЕБС</w:t>
            </w:r>
            <w:r w:rsidRPr="00A20CDB">
              <w:fldChar w:fldCharType="end"/>
            </w:r>
          </w:p>
          <w:p w14:paraId="4EC78D2A" w14:textId="3ED4CF00" w:rsidR="00A62C15" w:rsidRPr="00881349" w:rsidRDefault="00A62C15" w:rsidP="00A62C15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_Ref111116097 \r \h  \* MERGEFORMAT </w:instrText>
            </w:r>
            <w:r w:rsidRPr="00A20CDB">
              <w:fldChar w:fldCharType="separate"/>
            </w:r>
            <w:r w:rsidR="0080564C">
              <w:t>10.1.1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_Ref111116097 \h  \* MERGEFORMAT </w:instrText>
            </w:r>
            <w:r w:rsidRPr="00A20CDB">
              <w:fldChar w:fldCharType="separate"/>
            </w:r>
            <w:r w:rsidR="0080564C" w:rsidRPr="00881349">
              <w:t>Порядок регистрации УЗ пользователя через уполномоченную кредитную организацию</w:t>
            </w:r>
            <w:r w:rsidRPr="00A20CDB">
              <w:fldChar w:fldCharType="end"/>
            </w:r>
          </w:p>
          <w:p w14:paraId="7E9F92E9" w14:textId="322EBC48" w:rsidR="00A62C15" w:rsidRPr="00881349" w:rsidRDefault="00A62C15" w:rsidP="001C42F7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20CDB">
              <w:fldChar w:fldCharType="begin"/>
            </w:r>
            <w:r w:rsidRPr="00881349">
              <w:instrText xml:space="preserve"> REF _Ref111116115 \r \h  \* MERGEFORMAT </w:instrText>
            </w:r>
            <w:r w:rsidRPr="00A20CDB">
              <w:fldChar w:fldCharType="separate"/>
            </w:r>
            <w:r w:rsidR="0080564C">
              <w:t>10.1.2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_Ref111116115 \h  \* MERGEFORMAT </w:instrText>
            </w:r>
            <w:r w:rsidRPr="00A20CDB">
              <w:fldChar w:fldCharType="separate"/>
            </w:r>
            <w:r w:rsidR="0080564C" w:rsidRPr="00881349">
              <w:t>Порядок регистрации УЗ пользователя через МФЦ</w:t>
            </w:r>
            <w:r w:rsidRPr="00A20CDB">
              <w:fldChar w:fldCharType="end"/>
            </w:r>
          </w:p>
          <w:p w14:paraId="18219F8E" w14:textId="29253F95" w:rsidR="00170C7E" w:rsidRPr="00881349" w:rsidRDefault="00170C7E" w:rsidP="001C42F7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_Ref111116635 \r \h  \* MERGEFORMAT </w:instrText>
            </w:r>
            <w:r w:rsidRPr="00A20CDB">
              <w:fldChar w:fldCharType="separate"/>
            </w:r>
            <w:r w:rsidR="0080564C">
              <w:t>10.3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_Ref111116635 \h  \* MERGEFORMAT </w:instrText>
            </w:r>
            <w:r w:rsidRPr="00A20CDB">
              <w:fldChar w:fldCharType="separate"/>
            </w:r>
            <w:r w:rsidR="0080564C" w:rsidRPr="00881349">
              <w:t>Порядок прохождения удаленной идентификации</w:t>
            </w:r>
            <w:r w:rsidRPr="00A20CDB">
              <w:fldChar w:fldCharType="end"/>
            </w:r>
          </w:p>
        </w:tc>
      </w:tr>
      <w:tr w:rsidR="00BD19C9" w:rsidRPr="00881349" w14:paraId="4EAA7BB3" w14:textId="77777777" w:rsidTr="00BD19C9">
        <w:trPr>
          <w:trHeight w:val="694"/>
        </w:trPr>
        <w:tc>
          <w:tcPr>
            <w:tcW w:w="333" w:type="dxa"/>
            <w:vMerge/>
          </w:tcPr>
          <w:p w14:paraId="41945A7D" w14:textId="77777777" w:rsidR="00B8507C" w:rsidRPr="00881349" w:rsidRDefault="00B8507C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736050C3" w14:textId="77777777" w:rsidR="00B8507C" w:rsidRPr="00881349" w:rsidRDefault="00B8507C" w:rsidP="00B850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5107437F" w14:textId="77777777" w:rsidR="00B8507C" w:rsidRPr="00881349" w:rsidRDefault="00B8507C" w:rsidP="00B8507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1EB54651" w14:textId="2B0AD128" w:rsidR="00B8507C" w:rsidRPr="00881349" w:rsidRDefault="00B8507C" w:rsidP="00B8507C">
            <w:pPr>
              <w:spacing w:line="276" w:lineRule="auto"/>
              <w:rPr>
                <w:sz w:val="24"/>
                <w:szCs w:val="24"/>
              </w:rPr>
            </w:pPr>
            <w:r w:rsidRPr="00881349">
              <w:rPr>
                <w:color w:val="000000"/>
              </w:rPr>
              <w:t>Потребитель БДн</w:t>
            </w:r>
          </w:p>
        </w:tc>
        <w:tc>
          <w:tcPr>
            <w:tcW w:w="5137" w:type="dxa"/>
          </w:tcPr>
          <w:p w14:paraId="6509BA0F" w14:textId="512727BD" w:rsidR="00727B88" w:rsidRPr="00881349" w:rsidRDefault="00727B88" w:rsidP="00B8507C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_Ref111117988 \r \h  \* MERGEFORMAT </w:instrText>
            </w:r>
            <w:r w:rsidRPr="00A20CDB">
              <w:fldChar w:fldCharType="separate"/>
            </w:r>
            <w:r w:rsidR="0080564C">
              <w:t>7.2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_Ref111117995 \h 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ИС участника БВ к сервису удаленной идентификации ГИС ЕБС</w:t>
            </w:r>
            <w:r w:rsidRPr="00A20CDB">
              <w:fldChar w:fldCharType="end"/>
            </w:r>
          </w:p>
          <w:p w14:paraId="0133B515" w14:textId="7B1E92DE" w:rsidR="00170C7E" w:rsidRPr="00881349" w:rsidRDefault="00170C7E" w:rsidP="00B8507C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_Ref111116677 \r \h  \* MERGEFORMAT </w:instrText>
            </w:r>
            <w:r w:rsidRPr="00A20CDB">
              <w:fldChar w:fldCharType="separate"/>
            </w:r>
            <w:r w:rsidR="0080564C">
              <w:t>9.1.3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_Ref111116684 \h  \* MERGEFORMAT </w:instrText>
            </w:r>
            <w:r w:rsidRPr="00A20CDB">
              <w:fldChar w:fldCharType="separate"/>
            </w:r>
            <w:r w:rsidR="0080564C" w:rsidRPr="0014002E">
              <w:t>Порядок</w:t>
            </w:r>
            <w:r w:rsidR="0080564C" w:rsidRPr="00881349">
              <w:t xml:space="preserve"> регистрации ИС Участника БВ в роли Потребителя БДн</w:t>
            </w:r>
            <w:r w:rsidRPr="00A20CDB">
              <w:fldChar w:fldCharType="end"/>
            </w:r>
          </w:p>
          <w:p w14:paraId="2B574979" w14:textId="0D69954E" w:rsidR="00170C7E" w:rsidRPr="00881349" w:rsidRDefault="00170C7E" w:rsidP="00B8507C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_Ref111116697 \r \h  \* MERGEFORMAT </w:instrText>
            </w:r>
            <w:r w:rsidRPr="00A20CDB">
              <w:fldChar w:fldCharType="separate"/>
            </w:r>
            <w:r w:rsidR="0080564C">
              <w:t>9.2.3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_Ref111116704 \h  \* MERGEFORMAT </w:instrText>
            </w:r>
            <w:r w:rsidRPr="00A20CDB">
              <w:fldChar w:fldCharType="separate"/>
            </w:r>
            <w:r w:rsidR="0080564C" w:rsidRPr="00676A87">
              <w:t>Порядок</w:t>
            </w:r>
            <w:r w:rsidR="0080564C" w:rsidRPr="00881349">
              <w:t xml:space="preserve"> регистрации ИС Участника БВ в роли Потребителя БДн</w:t>
            </w:r>
            <w:r w:rsidRPr="00A20CDB">
              <w:fldChar w:fldCharType="end"/>
            </w:r>
          </w:p>
        </w:tc>
      </w:tr>
      <w:tr w:rsidR="00BD19C9" w:rsidRPr="00881349" w14:paraId="4032D632" w14:textId="77777777" w:rsidTr="00BD19C9">
        <w:trPr>
          <w:trHeight w:val="517"/>
        </w:trPr>
        <w:tc>
          <w:tcPr>
            <w:tcW w:w="333" w:type="dxa"/>
            <w:vMerge w:val="restart"/>
          </w:tcPr>
          <w:p w14:paraId="4FD31DB4" w14:textId="77777777" w:rsidR="00A13F46" w:rsidRPr="00881349" w:rsidRDefault="00A13F46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14:paraId="71275E8D" w14:textId="1EDA80CE" w:rsidR="00A13F46" w:rsidRPr="00881349" w:rsidRDefault="00A13F46" w:rsidP="009B6107">
            <w:pPr>
              <w:spacing w:line="276" w:lineRule="auto"/>
              <w:rPr>
                <w:sz w:val="24"/>
                <w:szCs w:val="24"/>
              </w:rPr>
            </w:pPr>
            <w:r w:rsidRPr="00881349">
              <w:t>Биометрическая верификация</w:t>
            </w:r>
          </w:p>
        </w:tc>
        <w:tc>
          <w:tcPr>
            <w:tcW w:w="1720" w:type="dxa"/>
            <w:vMerge w:val="restart"/>
          </w:tcPr>
          <w:p w14:paraId="0E63311A" w14:textId="538F76D5" w:rsidR="00A13F46" w:rsidRPr="00A20CDB" w:rsidRDefault="00A13F46" w:rsidP="009B6107">
            <w:pPr>
              <w:spacing w:line="276" w:lineRule="auto"/>
            </w:pPr>
            <w:r w:rsidRPr="00F84AA1">
              <w:t>Сопоставление БКШ пользователя с предъявляемым БО и определение степени соответствия. Результат может использоваться как фактор аутентификации в ИС Участника БВ.</w:t>
            </w:r>
          </w:p>
        </w:tc>
        <w:tc>
          <w:tcPr>
            <w:tcW w:w="996" w:type="dxa"/>
          </w:tcPr>
          <w:p w14:paraId="0E5F58E3" w14:textId="0E7C0CE6" w:rsidR="00483B9D" w:rsidRPr="009E6257" w:rsidRDefault="00483B9D" w:rsidP="009B6107">
            <w:pPr>
              <w:spacing w:line="276" w:lineRule="auto"/>
            </w:pPr>
            <w:r w:rsidRPr="00483B9D">
              <w:t>Провайдер идентификации</w:t>
            </w:r>
          </w:p>
        </w:tc>
        <w:tc>
          <w:tcPr>
            <w:tcW w:w="5137" w:type="dxa"/>
          </w:tcPr>
          <w:p w14:paraId="0FC1529F" w14:textId="77777777" w:rsidR="00483B9D" w:rsidRPr="00483B9D" w:rsidRDefault="00483B9D" w:rsidP="00483B9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483B9D">
              <w:rPr>
                <w:rFonts w:eastAsiaTheme="minorHAnsi"/>
                <w:lang w:eastAsia="en-US"/>
              </w:rPr>
              <w:t>9.1.1 Порядок регистрации провайдера идентификации</w:t>
            </w:r>
          </w:p>
          <w:p w14:paraId="7AE1B6E8" w14:textId="7DFE7286" w:rsidR="00483B9D" w:rsidRPr="009E6257" w:rsidRDefault="00483B9D" w:rsidP="009B6107">
            <w:pPr>
              <w:spacing w:line="276" w:lineRule="auto"/>
              <w:rPr>
                <w:rFonts w:eastAsiaTheme="minorHAnsi"/>
                <w:lang w:eastAsia="en-US"/>
              </w:rPr>
            </w:pPr>
            <w:r w:rsidRPr="00483B9D">
              <w:rPr>
                <w:rFonts w:eastAsiaTheme="minorHAnsi"/>
                <w:lang w:eastAsia="en-US"/>
              </w:rPr>
              <w:t>9.2.1 Порядок регистрации провайдера идентификации</w:t>
            </w:r>
          </w:p>
        </w:tc>
      </w:tr>
      <w:tr w:rsidR="00BD19C9" w:rsidRPr="00881349" w14:paraId="2DAEE600" w14:textId="77777777" w:rsidTr="00BD19C9">
        <w:trPr>
          <w:trHeight w:val="517"/>
        </w:trPr>
        <w:tc>
          <w:tcPr>
            <w:tcW w:w="333" w:type="dxa"/>
            <w:vMerge/>
          </w:tcPr>
          <w:p w14:paraId="447766BB" w14:textId="77777777" w:rsidR="00483B9D" w:rsidRPr="00881349" w:rsidRDefault="00483B9D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720" w:type="dxa"/>
            <w:vMerge/>
          </w:tcPr>
          <w:p w14:paraId="33ACE289" w14:textId="77777777" w:rsidR="00483B9D" w:rsidRPr="00881349" w:rsidRDefault="00483B9D" w:rsidP="00483B9D">
            <w:pPr>
              <w:spacing w:line="276" w:lineRule="auto"/>
            </w:pPr>
          </w:p>
        </w:tc>
        <w:tc>
          <w:tcPr>
            <w:tcW w:w="1720" w:type="dxa"/>
            <w:vMerge/>
          </w:tcPr>
          <w:p w14:paraId="0A7B6A01" w14:textId="77777777" w:rsidR="00483B9D" w:rsidRPr="00F84AA1" w:rsidRDefault="00483B9D" w:rsidP="00483B9D">
            <w:pPr>
              <w:spacing w:line="276" w:lineRule="auto"/>
            </w:pPr>
          </w:p>
        </w:tc>
        <w:tc>
          <w:tcPr>
            <w:tcW w:w="996" w:type="dxa"/>
          </w:tcPr>
          <w:p w14:paraId="36691330" w14:textId="77777777" w:rsidR="00483B9D" w:rsidRDefault="00483B9D" w:rsidP="00483B9D">
            <w:pPr>
              <w:spacing w:line="276" w:lineRule="auto"/>
            </w:pPr>
            <w:r w:rsidRPr="00881349">
              <w:t>Поставщик БДн</w:t>
            </w:r>
            <w:r w:rsidRPr="00881349" w:rsidDel="00BA654B">
              <w:t xml:space="preserve"> </w:t>
            </w:r>
          </w:p>
          <w:p w14:paraId="3B9E5FBC" w14:textId="33E8B82D" w:rsidR="00483B9D" w:rsidRPr="00881349" w:rsidRDefault="00483B9D" w:rsidP="00483B9D">
            <w:pPr>
              <w:spacing w:line="276" w:lineRule="auto"/>
              <w:rPr>
                <w:color w:val="000000"/>
              </w:rPr>
            </w:pPr>
            <w:r>
              <w:t>(для мэтчинга)</w:t>
            </w:r>
          </w:p>
        </w:tc>
        <w:tc>
          <w:tcPr>
            <w:tcW w:w="5137" w:type="dxa"/>
          </w:tcPr>
          <w:p w14:paraId="357B91D8" w14:textId="13DD49F3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_Ref111116321 \r \h  \* MERGEFORMAT </w:instrText>
            </w:r>
            <w:r w:rsidRPr="00A20CDB">
              <w:fldChar w:fldCharType="separate"/>
            </w:r>
            <w:r w:rsidR="0080564C">
              <w:t>7.3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_Ref111116328 \h 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ИС участника БВ к сервису импорта БО в ГИС ЕБС</w:t>
            </w:r>
            <w:r w:rsidRPr="00A20CDB">
              <w:fldChar w:fldCharType="end"/>
            </w:r>
          </w:p>
          <w:p w14:paraId="6096DA5E" w14:textId="68538BF3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_Ref111116349 \r \h  \* MERGEFORMAT </w:instrText>
            </w:r>
            <w:r w:rsidRPr="00A20CDB">
              <w:fldChar w:fldCharType="separate"/>
            </w:r>
            <w:r w:rsidR="0080564C">
              <w:t>9.1.2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_Ref111116354 \h  \* MERGEFORMAT </w:instrText>
            </w:r>
            <w:r w:rsidRPr="00A20CDB">
              <w:fldChar w:fldCharType="separate"/>
            </w:r>
            <w:r w:rsidR="0080564C" w:rsidRPr="00881349">
              <w:t>Порядок регистрации ИС Участника БВ в роли Поставщика БДн</w:t>
            </w:r>
            <w:r w:rsidRPr="00A20CDB">
              <w:fldChar w:fldCharType="end"/>
            </w:r>
          </w:p>
          <w:p w14:paraId="45CB920D" w14:textId="60CE2B0D" w:rsidR="00483B9D" w:rsidRPr="00881349" w:rsidRDefault="00483B9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A20CDB">
              <w:fldChar w:fldCharType="begin"/>
            </w:r>
            <w:r w:rsidRPr="00881349">
              <w:instrText xml:space="preserve"> REF _Ref111116363 \r \h  \* MERGEFORMAT </w:instrText>
            </w:r>
            <w:r w:rsidRPr="00A20CDB">
              <w:fldChar w:fldCharType="separate"/>
            </w:r>
            <w:r w:rsidR="0080564C">
              <w:t>9.2.2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_Ref111116371 \h  \* MERGEFORMAT </w:instrText>
            </w:r>
            <w:r w:rsidRPr="00A20CDB">
              <w:fldChar w:fldCharType="separate"/>
            </w:r>
            <w:r w:rsidR="0080564C" w:rsidRPr="006D2273">
              <w:t>Порядок</w:t>
            </w:r>
            <w:r w:rsidR="0080564C" w:rsidRPr="00881349">
              <w:t xml:space="preserve"> регистрации ИС Участника БВ в роли Поставщика БДн</w:t>
            </w:r>
            <w:r w:rsidRPr="00A20CDB">
              <w:fldChar w:fldCharType="end"/>
            </w:r>
          </w:p>
        </w:tc>
      </w:tr>
      <w:tr w:rsidR="00BD19C9" w:rsidRPr="00881349" w14:paraId="403936E1" w14:textId="77777777" w:rsidTr="00BD19C9">
        <w:tc>
          <w:tcPr>
            <w:tcW w:w="333" w:type="dxa"/>
            <w:vMerge/>
          </w:tcPr>
          <w:p w14:paraId="6C9C6709" w14:textId="77777777" w:rsidR="00483B9D" w:rsidRPr="00881349" w:rsidRDefault="00483B9D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720" w:type="dxa"/>
            <w:vMerge/>
          </w:tcPr>
          <w:p w14:paraId="4729C61F" w14:textId="77777777" w:rsidR="00483B9D" w:rsidRPr="00881349" w:rsidRDefault="00483B9D" w:rsidP="00483B9D">
            <w:pPr>
              <w:spacing w:line="276" w:lineRule="auto"/>
            </w:pPr>
          </w:p>
        </w:tc>
        <w:tc>
          <w:tcPr>
            <w:tcW w:w="1720" w:type="dxa"/>
            <w:vMerge/>
          </w:tcPr>
          <w:p w14:paraId="28A264DC" w14:textId="77777777" w:rsidR="00483B9D" w:rsidRPr="00F84AA1" w:rsidRDefault="00483B9D" w:rsidP="00483B9D">
            <w:pPr>
              <w:spacing w:line="276" w:lineRule="auto"/>
            </w:pPr>
          </w:p>
        </w:tc>
        <w:tc>
          <w:tcPr>
            <w:tcW w:w="0" w:type="auto"/>
          </w:tcPr>
          <w:p w14:paraId="79041E57" w14:textId="2B893269" w:rsidR="00483B9D" w:rsidRPr="00881349" w:rsidRDefault="00483B9D" w:rsidP="00483B9D">
            <w:pPr>
              <w:spacing w:line="276" w:lineRule="auto"/>
              <w:rPr>
                <w:color w:val="000000"/>
              </w:rPr>
            </w:pPr>
            <w:r w:rsidRPr="00881349">
              <w:rPr>
                <w:color w:val="000000"/>
              </w:rPr>
              <w:t>Потребитель БДн</w:t>
            </w:r>
            <w:r w:rsidRPr="00881349" w:rsidDel="00483B9D">
              <w:rPr>
                <w:color w:val="000000"/>
              </w:rPr>
              <w:t xml:space="preserve"> </w:t>
            </w:r>
          </w:p>
        </w:tc>
        <w:tc>
          <w:tcPr>
            <w:tcW w:w="5137" w:type="dxa"/>
          </w:tcPr>
          <w:p w14:paraId="6111B4E3" w14:textId="07E3636A" w:rsidR="00483B9D" w:rsidRPr="00C478FF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E53151">
              <w:fldChar w:fldCharType="begin"/>
            </w:r>
            <w:r w:rsidRPr="00881349">
              <w:instrText xml:space="preserve"> REF _Ref118300633 \r \h  \* MERGEFORMAT </w:instrText>
            </w:r>
            <w:r w:rsidRPr="00E53151">
              <w:fldChar w:fldCharType="separate"/>
            </w:r>
            <w:r w:rsidR="0080564C">
              <w:t>7.5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_Ref118300636 \h  \* MERGEFORMAT </w:instrText>
            </w:r>
            <w:r w:rsidRPr="00E53151">
              <w:fldChar w:fldCharType="separate"/>
            </w:r>
            <w:r w:rsidR="0080564C" w:rsidRPr="0070678D">
              <w:rPr>
                <w:noProof/>
              </w:rPr>
              <w:t>Порядок</w:t>
            </w:r>
            <w:r w:rsidR="0080564C" w:rsidRPr="0080564C">
              <w:rPr>
                <w:noProof/>
              </w:rPr>
              <w:t xml:space="preserve"> получения доступа </w:t>
            </w:r>
            <w:r w:rsidR="0080564C" w:rsidRPr="00881349">
              <w:t xml:space="preserve">ИС участника БВ </w:t>
            </w:r>
            <w:r w:rsidR="0080564C" w:rsidRPr="0080564C">
              <w:rPr>
                <w:noProof/>
              </w:rPr>
              <w:t>к сервису биометрической верификации ГИС ЕБС</w:t>
            </w:r>
            <w:r w:rsidRPr="00E53151">
              <w:fldChar w:fldCharType="end"/>
            </w:r>
            <w:r w:rsidR="00C478FF">
              <w:t xml:space="preserve"> и к сервису проверки «живости» </w:t>
            </w:r>
            <w:r w:rsidR="00C478FF" w:rsidRPr="00C478FF">
              <w:t>(</w:t>
            </w:r>
            <w:r w:rsidR="00C478FF">
              <w:rPr>
                <w:lang w:val="en-US"/>
              </w:rPr>
              <w:t>Liveness</w:t>
            </w:r>
            <w:r w:rsidR="00C478FF" w:rsidRPr="00C478FF">
              <w:t>)</w:t>
            </w:r>
          </w:p>
          <w:p w14:paraId="7F555F99" w14:textId="4BC05068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E53151">
              <w:fldChar w:fldCharType="begin"/>
            </w:r>
            <w:r w:rsidRPr="00881349">
              <w:instrText xml:space="preserve"> REF _Ref111118005 \r \h  \* MERGEFORMAT </w:instrText>
            </w:r>
            <w:r w:rsidRPr="00E53151">
              <w:fldChar w:fldCharType="separate"/>
            </w:r>
            <w:r w:rsidR="0080564C">
              <w:t>9.1.3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_Ref111118009 \h  \* MERGEFORMAT </w:instrText>
            </w:r>
            <w:r w:rsidRPr="00E53151">
              <w:fldChar w:fldCharType="separate"/>
            </w:r>
            <w:r w:rsidR="0080564C" w:rsidRPr="0014002E">
              <w:t>Порядок</w:t>
            </w:r>
            <w:r w:rsidR="0080564C" w:rsidRPr="00881349">
              <w:t xml:space="preserve"> регистрации ИС Участника БВ в роли Потребителя БДн</w:t>
            </w:r>
            <w:r w:rsidRPr="00E53151">
              <w:fldChar w:fldCharType="end"/>
            </w:r>
          </w:p>
          <w:p w14:paraId="2E0CE851" w14:textId="4A21D982" w:rsidR="00483B9D" w:rsidRPr="00881349" w:rsidRDefault="00483B9D" w:rsidP="00483B9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E53151">
              <w:fldChar w:fldCharType="begin"/>
            </w:r>
            <w:r w:rsidRPr="00881349">
              <w:instrText xml:space="preserve"> REF _Ref111118021 \r \h  \* MERGEFORMAT </w:instrText>
            </w:r>
            <w:r w:rsidRPr="00E53151">
              <w:fldChar w:fldCharType="separate"/>
            </w:r>
            <w:r w:rsidR="0080564C">
              <w:t>9.2.3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_Ref111118026 \h  \* MERGEFORMAT </w:instrText>
            </w:r>
            <w:r w:rsidRPr="00E53151">
              <w:fldChar w:fldCharType="separate"/>
            </w:r>
            <w:r w:rsidR="0080564C" w:rsidRPr="00676A87">
              <w:t>Порядок</w:t>
            </w:r>
            <w:r w:rsidR="0080564C" w:rsidRPr="00881349">
              <w:t xml:space="preserve"> регистрации ИС Участника БВ в роли Потребителя БДн</w:t>
            </w:r>
            <w:r w:rsidRPr="00E53151">
              <w:fldChar w:fldCharType="end"/>
            </w:r>
          </w:p>
        </w:tc>
      </w:tr>
      <w:tr w:rsidR="00BD19C9" w:rsidRPr="00881349" w14:paraId="7DA7C26A" w14:textId="77777777" w:rsidTr="00BD19C9">
        <w:tc>
          <w:tcPr>
            <w:tcW w:w="333" w:type="dxa"/>
            <w:vMerge/>
          </w:tcPr>
          <w:p w14:paraId="73D230C0" w14:textId="77777777" w:rsidR="00483B9D" w:rsidRPr="00881349" w:rsidRDefault="00483B9D" w:rsidP="009E6257">
            <w:pPr>
              <w:pStyle w:val="a6"/>
              <w:tabs>
                <w:tab w:val="left" w:pos="166"/>
              </w:tabs>
              <w:spacing w:line="276" w:lineRule="auto"/>
              <w:ind w:left="0" w:firstLine="0"/>
            </w:pPr>
          </w:p>
        </w:tc>
        <w:tc>
          <w:tcPr>
            <w:tcW w:w="1720" w:type="dxa"/>
            <w:vMerge/>
          </w:tcPr>
          <w:p w14:paraId="61A52EE8" w14:textId="77777777" w:rsidR="00483B9D" w:rsidRPr="00881349" w:rsidRDefault="00483B9D" w:rsidP="00483B9D">
            <w:pPr>
              <w:spacing w:line="276" w:lineRule="auto"/>
            </w:pPr>
          </w:p>
        </w:tc>
        <w:tc>
          <w:tcPr>
            <w:tcW w:w="1720" w:type="dxa"/>
            <w:vMerge/>
          </w:tcPr>
          <w:p w14:paraId="19056F8C" w14:textId="77777777" w:rsidR="00483B9D" w:rsidRPr="00F84AA1" w:rsidRDefault="00483B9D" w:rsidP="00483B9D">
            <w:pPr>
              <w:spacing w:line="276" w:lineRule="auto"/>
            </w:pPr>
          </w:p>
        </w:tc>
        <w:tc>
          <w:tcPr>
            <w:tcW w:w="0" w:type="auto"/>
          </w:tcPr>
          <w:p w14:paraId="00950B9B" w14:textId="04A5094C" w:rsidR="00483B9D" w:rsidRPr="00881349" w:rsidRDefault="00483B9D" w:rsidP="00483B9D">
            <w:pPr>
              <w:spacing w:line="276" w:lineRule="auto"/>
              <w:rPr>
                <w:color w:val="000000"/>
              </w:rPr>
            </w:pPr>
            <w:r w:rsidRPr="00881349">
              <w:t>Пользователь ГИС ЕБС</w:t>
            </w:r>
          </w:p>
        </w:tc>
        <w:tc>
          <w:tcPr>
            <w:tcW w:w="5137" w:type="dxa"/>
          </w:tcPr>
          <w:p w14:paraId="42F10D22" w14:textId="492705BD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E53151">
              <w:fldChar w:fldCharType="begin"/>
            </w:r>
            <w:r w:rsidRPr="00881349">
              <w:instrText xml:space="preserve"> REF _Ref111115247 \r \h  \* MERGEFORMAT </w:instrText>
            </w:r>
            <w:r w:rsidRPr="00E53151">
              <w:fldChar w:fldCharType="separate"/>
            </w:r>
            <w:r w:rsidR="0080564C">
              <w:t>7.7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_Ref111115247 \h  \* MERGEFORMAT </w:instrText>
            </w:r>
            <w:r w:rsidRPr="00E53151">
              <w:fldChar w:fldCharType="separate"/>
            </w:r>
            <w:r w:rsidR="0080564C" w:rsidRPr="00881349">
              <w:t>Порядок получения доступа к ГИС ЕБС для Пользователя ГИС ЕБС</w:t>
            </w:r>
            <w:r w:rsidRPr="00E53151">
              <w:fldChar w:fldCharType="end"/>
            </w:r>
          </w:p>
          <w:p w14:paraId="3491B023" w14:textId="1288F0A9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E53151">
              <w:lastRenderedPageBreak/>
              <w:fldChar w:fldCharType="begin"/>
            </w:r>
            <w:r w:rsidRPr="00881349">
              <w:instrText xml:space="preserve"> REF _Ref111116097 \r \h  \* MERGEFORMAT </w:instrText>
            </w:r>
            <w:r w:rsidRPr="00E53151">
              <w:fldChar w:fldCharType="separate"/>
            </w:r>
            <w:r w:rsidR="0080564C">
              <w:t>10.1.1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_Ref111116097 \h  \* MERGEFORMAT </w:instrText>
            </w:r>
            <w:r w:rsidRPr="00E53151">
              <w:fldChar w:fldCharType="separate"/>
            </w:r>
            <w:r w:rsidR="0080564C" w:rsidRPr="00881349">
              <w:t>Порядок регистрации УЗ пользователя через уполномоченную кредитную организацию</w:t>
            </w:r>
            <w:r w:rsidRPr="00E53151">
              <w:fldChar w:fldCharType="end"/>
            </w:r>
          </w:p>
          <w:p w14:paraId="541EFFF0" w14:textId="1E6ED74E" w:rsidR="00483B9D" w:rsidRPr="00881349" w:rsidRDefault="00483B9D" w:rsidP="00483B9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53151">
              <w:fldChar w:fldCharType="begin"/>
            </w:r>
            <w:r w:rsidRPr="00881349">
              <w:instrText xml:space="preserve"> REF _Ref111116115 \r \h  \* MERGEFORMAT </w:instrText>
            </w:r>
            <w:r w:rsidRPr="00E53151">
              <w:fldChar w:fldCharType="separate"/>
            </w:r>
            <w:r w:rsidR="0080564C">
              <w:t>10.1.2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_Ref111116115 \h  \* MERGEFORMAT </w:instrText>
            </w:r>
            <w:r w:rsidRPr="00E53151">
              <w:fldChar w:fldCharType="separate"/>
            </w:r>
            <w:r w:rsidR="0080564C" w:rsidRPr="00881349">
              <w:t>Порядок регистрации УЗ пользователя через МФЦ</w:t>
            </w:r>
            <w:r w:rsidRPr="00E53151">
              <w:fldChar w:fldCharType="end"/>
            </w:r>
          </w:p>
          <w:p w14:paraId="70EAE032" w14:textId="57F897E7" w:rsidR="00483B9D" w:rsidRPr="00E53151" w:rsidRDefault="00483B9D" w:rsidP="00483B9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E53151">
              <w:fldChar w:fldCharType="begin"/>
            </w:r>
            <w:r w:rsidRPr="00881349">
              <w:instrText xml:space="preserve"> REF _Ref111117711 \r \h  \* MERGEFORMAT </w:instrText>
            </w:r>
            <w:r w:rsidRPr="00E53151">
              <w:fldChar w:fldCharType="separate"/>
            </w:r>
            <w:r w:rsidR="0080564C">
              <w:t>10.4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_Ref111117711 \h  \* MERGEFORMAT </w:instrText>
            </w:r>
            <w:r w:rsidRPr="00E53151">
              <w:fldChar w:fldCharType="separate"/>
            </w:r>
            <w:r w:rsidR="0080564C" w:rsidRPr="00881349">
              <w:t xml:space="preserve">Порядок прохождения биометрической </w:t>
            </w:r>
            <w:r w:rsidRPr="00E53151">
              <w:fldChar w:fldCharType="end"/>
            </w:r>
            <w:r>
              <w:rPr>
                <w:rFonts w:eastAsiaTheme="minorHAnsi"/>
                <w:lang w:eastAsia="en-US"/>
              </w:rPr>
              <w:t>верификации</w:t>
            </w:r>
          </w:p>
        </w:tc>
      </w:tr>
      <w:tr w:rsidR="00BD19C9" w:rsidRPr="00881349" w14:paraId="429AD414" w14:textId="77777777" w:rsidTr="00BD19C9">
        <w:trPr>
          <w:trHeight w:val="432"/>
        </w:trPr>
        <w:tc>
          <w:tcPr>
            <w:tcW w:w="333" w:type="dxa"/>
            <w:vMerge w:val="restart"/>
          </w:tcPr>
          <w:p w14:paraId="10DCC5E2" w14:textId="77777777" w:rsidR="00483B9D" w:rsidRPr="00881349" w:rsidRDefault="00483B9D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14:paraId="00A028F3" w14:textId="542FA82E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881349">
              <w:t>Биометрическая идентификаци</w:t>
            </w:r>
            <w:r w:rsidR="00693735">
              <w:t>я</w:t>
            </w:r>
          </w:p>
        </w:tc>
        <w:tc>
          <w:tcPr>
            <w:tcW w:w="1720" w:type="dxa"/>
            <w:vMerge w:val="restart"/>
          </w:tcPr>
          <w:p w14:paraId="1B4FAE73" w14:textId="01368B15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Поиск </w:t>
            </w:r>
            <w:r w:rsidR="008D549B">
              <w:t>п</w:t>
            </w:r>
            <w:r w:rsidRPr="00881349">
              <w:t>ользователя по предоставленному БО (</w:t>
            </w:r>
            <w:r w:rsidR="00C8367A">
              <w:t>изображение</w:t>
            </w:r>
            <w:r w:rsidR="00C8367A" w:rsidRPr="00881349">
              <w:t xml:space="preserve"> </w:t>
            </w:r>
            <w:r w:rsidR="00C8367A">
              <w:t>лица/запись голоса</w:t>
            </w:r>
            <w:r w:rsidRPr="00881349">
              <w:t xml:space="preserve">) среди биометрии пользователей, хранящейся в Системе (выполняется поиск «один ко многим»). </w:t>
            </w:r>
          </w:p>
        </w:tc>
        <w:tc>
          <w:tcPr>
            <w:tcW w:w="996" w:type="dxa"/>
          </w:tcPr>
          <w:p w14:paraId="5AE41FC8" w14:textId="37AAA9BD" w:rsidR="00483B9D" w:rsidRPr="009E6257" w:rsidRDefault="0060611E" w:rsidP="00483B9D">
            <w:pPr>
              <w:spacing w:line="276" w:lineRule="auto"/>
            </w:pPr>
            <w:r w:rsidRPr="00881349">
              <w:rPr>
                <w:color w:val="000000"/>
              </w:rPr>
              <w:t>Провайдер идентификации</w:t>
            </w:r>
          </w:p>
        </w:tc>
        <w:tc>
          <w:tcPr>
            <w:tcW w:w="5137" w:type="dxa"/>
          </w:tcPr>
          <w:p w14:paraId="5374FECB" w14:textId="00BEAF0B" w:rsidR="0060611E" w:rsidRPr="00881349" w:rsidRDefault="0060611E" w:rsidP="0060611E">
            <w:pPr>
              <w:spacing w:line="276" w:lineRule="auto"/>
              <w:rPr>
                <w:sz w:val="24"/>
                <w:szCs w:val="24"/>
              </w:rPr>
            </w:pPr>
            <w:r w:rsidRPr="00E53151">
              <w:fldChar w:fldCharType="begin"/>
            </w:r>
            <w:r w:rsidRPr="00881349">
              <w:instrText xml:space="preserve"> REF _Ref111115793 \r \h  \* MERGEFORMAT </w:instrText>
            </w:r>
            <w:r w:rsidRPr="00E53151">
              <w:fldChar w:fldCharType="separate"/>
            </w:r>
            <w:r w:rsidR="0080564C">
              <w:t>9.1.1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_Ref111115775 \h  \* MERGEFORMAT </w:instrText>
            </w:r>
            <w:r w:rsidRPr="00E53151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E53151">
              <w:fldChar w:fldCharType="end"/>
            </w:r>
          </w:p>
          <w:p w14:paraId="7CA43539" w14:textId="42968528" w:rsidR="00483B9D" w:rsidRPr="00881349" w:rsidRDefault="0060611E" w:rsidP="00483B9D">
            <w:pPr>
              <w:spacing w:line="276" w:lineRule="auto"/>
              <w:rPr>
                <w:sz w:val="24"/>
                <w:szCs w:val="24"/>
              </w:rPr>
            </w:pPr>
            <w:r w:rsidRPr="00E53151">
              <w:fldChar w:fldCharType="begin"/>
            </w:r>
            <w:r w:rsidRPr="00881349">
              <w:instrText xml:space="preserve"> REF _Ref111115806 \r \h  \* MERGEFORMAT </w:instrText>
            </w:r>
            <w:r w:rsidRPr="00E53151">
              <w:fldChar w:fldCharType="separate"/>
            </w:r>
            <w:r w:rsidR="0080564C">
              <w:t>9.2.1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_Ref111115813 \h  \* MERGEFORMAT </w:instrText>
            </w:r>
            <w:r w:rsidRPr="00E53151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E53151">
              <w:fldChar w:fldCharType="end"/>
            </w:r>
          </w:p>
        </w:tc>
      </w:tr>
      <w:tr w:rsidR="00BD19C9" w:rsidRPr="00881349" w14:paraId="7D96571E" w14:textId="77777777" w:rsidTr="00BD19C9">
        <w:trPr>
          <w:trHeight w:val="432"/>
        </w:trPr>
        <w:tc>
          <w:tcPr>
            <w:tcW w:w="333" w:type="dxa"/>
            <w:vMerge/>
          </w:tcPr>
          <w:p w14:paraId="77BF989F" w14:textId="77777777" w:rsidR="00483B9D" w:rsidRPr="00881349" w:rsidRDefault="00483B9D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720" w:type="dxa"/>
            <w:vMerge/>
          </w:tcPr>
          <w:p w14:paraId="0C4F115D" w14:textId="77777777" w:rsidR="00483B9D" w:rsidRPr="00881349" w:rsidRDefault="00483B9D" w:rsidP="00483B9D">
            <w:pPr>
              <w:spacing w:line="276" w:lineRule="auto"/>
            </w:pPr>
          </w:p>
        </w:tc>
        <w:tc>
          <w:tcPr>
            <w:tcW w:w="1720" w:type="dxa"/>
            <w:vMerge/>
          </w:tcPr>
          <w:p w14:paraId="5059CB2A" w14:textId="77777777" w:rsidR="00483B9D" w:rsidRPr="00881349" w:rsidRDefault="00483B9D" w:rsidP="00483B9D">
            <w:pPr>
              <w:spacing w:line="276" w:lineRule="auto"/>
            </w:pPr>
          </w:p>
        </w:tc>
        <w:tc>
          <w:tcPr>
            <w:tcW w:w="996" w:type="dxa"/>
          </w:tcPr>
          <w:p w14:paraId="1FD3F4CF" w14:textId="365A3A95" w:rsidR="00483B9D" w:rsidRPr="00881349" w:rsidRDefault="0060611E" w:rsidP="00483B9D">
            <w:pPr>
              <w:spacing w:line="276" w:lineRule="auto"/>
            </w:pPr>
            <w:r>
              <w:t>Поставщик</w:t>
            </w:r>
            <w:r w:rsidRPr="00881349">
              <w:t xml:space="preserve"> БДн</w:t>
            </w:r>
          </w:p>
        </w:tc>
        <w:tc>
          <w:tcPr>
            <w:tcW w:w="5137" w:type="dxa"/>
          </w:tcPr>
          <w:p w14:paraId="216367EB" w14:textId="6C8E9D74" w:rsidR="00483B9D" w:rsidRPr="00A20CDB" w:rsidRDefault="0060611E" w:rsidP="00483B9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655CFB">
              <w:fldChar w:fldCharType="begin"/>
            </w:r>
            <w:r w:rsidRPr="00AA4131">
              <w:rPr>
                <w:rFonts w:eastAsiaTheme="minorHAnsi"/>
                <w:lang w:eastAsia="en-US"/>
              </w:rPr>
              <w:instrText xml:space="preserve"> REF _Ref119334287 \r \h </w:instrText>
            </w:r>
            <w:r>
              <w:rPr>
                <w:rFonts w:eastAsiaTheme="minorHAnsi"/>
                <w:lang w:eastAsia="en-US"/>
              </w:rPr>
              <w:instrText xml:space="preserve"> \* MERGEFORMAT </w:instrText>
            </w:r>
            <w:r w:rsidRPr="00655CFB">
              <w:fldChar w:fldCharType="separate"/>
            </w:r>
            <w:r w:rsidR="0080564C">
              <w:rPr>
                <w:rFonts w:eastAsiaTheme="minorHAnsi"/>
                <w:lang w:eastAsia="en-US"/>
              </w:rPr>
              <w:t>7.6</w:t>
            </w:r>
            <w:r w:rsidRPr="00655CFB">
              <w:fldChar w:fldCharType="end"/>
            </w:r>
            <w:r w:rsidRPr="00A20CDB">
              <w:rPr>
                <w:rFonts w:eastAsiaTheme="minorHAnsi"/>
                <w:lang w:eastAsia="en-US"/>
              </w:rPr>
              <w:t xml:space="preserve"> </w:t>
            </w:r>
            <w:r>
              <w:fldChar w:fldCharType="begin"/>
            </w:r>
            <w:r>
              <w:rPr>
                <w:rFonts w:eastAsiaTheme="minorHAnsi"/>
                <w:sz w:val="24"/>
                <w:szCs w:val="24"/>
                <w:lang w:eastAsia="en-US"/>
              </w:rPr>
              <w:instrText xml:space="preserve"> REF _Ref119334287 \h </w:instrText>
            </w:r>
            <w:r>
              <w:fldChar w:fldCharType="separate"/>
            </w:r>
            <w:r w:rsidR="0080564C" w:rsidRPr="00881349">
              <w:t xml:space="preserve">Порядок получения доступа </w:t>
            </w:r>
            <w:r w:rsidR="0080564C">
              <w:t>ИС участника БВ к сервису биометрической идентификации ГИС ЕБС</w:t>
            </w:r>
            <w:r>
              <w:fldChar w:fldCharType="end"/>
            </w:r>
          </w:p>
        </w:tc>
      </w:tr>
      <w:tr w:rsidR="00BD19C9" w:rsidRPr="00881349" w14:paraId="6E8CB8DF" w14:textId="77777777" w:rsidTr="00BD19C9">
        <w:trPr>
          <w:trHeight w:val="432"/>
        </w:trPr>
        <w:tc>
          <w:tcPr>
            <w:tcW w:w="333" w:type="dxa"/>
            <w:vMerge/>
          </w:tcPr>
          <w:p w14:paraId="35B126B2" w14:textId="77777777" w:rsidR="00483B9D" w:rsidRPr="00881349" w:rsidRDefault="00483B9D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68265001" w14:textId="77777777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20D8324C" w14:textId="77777777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210E51B9" w14:textId="44A9D574" w:rsidR="00483B9D" w:rsidRPr="00881349" w:rsidRDefault="0060611E" w:rsidP="00483B9D">
            <w:pPr>
              <w:spacing w:line="276" w:lineRule="auto"/>
              <w:rPr>
                <w:sz w:val="24"/>
                <w:szCs w:val="24"/>
              </w:rPr>
            </w:pPr>
            <w:r w:rsidRPr="00881349">
              <w:t>Пользователь ГИС ЕБС</w:t>
            </w:r>
            <w:r w:rsidRPr="00881349" w:rsidDel="00300228">
              <w:t xml:space="preserve"> </w:t>
            </w:r>
          </w:p>
        </w:tc>
        <w:tc>
          <w:tcPr>
            <w:tcW w:w="5137" w:type="dxa"/>
          </w:tcPr>
          <w:p w14:paraId="1B97A996" w14:textId="2FF1CA68" w:rsidR="0060611E" w:rsidRPr="00881349" w:rsidRDefault="0060611E" w:rsidP="0060611E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_Ref111115247 \r \h  \* MERGEFORMAT </w:instrText>
            </w:r>
            <w:r w:rsidRPr="00A20CDB">
              <w:fldChar w:fldCharType="separate"/>
            </w:r>
            <w:r w:rsidR="0080564C">
              <w:t>7.7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_Ref111115247 \h 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к ГИС ЕБС для Пользователя ГИС ЕБС</w:t>
            </w:r>
            <w:r w:rsidRPr="00A20CDB">
              <w:fldChar w:fldCharType="end"/>
            </w:r>
          </w:p>
          <w:p w14:paraId="24519777" w14:textId="63E10758" w:rsidR="0060611E" w:rsidRPr="00881349" w:rsidRDefault="0060611E" w:rsidP="0060611E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_Ref111116097 \r \h  \* MERGEFORMAT </w:instrText>
            </w:r>
            <w:r w:rsidRPr="00A20CDB">
              <w:fldChar w:fldCharType="separate"/>
            </w:r>
            <w:r w:rsidR="0080564C">
              <w:t>10.1.1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_Ref111116097 \h  \* MERGEFORMAT </w:instrText>
            </w:r>
            <w:r w:rsidRPr="00A20CDB">
              <w:fldChar w:fldCharType="separate"/>
            </w:r>
            <w:r w:rsidR="0080564C" w:rsidRPr="00881349">
              <w:t>Порядок регистрации УЗ пользователя через уполномоченную кредитную организацию</w:t>
            </w:r>
            <w:r w:rsidRPr="00A20CDB">
              <w:fldChar w:fldCharType="end"/>
            </w:r>
          </w:p>
          <w:p w14:paraId="692C7E01" w14:textId="3267A160" w:rsidR="0060611E" w:rsidRPr="00881349" w:rsidRDefault="0060611E" w:rsidP="0060611E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A20CDB">
              <w:fldChar w:fldCharType="begin"/>
            </w:r>
            <w:r w:rsidRPr="00881349">
              <w:instrText xml:space="preserve"> REF _Ref111116115 \r \h  \* MERGEFORMAT </w:instrText>
            </w:r>
            <w:r w:rsidRPr="00A20CDB">
              <w:fldChar w:fldCharType="separate"/>
            </w:r>
            <w:r w:rsidR="0080564C">
              <w:t>10.1.2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_Ref111116115 \h  \* MERGEFORMAT </w:instrText>
            </w:r>
            <w:r w:rsidRPr="00A20CDB">
              <w:fldChar w:fldCharType="separate"/>
            </w:r>
            <w:r w:rsidR="0080564C" w:rsidRPr="00881349">
              <w:t>Порядок регистрации УЗ пользователя через МФЦ</w:t>
            </w:r>
            <w:r w:rsidRPr="00A20CDB">
              <w:fldChar w:fldCharType="end"/>
            </w:r>
          </w:p>
          <w:p w14:paraId="3D61DDF4" w14:textId="4D08ED08" w:rsidR="00483B9D" w:rsidRPr="00881349" w:rsidRDefault="0060611E" w:rsidP="0060611E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_Ref111118149 \r \h  \* MERGEFORMAT </w:instrText>
            </w:r>
            <w:r w:rsidRPr="00A20CDB">
              <w:fldChar w:fldCharType="separate"/>
            </w:r>
            <w:r w:rsidR="0080564C">
              <w:t>10.5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_Ref111118149 \h  \* MERGEFORMAT </w:instrText>
            </w:r>
            <w:r w:rsidRPr="00A20CDB">
              <w:fldChar w:fldCharType="separate"/>
            </w:r>
            <w:r w:rsidR="0080564C" w:rsidRPr="00881349">
              <w:t>Порядок прохождения биометрической идентификации</w:t>
            </w:r>
            <w:r w:rsidRPr="00A20CDB">
              <w:fldChar w:fldCharType="end"/>
            </w:r>
          </w:p>
        </w:tc>
      </w:tr>
      <w:tr w:rsidR="00BD19C9" w:rsidRPr="00881349" w14:paraId="48EFF9DD" w14:textId="77777777" w:rsidTr="00BD19C9">
        <w:trPr>
          <w:trHeight w:val="569"/>
        </w:trPr>
        <w:tc>
          <w:tcPr>
            <w:tcW w:w="333" w:type="dxa"/>
            <w:vMerge w:val="restart"/>
          </w:tcPr>
          <w:p w14:paraId="58ADF6B3" w14:textId="77777777" w:rsidR="00483B9D" w:rsidRPr="00881349" w:rsidRDefault="00483B9D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14:paraId="24DE03FA" w14:textId="554B85C6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>
              <w:t>Предоставление векторов (в</w:t>
            </w:r>
            <w:r w:rsidRPr="00881349">
              <w:t>ыгрузка БШ</w:t>
            </w:r>
            <w:r>
              <w:t>)</w:t>
            </w:r>
          </w:p>
        </w:tc>
        <w:tc>
          <w:tcPr>
            <w:tcW w:w="1720" w:type="dxa"/>
            <w:vMerge w:val="restart"/>
          </w:tcPr>
          <w:p w14:paraId="744B4437" w14:textId="75FB5F3A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881349">
              <w:rPr>
                <w:color w:val="000000"/>
              </w:rPr>
              <w:t>Выгрузка БШ в сервисы идентификации ИС Участника БВ для обеспечения возможности проведения биометрической идентификации Пользователя сторонними организациями.</w:t>
            </w:r>
          </w:p>
        </w:tc>
        <w:tc>
          <w:tcPr>
            <w:tcW w:w="996" w:type="dxa"/>
          </w:tcPr>
          <w:p w14:paraId="0684ED3E" w14:textId="47812630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Провайдер идентификации</w:t>
            </w:r>
          </w:p>
        </w:tc>
        <w:tc>
          <w:tcPr>
            <w:tcW w:w="5137" w:type="dxa"/>
          </w:tcPr>
          <w:p w14:paraId="5F174C2B" w14:textId="17EB7BA6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_Ref111115793 \r \h  \* MERGEFORMAT </w:instrText>
            </w:r>
            <w:r w:rsidRPr="00A20CDB">
              <w:fldChar w:fldCharType="separate"/>
            </w:r>
            <w:r w:rsidR="0080564C">
              <w:t>9.1.1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_Ref111115775 \h  \* MERGEFORMAT </w:instrText>
            </w:r>
            <w:r w:rsidRPr="00A20CDB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A20CDB">
              <w:fldChar w:fldCharType="end"/>
            </w:r>
          </w:p>
          <w:p w14:paraId="348E0F5C" w14:textId="55D50FFF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90104F">
              <w:fldChar w:fldCharType="begin"/>
            </w:r>
            <w:r w:rsidRPr="00881349">
              <w:instrText xml:space="preserve"> REF _Ref111115806 \r \h  \* MERGEFORMAT </w:instrText>
            </w:r>
            <w:r w:rsidRPr="0090104F">
              <w:fldChar w:fldCharType="separate"/>
            </w:r>
            <w:r w:rsidR="0080564C">
              <w:t>9.2.1</w:t>
            </w:r>
            <w:r w:rsidRPr="0090104F">
              <w:fldChar w:fldCharType="end"/>
            </w:r>
            <w:r w:rsidRPr="00881349">
              <w:t xml:space="preserve"> </w:t>
            </w:r>
            <w:r w:rsidRPr="0090104F">
              <w:fldChar w:fldCharType="begin"/>
            </w:r>
            <w:r w:rsidRPr="00881349">
              <w:instrText xml:space="preserve"> REF _Ref111115813 \h  \* MERGEFORMAT </w:instrText>
            </w:r>
            <w:r w:rsidRPr="0090104F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90104F">
              <w:fldChar w:fldCharType="end"/>
            </w:r>
          </w:p>
        </w:tc>
      </w:tr>
      <w:tr w:rsidR="00BD19C9" w:rsidRPr="00881349" w14:paraId="6E694E5E" w14:textId="77777777" w:rsidTr="00BD19C9">
        <w:trPr>
          <w:trHeight w:val="1240"/>
        </w:trPr>
        <w:tc>
          <w:tcPr>
            <w:tcW w:w="333" w:type="dxa"/>
            <w:vMerge/>
          </w:tcPr>
          <w:p w14:paraId="543AACAC" w14:textId="77777777" w:rsidR="00483B9D" w:rsidRPr="00881349" w:rsidRDefault="00483B9D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69FF284F" w14:textId="77777777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7CBA5921" w14:textId="77777777" w:rsidR="00483B9D" w:rsidRPr="00881349" w:rsidRDefault="00483B9D" w:rsidP="00483B9D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</w:tcPr>
          <w:p w14:paraId="13FA3F8D" w14:textId="3309EF00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881349">
              <w:t>Поставщик БДн</w:t>
            </w:r>
            <w:r w:rsidRPr="00881349" w:rsidDel="00BA654B">
              <w:t xml:space="preserve"> </w:t>
            </w:r>
          </w:p>
        </w:tc>
        <w:tc>
          <w:tcPr>
            <w:tcW w:w="5137" w:type="dxa"/>
          </w:tcPr>
          <w:p w14:paraId="30FB6A49" w14:textId="3505DBC1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_Ref111118433 \r \h  \* MERGEFORMAT </w:instrText>
            </w:r>
            <w:r w:rsidRPr="00A20CDB">
              <w:fldChar w:fldCharType="separate"/>
            </w:r>
            <w:r w:rsidR="0080564C">
              <w:t>7.4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_Ref111118440 \h  \* MERGEFORMAT </w:instrText>
            </w:r>
            <w:r w:rsidRPr="00A20CDB">
              <w:fldChar w:fldCharType="separate"/>
            </w:r>
            <w:r w:rsidR="0080564C" w:rsidRPr="0080564C">
              <w:rPr>
                <w:noProof/>
              </w:rPr>
              <w:t xml:space="preserve">Порядок получения доступа </w:t>
            </w:r>
            <w:r w:rsidR="0080564C" w:rsidRPr="00881349">
              <w:t xml:space="preserve">ИС участника БВ </w:t>
            </w:r>
            <w:r w:rsidR="0080564C" w:rsidRPr="0080564C">
              <w:rPr>
                <w:noProof/>
              </w:rPr>
              <w:t>к сервису предоставления векторов/выгрузки БШ из ГИС ЕБС в ИС Участника БВ</w:t>
            </w:r>
            <w:r w:rsidRPr="00A20CDB">
              <w:fldChar w:fldCharType="end"/>
            </w:r>
          </w:p>
          <w:p w14:paraId="3829514E" w14:textId="63EDA4EF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_Ref111118455 \r \h  \* MERGEFORMAT </w:instrText>
            </w:r>
            <w:r w:rsidRPr="00A20CDB">
              <w:fldChar w:fldCharType="separate"/>
            </w:r>
            <w:r w:rsidR="0080564C">
              <w:t>9.1.2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_Ref111118475 \h  \* MERGEFORMAT </w:instrText>
            </w:r>
            <w:r w:rsidRPr="00A20CDB">
              <w:fldChar w:fldCharType="separate"/>
            </w:r>
            <w:r w:rsidR="0080564C" w:rsidRPr="00881349">
              <w:t>Порядок регистрации ИС Участника БВ в роли Поставщика БДн</w:t>
            </w:r>
            <w:r w:rsidRPr="00A20CDB">
              <w:fldChar w:fldCharType="end"/>
            </w:r>
          </w:p>
          <w:p w14:paraId="0264C1BE" w14:textId="31890C6F" w:rsidR="00483B9D" w:rsidRPr="00881349" w:rsidRDefault="00483B9D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_Ref111124190 \r \h  \* MERGEFORMAT </w:instrText>
            </w:r>
            <w:r w:rsidRPr="00A20CDB">
              <w:fldChar w:fldCharType="separate"/>
            </w:r>
            <w:r w:rsidR="0080564C">
              <w:t>9.2.2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_Ref111124197 \h  \* MERGEFORMAT </w:instrText>
            </w:r>
            <w:r w:rsidRPr="00A20CDB">
              <w:fldChar w:fldCharType="separate"/>
            </w:r>
            <w:r w:rsidR="0080564C" w:rsidRPr="006D2273">
              <w:t>Порядок</w:t>
            </w:r>
            <w:r w:rsidR="0080564C" w:rsidRPr="00881349">
              <w:t xml:space="preserve"> регистрации ИС Участника БВ в роли Поставщика БДн</w:t>
            </w:r>
            <w:r w:rsidRPr="00A20CDB">
              <w:fldChar w:fldCharType="end"/>
            </w:r>
          </w:p>
        </w:tc>
      </w:tr>
      <w:tr w:rsidR="00BD19C9" w:rsidRPr="00881349" w14:paraId="3EAB01FC" w14:textId="77777777" w:rsidTr="00BD19C9">
        <w:trPr>
          <w:trHeight w:val="432"/>
        </w:trPr>
        <w:tc>
          <w:tcPr>
            <w:tcW w:w="333" w:type="dxa"/>
            <w:vMerge w:val="restart"/>
          </w:tcPr>
          <w:p w14:paraId="12C338BB" w14:textId="77777777" w:rsidR="00483B9D" w:rsidRPr="00881349" w:rsidRDefault="00483B9D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</w:tcPr>
          <w:p w14:paraId="66641D19" w14:textId="28EE9AD6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Приостановка действия (деактиваци</w:t>
            </w:r>
            <w:r w:rsidR="00171442">
              <w:t>я</w:t>
            </w:r>
            <w:r w:rsidRPr="00881349">
              <w:t>) БКШ</w:t>
            </w:r>
          </w:p>
        </w:tc>
        <w:tc>
          <w:tcPr>
            <w:tcW w:w="1720" w:type="dxa"/>
            <w:vMerge w:val="restart"/>
          </w:tcPr>
          <w:p w14:paraId="29BD26A5" w14:textId="160AC991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Деактивация биометрических шаблонов в результате получения уведомления об остановке действия согласия на обработку </w:t>
            </w:r>
            <w:r w:rsidRPr="00881349">
              <w:lastRenderedPageBreak/>
              <w:t xml:space="preserve">биометрических данных. </w:t>
            </w:r>
          </w:p>
        </w:tc>
        <w:tc>
          <w:tcPr>
            <w:tcW w:w="996" w:type="dxa"/>
          </w:tcPr>
          <w:p w14:paraId="58804442" w14:textId="4587DEB5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881349">
              <w:rPr>
                <w:lang w:val="en-US"/>
              </w:rPr>
              <w:lastRenderedPageBreak/>
              <w:t xml:space="preserve">Провайдер </w:t>
            </w:r>
            <w:r w:rsidRPr="00881349">
              <w:t>идентификации</w:t>
            </w:r>
          </w:p>
        </w:tc>
        <w:tc>
          <w:tcPr>
            <w:tcW w:w="5137" w:type="dxa"/>
          </w:tcPr>
          <w:p w14:paraId="60A0A772" w14:textId="78906871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_Ref111115793 \r \h  \* MERGEFORMAT </w:instrText>
            </w:r>
            <w:r w:rsidRPr="00A20CDB">
              <w:fldChar w:fldCharType="separate"/>
            </w:r>
            <w:r w:rsidR="0080564C">
              <w:t>9.1.1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_Ref111115775 \h  \* MERGEFORMAT </w:instrText>
            </w:r>
            <w:r w:rsidRPr="00A20CDB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A20CDB">
              <w:fldChar w:fldCharType="end"/>
            </w:r>
          </w:p>
          <w:p w14:paraId="4BC77A48" w14:textId="5F6C5E49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_Ref111115806 \r \h  \* MERGEFORMAT </w:instrText>
            </w:r>
            <w:r w:rsidRPr="00A20CDB">
              <w:fldChar w:fldCharType="separate"/>
            </w:r>
            <w:r w:rsidR="0080564C">
              <w:t>9.2.1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_Ref111115813 \h  \* MERGEFORMAT </w:instrText>
            </w:r>
            <w:r w:rsidRPr="00A20CDB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A20CDB">
              <w:fldChar w:fldCharType="end"/>
            </w:r>
          </w:p>
        </w:tc>
      </w:tr>
      <w:tr w:rsidR="00BD19C9" w:rsidRPr="00881349" w14:paraId="0A0CB488" w14:textId="77777777" w:rsidTr="00BD19C9">
        <w:trPr>
          <w:trHeight w:val="432"/>
        </w:trPr>
        <w:tc>
          <w:tcPr>
            <w:tcW w:w="333" w:type="dxa"/>
            <w:vMerge/>
          </w:tcPr>
          <w:p w14:paraId="37F20CB5" w14:textId="77777777" w:rsidR="009272C1" w:rsidRPr="00881349" w:rsidRDefault="009272C1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720" w:type="dxa"/>
            <w:vMerge/>
          </w:tcPr>
          <w:p w14:paraId="5BDE47BB" w14:textId="77777777" w:rsidR="009272C1" w:rsidRPr="00881349" w:rsidRDefault="009272C1" w:rsidP="00483B9D">
            <w:pPr>
              <w:spacing w:line="276" w:lineRule="auto"/>
            </w:pPr>
          </w:p>
        </w:tc>
        <w:tc>
          <w:tcPr>
            <w:tcW w:w="1720" w:type="dxa"/>
            <w:vMerge/>
          </w:tcPr>
          <w:p w14:paraId="7972B1D0" w14:textId="77777777" w:rsidR="009272C1" w:rsidRPr="00881349" w:rsidRDefault="009272C1" w:rsidP="00483B9D">
            <w:pPr>
              <w:spacing w:line="276" w:lineRule="auto"/>
            </w:pPr>
          </w:p>
        </w:tc>
        <w:tc>
          <w:tcPr>
            <w:tcW w:w="996" w:type="dxa"/>
          </w:tcPr>
          <w:p w14:paraId="401C7372" w14:textId="65432419" w:rsidR="009272C1" w:rsidRPr="00881349" w:rsidRDefault="009272C1" w:rsidP="00483B9D">
            <w:pPr>
              <w:spacing w:line="276" w:lineRule="auto"/>
              <w:rPr>
                <w:lang w:val="en-US"/>
              </w:rPr>
            </w:pPr>
            <w:r w:rsidRPr="00881349">
              <w:t>Поставщик БДн</w:t>
            </w:r>
          </w:p>
        </w:tc>
        <w:tc>
          <w:tcPr>
            <w:tcW w:w="5137" w:type="dxa"/>
          </w:tcPr>
          <w:p w14:paraId="43BFE422" w14:textId="40A4CFD1" w:rsidR="009272C1" w:rsidRPr="00881349" w:rsidRDefault="009272C1" w:rsidP="009272C1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_Ref111118433 \r \h  \* MERGEFORMAT </w:instrText>
            </w:r>
            <w:r w:rsidRPr="00A20CDB">
              <w:fldChar w:fldCharType="separate"/>
            </w:r>
            <w:r w:rsidR="0080564C">
              <w:t>7.4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_Ref111118440 \h  \* MERGEFORMAT </w:instrText>
            </w:r>
            <w:r w:rsidRPr="00A20CDB">
              <w:fldChar w:fldCharType="separate"/>
            </w:r>
            <w:r w:rsidR="0080564C" w:rsidRPr="0080564C">
              <w:rPr>
                <w:noProof/>
              </w:rPr>
              <w:t xml:space="preserve">Порядок получения доступа </w:t>
            </w:r>
            <w:r w:rsidR="0080564C" w:rsidRPr="00881349">
              <w:t xml:space="preserve">ИС участника БВ </w:t>
            </w:r>
            <w:r w:rsidR="0080564C" w:rsidRPr="0080564C">
              <w:rPr>
                <w:noProof/>
              </w:rPr>
              <w:t>к сервису предоставления векторов/выгрузки БШ из ГИС ЕБС в ИС Участника БВ</w:t>
            </w:r>
            <w:r w:rsidRPr="00A20CDB">
              <w:fldChar w:fldCharType="end"/>
            </w:r>
          </w:p>
          <w:p w14:paraId="339FC478" w14:textId="773AC408" w:rsidR="009272C1" w:rsidRPr="00881349" w:rsidRDefault="009272C1" w:rsidP="009272C1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_Ref111118455 \r \h  \* MERGEFORMAT </w:instrText>
            </w:r>
            <w:r w:rsidRPr="00A20CDB">
              <w:fldChar w:fldCharType="separate"/>
            </w:r>
            <w:r w:rsidR="0080564C">
              <w:t>9.1.2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_Ref111118475 \h  \* MERGEFORMAT </w:instrText>
            </w:r>
            <w:r w:rsidRPr="00A20CDB">
              <w:fldChar w:fldCharType="separate"/>
            </w:r>
            <w:r w:rsidR="0080564C" w:rsidRPr="00881349">
              <w:t>Порядок регистрации ИС Участника БВ в роли Поставщика БДн</w:t>
            </w:r>
            <w:r w:rsidRPr="00A20CDB">
              <w:fldChar w:fldCharType="end"/>
            </w:r>
          </w:p>
          <w:p w14:paraId="1E85B20F" w14:textId="65EB9D19" w:rsidR="009272C1" w:rsidRPr="009E6257" w:rsidRDefault="009272C1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_Ref111124190 \r \h  \* MERGEFORMAT </w:instrText>
            </w:r>
            <w:r w:rsidRPr="00A20CDB">
              <w:fldChar w:fldCharType="separate"/>
            </w:r>
            <w:r w:rsidR="0080564C">
              <w:t>9.2.2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_Ref111124197 \h  \* MERGEFORMAT </w:instrText>
            </w:r>
            <w:r w:rsidRPr="00A20CDB">
              <w:fldChar w:fldCharType="separate"/>
            </w:r>
            <w:r w:rsidR="0080564C" w:rsidRPr="006D2273">
              <w:t>Порядок</w:t>
            </w:r>
            <w:r w:rsidR="0080564C" w:rsidRPr="00881349">
              <w:t xml:space="preserve"> регистрации ИС Участника БВ в роли Поставщика БДн</w:t>
            </w:r>
            <w:r w:rsidRPr="00A20CDB">
              <w:fldChar w:fldCharType="end"/>
            </w:r>
          </w:p>
        </w:tc>
      </w:tr>
      <w:tr w:rsidR="00BD19C9" w:rsidRPr="00881349" w14:paraId="55C64857" w14:textId="77777777" w:rsidTr="00BD19C9">
        <w:trPr>
          <w:trHeight w:val="2258"/>
        </w:trPr>
        <w:tc>
          <w:tcPr>
            <w:tcW w:w="333" w:type="dxa"/>
            <w:vMerge/>
          </w:tcPr>
          <w:p w14:paraId="04B1F1C2" w14:textId="77777777" w:rsidR="00483B9D" w:rsidRPr="00881349" w:rsidRDefault="00483B9D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39945547" w14:textId="77777777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20" w:type="dxa"/>
            <w:vMerge/>
          </w:tcPr>
          <w:p w14:paraId="0A98484F" w14:textId="77777777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6" w:type="dxa"/>
          </w:tcPr>
          <w:p w14:paraId="0F1AA511" w14:textId="3FDF16C5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881349">
              <w:t>Пользователь ГИС ЕБС</w:t>
            </w:r>
            <w:r w:rsidRPr="00881349" w:rsidDel="00BA654B">
              <w:rPr>
                <w:lang w:val="en-US"/>
              </w:rPr>
              <w:t xml:space="preserve"> </w:t>
            </w:r>
          </w:p>
        </w:tc>
        <w:tc>
          <w:tcPr>
            <w:tcW w:w="5137" w:type="dxa"/>
          </w:tcPr>
          <w:p w14:paraId="32A6A653" w14:textId="19BE7204" w:rsidR="00483B9D" w:rsidRPr="00881349" w:rsidRDefault="00483B9D" w:rsidP="00483B9D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_Ref111115247 \r \h  \* MERGEFORMAT </w:instrText>
            </w:r>
            <w:r w:rsidRPr="00A20CDB">
              <w:fldChar w:fldCharType="separate"/>
            </w:r>
            <w:r w:rsidR="0080564C">
              <w:t>7.7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_Ref111115247 \h 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к ГИС ЕБС для Пользователя ГИС ЕБС</w:t>
            </w:r>
            <w:r w:rsidRPr="00A20CDB">
              <w:fldChar w:fldCharType="end"/>
            </w:r>
          </w:p>
          <w:p w14:paraId="3E477B4B" w14:textId="5AAFCE45" w:rsidR="00483B9D" w:rsidRDefault="00483B9D" w:rsidP="00483B9D">
            <w:pPr>
              <w:spacing w:line="276" w:lineRule="auto"/>
            </w:pPr>
            <w:r w:rsidRPr="00A20CDB">
              <w:fldChar w:fldCharType="begin"/>
            </w:r>
            <w:r w:rsidRPr="00881349">
              <w:instrText xml:space="preserve"> REF _Ref111115043 \r \h  \* MERGEFORMAT </w:instrText>
            </w:r>
            <w:r w:rsidRPr="00A20CDB">
              <w:fldChar w:fldCharType="separate"/>
            </w:r>
            <w:r w:rsidR="0080564C">
              <w:t>10.1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_Ref111115043 \h  \* MERGEFORMAT </w:instrText>
            </w:r>
            <w:r w:rsidRPr="00A20CDB">
              <w:fldChar w:fldCharType="separate"/>
            </w:r>
            <w:r w:rsidR="0080564C" w:rsidRPr="00881349">
              <w:t>Порядок регистраци</w:t>
            </w:r>
            <w:r w:rsidR="0080564C">
              <w:t>и</w:t>
            </w:r>
            <w:r w:rsidR="0080564C" w:rsidRPr="00881349">
              <w:t xml:space="preserve"> УЗ пользователя в ГИС ЕБС</w:t>
            </w:r>
            <w:r w:rsidRPr="00A20CDB">
              <w:fldChar w:fldCharType="end"/>
            </w:r>
          </w:p>
          <w:p w14:paraId="249F0625" w14:textId="7B0A8A94" w:rsidR="002925C1" w:rsidRDefault="008F0E24" w:rsidP="002925C1">
            <w:pPr>
              <w:pStyle w:val="a9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REF _Ref190853694 \w  \* MERGEFORMAT </w:instrText>
            </w:r>
            <w:r>
              <w:fldChar w:fldCharType="separate"/>
            </w:r>
            <w:r w:rsidR="0080564C">
              <w:t>10.1.4</w:t>
            </w:r>
            <w:r>
              <w:fldChar w:fldCharType="end"/>
            </w:r>
            <w:r w:rsidR="008B67CA">
              <w:rPr>
                <w:sz w:val="24"/>
                <w:szCs w:val="24"/>
              </w:rPr>
              <w:t xml:space="preserve"> </w:t>
            </w:r>
            <w:r w:rsidR="008B67CA">
              <w:fldChar w:fldCharType="begin"/>
            </w:r>
            <w:r w:rsidR="008B67CA">
              <w:rPr>
                <w:sz w:val="24"/>
                <w:szCs w:val="24"/>
              </w:rPr>
              <w:instrText xml:space="preserve"> REF _Ref190853701 </w:instrText>
            </w:r>
            <w:r w:rsidR="008B67CA">
              <w:fldChar w:fldCharType="separate"/>
            </w:r>
            <w:r w:rsidR="0080564C" w:rsidRPr="00FB3BBC">
              <w:t xml:space="preserve">Порядок </w:t>
            </w:r>
            <w:r w:rsidR="0080564C" w:rsidRPr="00770AE2">
              <w:t xml:space="preserve">запроса </w:t>
            </w:r>
            <w:r w:rsidR="0080564C" w:rsidRPr="00FB3BBC">
              <w:t>пользователей в случае спорных ситуаций</w:t>
            </w:r>
            <w:r w:rsidR="008B67CA">
              <w:fldChar w:fldCharType="end"/>
            </w:r>
          </w:p>
          <w:p w14:paraId="791BF6C0" w14:textId="0A49480D" w:rsidR="002925C1" w:rsidRPr="00770AE2" w:rsidRDefault="00AD17BF" w:rsidP="00AD17BF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="002925C1" w:rsidRPr="00770AE2">
              <w:rPr>
                <w:b/>
                <w:bCs/>
              </w:rPr>
              <w:t>Участники процесса</w:t>
            </w:r>
          </w:p>
          <w:p w14:paraId="40D60BD3" w14:textId="77777777" w:rsidR="002925C1" w:rsidRPr="00770AE2" w:rsidRDefault="002925C1" w:rsidP="00AD17BF">
            <w:pPr>
              <w:pStyle w:val="a"/>
            </w:pPr>
            <w:r w:rsidRPr="00770AE2">
              <w:t>Пользователь ГИС ЕБС</w:t>
            </w:r>
          </w:p>
          <w:p w14:paraId="6E908307" w14:textId="77777777" w:rsidR="002925C1" w:rsidRPr="00770AE2" w:rsidRDefault="002925C1" w:rsidP="00AD17BF">
            <w:pPr>
              <w:pStyle w:val="a"/>
            </w:pPr>
            <w:r w:rsidRPr="00770AE2">
              <w:t>СТП ГИС ЕБС</w:t>
            </w:r>
          </w:p>
          <w:p w14:paraId="38FF9A88" w14:textId="77777777" w:rsidR="002925C1" w:rsidRPr="00770AE2" w:rsidRDefault="002925C1" w:rsidP="00AD17BF">
            <w:pPr>
              <w:pStyle w:val="afff1"/>
              <w:rPr>
                <w:b/>
                <w:bCs/>
              </w:rPr>
            </w:pPr>
            <w:r w:rsidRPr="00770AE2">
              <w:rPr>
                <w:b/>
                <w:bCs/>
              </w:rPr>
              <w:t>Шаги процесса</w:t>
            </w:r>
          </w:p>
          <w:p w14:paraId="58AF008B" w14:textId="1517E2E7" w:rsidR="002925C1" w:rsidRPr="002925C1" w:rsidRDefault="002925C1" w:rsidP="00AD17BF">
            <w:pPr>
              <w:spacing w:line="360" w:lineRule="auto"/>
            </w:pPr>
            <w:r w:rsidRPr="00770AE2">
              <w:t>Порядок направления запроса Оператору ГИС ЕБС от Пользователя ГИС ЕБС в случае спорных ситуаций.</w:t>
            </w: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1025"/>
              <w:gridCol w:w="1006"/>
              <w:gridCol w:w="1429"/>
              <w:gridCol w:w="602"/>
              <w:gridCol w:w="1109"/>
            </w:tblGrid>
            <w:tr w:rsidR="00BD19C9" w:rsidRPr="00881349" w14:paraId="40E4D2CD" w14:textId="77777777" w:rsidTr="00903110">
              <w:tc>
                <w:tcPr>
                  <w:tcW w:w="346" w:type="dxa"/>
                  <w:shd w:val="clear" w:color="auto" w:fill="BFBFBF" w:themeFill="background1" w:themeFillShade="BF"/>
                </w:tcPr>
                <w:p w14:paraId="03BB87E5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№</w:t>
                  </w:r>
                </w:p>
              </w:tc>
              <w:tc>
                <w:tcPr>
                  <w:tcW w:w="1189" w:type="dxa"/>
                  <w:shd w:val="clear" w:color="auto" w:fill="BFBFBF" w:themeFill="background1" w:themeFillShade="BF"/>
                </w:tcPr>
                <w:p w14:paraId="4C59167C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Шаг</w:t>
                  </w:r>
                </w:p>
              </w:tc>
              <w:tc>
                <w:tcPr>
                  <w:tcW w:w="842" w:type="dxa"/>
                  <w:shd w:val="clear" w:color="auto" w:fill="BFBFBF" w:themeFill="background1" w:themeFillShade="BF"/>
                </w:tcPr>
                <w:p w14:paraId="10C07907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Входные данные</w:t>
                  </w:r>
                </w:p>
              </w:tc>
              <w:tc>
                <w:tcPr>
                  <w:tcW w:w="1429" w:type="dxa"/>
                  <w:shd w:val="clear" w:color="auto" w:fill="BFBFBF" w:themeFill="background1" w:themeFillShade="BF"/>
                </w:tcPr>
                <w:p w14:paraId="42EFBD30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Выходные данные</w:t>
                  </w:r>
                </w:p>
              </w:tc>
              <w:tc>
                <w:tcPr>
                  <w:tcW w:w="602" w:type="dxa"/>
                  <w:shd w:val="clear" w:color="auto" w:fill="BFBFBF" w:themeFill="background1" w:themeFillShade="BF"/>
                </w:tcPr>
                <w:p w14:paraId="0239A465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Срок испол-нения</w:t>
                  </w:r>
                </w:p>
              </w:tc>
              <w:tc>
                <w:tcPr>
                  <w:tcW w:w="1109" w:type="dxa"/>
                  <w:shd w:val="clear" w:color="auto" w:fill="BFBFBF" w:themeFill="background1" w:themeFillShade="BF"/>
                </w:tcPr>
                <w:p w14:paraId="786474E1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Ответственный исполнитель</w:t>
                  </w:r>
                </w:p>
              </w:tc>
            </w:tr>
            <w:tr w:rsidR="00BD19C9" w:rsidRPr="00881349" w14:paraId="55C378C7" w14:textId="77777777" w:rsidTr="00903110">
              <w:tc>
                <w:tcPr>
                  <w:tcW w:w="346" w:type="dxa"/>
                </w:tcPr>
                <w:p w14:paraId="2577E501" w14:textId="06D142AF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1</w:t>
                  </w:r>
                </w:p>
              </w:tc>
              <w:tc>
                <w:tcPr>
                  <w:tcW w:w="1189" w:type="dxa"/>
                </w:tcPr>
                <w:p w14:paraId="03992BBD" w14:textId="77777777" w:rsidR="002925C1" w:rsidRDefault="002925C1" w:rsidP="002925C1">
                  <w:pPr>
                    <w:spacing w:line="276" w:lineRule="auto"/>
                  </w:pPr>
                  <w:r>
                    <w:t>Отправка з</w:t>
                  </w:r>
                  <w:r w:rsidRPr="00881349">
                    <w:t>апрос</w:t>
                  </w:r>
                  <w:r>
                    <w:t>а</w:t>
                  </w:r>
                  <w:r w:rsidRPr="00881349">
                    <w:t xml:space="preserve"> </w:t>
                  </w:r>
                  <w:r>
                    <w:t>в СТП ГИС ЕБС в случае спорных ситуаций, одним из следующих способов:</w:t>
                  </w:r>
                </w:p>
                <w:p w14:paraId="262F9301" w14:textId="77777777" w:rsidR="002925C1" w:rsidRPr="00CB7A71" w:rsidRDefault="002925C1" w:rsidP="002925C1">
                  <w:pPr>
                    <w:pStyle w:val="a6"/>
                    <w:numPr>
                      <w:ilvl w:val="0"/>
                      <w:numId w:val="53"/>
                    </w:numPr>
                    <w:spacing w:line="276" w:lineRule="auto"/>
                    <w:ind w:left="57" w:firstLine="0"/>
                  </w:pPr>
                  <w:r>
                    <w:t xml:space="preserve">Через омничат в личном кабинете на портале </w:t>
                  </w:r>
                  <w:r>
                    <w:rPr>
                      <w:lang w:val="en-US"/>
                    </w:rPr>
                    <w:t>ebs</w:t>
                  </w:r>
                  <w:r w:rsidRPr="00CB7A71">
                    <w:t>.</w:t>
                  </w:r>
                  <w:r>
                    <w:rPr>
                      <w:lang w:val="en-US"/>
                    </w:rPr>
                    <w:t>ru</w:t>
                  </w:r>
                </w:p>
                <w:p w14:paraId="0A2760B0" w14:textId="77777777" w:rsidR="002925C1" w:rsidRDefault="002925C1" w:rsidP="002925C1">
                  <w:pPr>
                    <w:pStyle w:val="a6"/>
                    <w:numPr>
                      <w:ilvl w:val="0"/>
                      <w:numId w:val="53"/>
                    </w:numPr>
                    <w:spacing w:line="276" w:lineRule="auto"/>
                    <w:ind w:left="57" w:firstLine="0"/>
                  </w:pPr>
                  <w:r>
                    <w:t xml:space="preserve">Через форму обратной связи на портале </w:t>
                  </w:r>
                  <w:r>
                    <w:rPr>
                      <w:lang w:val="en-US"/>
                    </w:rPr>
                    <w:t>ebs</w:t>
                  </w:r>
                  <w:r w:rsidRPr="00CB7A71">
                    <w:t>.</w:t>
                  </w:r>
                  <w:r>
                    <w:rPr>
                      <w:lang w:val="en-US"/>
                    </w:rPr>
                    <w:t>ru</w:t>
                  </w:r>
                </w:p>
                <w:p w14:paraId="23B4F2D1" w14:textId="77777777" w:rsidR="002925C1" w:rsidRPr="00CB7A71" w:rsidRDefault="002925C1" w:rsidP="002925C1">
                  <w:pPr>
                    <w:pStyle w:val="a6"/>
                    <w:numPr>
                      <w:ilvl w:val="0"/>
                      <w:numId w:val="53"/>
                    </w:numPr>
                    <w:spacing w:line="276" w:lineRule="auto"/>
                    <w:ind w:left="57" w:firstLine="0"/>
                  </w:pPr>
                  <w:r>
                    <w:t xml:space="preserve">Через МП Госуслуги </w:t>
                  </w:r>
                  <w:r>
                    <w:lastRenderedPageBreak/>
                    <w:t>Биометрия</w:t>
                  </w:r>
                </w:p>
              </w:tc>
              <w:tc>
                <w:tcPr>
                  <w:tcW w:w="842" w:type="dxa"/>
                </w:tcPr>
                <w:p w14:paraId="6FD3FC36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lastRenderedPageBreak/>
                    <w:t>Запрос</w:t>
                  </w:r>
                  <w:r w:rsidRPr="00881349">
                    <w:t xml:space="preserve"> отправлен</w:t>
                  </w:r>
                </w:p>
              </w:tc>
              <w:tc>
                <w:tcPr>
                  <w:tcW w:w="1429" w:type="dxa"/>
                </w:tcPr>
                <w:p w14:paraId="327F9DFA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Зарегистрированный номер запроса</w:t>
                  </w:r>
                </w:p>
              </w:tc>
              <w:tc>
                <w:tcPr>
                  <w:tcW w:w="602" w:type="dxa"/>
                </w:tcPr>
                <w:p w14:paraId="64DC4B1F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0,5 р.д.</w:t>
                  </w:r>
                </w:p>
              </w:tc>
              <w:tc>
                <w:tcPr>
                  <w:tcW w:w="1109" w:type="dxa"/>
                </w:tcPr>
                <w:p w14:paraId="723AD327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t>Пользователь ГИС ЕБС</w:t>
                  </w:r>
                </w:p>
              </w:tc>
            </w:tr>
            <w:tr w:rsidR="00BD19C9" w:rsidRPr="00881349" w14:paraId="3D0BFA37" w14:textId="77777777" w:rsidTr="00903110">
              <w:tc>
                <w:tcPr>
                  <w:tcW w:w="346" w:type="dxa"/>
                </w:tcPr>
                <w:p w14:paraId="46FD3CA4" w14:textId="24F7E22E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2</w:t>
                  </w:r>
                </w:p>
              </w:tc>
              <w:tc>
                <w:tcPr>
                  <w:tcW w:w="1189" w:type="dxa"/>
                </w:tcPr>
                <w:p w14:paraId="7C0C2AF4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 xml:space="preserve">Проверка входных данных </w:t>
                  </w:r>
                  <w:r>
                    <w:t>запроса</w:t>
                  </w:r>
                </w:p>
              </w:tc>
              <w:tc>
                <w:tcPr>
                  <w:tcW w:w="842" w:type="dxa"/>
                </w:tcPr>
                <w:p w14:paraId="79D8C880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t>Запрос пользователя в спорной ситуации</w:t>
                  </w:r>
                </w:p>
              </w:tc>
              <w:tc>
                <w:tcPr>
                  <w:tcW w:w="1429" w:type="dxa"/>
                </w:tcPr>
                <w:p w14:paraId="0C90CC11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t>Сформированный ответ на полученный запрос Пользователя ГИС ЕБС</w:t>
                  </w:r>
                </w:p>
              </w:tc>
              <w:tc>
                <w:tcPr>
                  <w:tcW w:w="602" w:type="dxa"/>
                </w:tcPr>
                <w:p w14:paraId="29F15B81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3 р.д.</w:t>
                  </w:r>
                </w:p>
              </w:tc>
              <w:tc>
                <w:tcPr>
                  <w:tcW w:w="1109" w:type="dxa"/>
                </w:tcPr>
                <w:p w14:paraId="2B50279A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t>СТП ГИС ЕБС</w:t>
                  </w:r>
                </w:p>
              </w:tc>
            </w:tr>
            <w:tr w:rsidR="00BD19C9" w:rsidRPr="00881349" w14:paraId="6DD2E4DA" w14:textId="77777777" w:rsidTr="00903110">
              <w:tc>
                <w:tcPr>
                  <w:tcW w:w="346" w:type="dxa"/>
                </w:tcPr>
                <w:p w14:paraId="0F8ADD76" w14:textId="54ACD7CD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3</w:t>
                  </w:r>
                </w:p>
              </w:tc>
              <w:tc>
                <w:tcPr>
                  <w:tcW w:w="1189" w:type="dxa"/>
                </w:tcPr>
                <w:p w14:paraId="5D5EA44C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Выполнить завершающие действия по запросу</w:t>
                  </w:r>
                  <w:r>
                    <w:t>.</w:t>
                  </w:r>
                </w:p>
                <w:p w14:paraId="12D1ECCD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Решить запрос</w:t>
                  </w:r>
                  <w:r>
                    <w:t>.</w:t>
                  </w:r>
                </w:p>
                <w:p w14:paraId="1A762B3F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 xml:space="preserve">Уведомить </w:t>
                  </w:r>
                  <w:r>
                    <w:t xml:space="preserve">Пользователя ГИС ЕБС </w:t>
                  </w:r>
                  <w:r w:rsidRPr="00881349">
                    <w:t>о решении запроса.</w:t>
                  </w:r>
                </w:p>
              </w:tc>
              <w:tc>
                <w:tcPr>
                  <w:tcW w:w="842" w:type="dxa"/>
                </w:tcPr>
                <w:p w14:paraId="4265E142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 xml:space="preserve">Уведомление </w:t>
                  </w:r>
                  <w:r>
                    <w:t>Пользователя ГИС ЕБС о решении запроса</w:t>
                  </w:r>
                </w:p>
              </w:tc>
              <w:tc>
                <w:tcPr>
                  <w:tcW w:w="1429" w:type="dxa"/>
                </w:tcPr>
                <w:p w14:paraId="597F84DB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 xml:space="preserve">Сообщение по электронной почте в адрес </w:t>
                  </w:r>
                  <w:r>
                    <w:t>Пользователя ГИС ЕБС</w:t>
                  </w:r>
                  <w:r w:rsidRPr="00881349">
                    <w:t xml:space="preserve"> о решении запроса</w:t>
                  </w:r>
                </w:p>
              </w:tc>
              <w:tc>
                <w:tcPr>
                  <w:tcW w:w="602" w:type="dxa"/>
                </w:tcPr>
                <w:p w14:paraId="0C18A445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0,5 р.д.</w:t>
                  </w:r>
                </w:p>
              </w:tc>
              <w:tc>
                <w:tcPr>
                  <w:tcW w:w="1109" w:type="dxa"/>
                </w:tcPr>
                <w:p w14:paraId="2862B552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t>СТП ГИС ЕБС</w:t>
                  </w:r>
                </w:p>
              </w:tc>
            </w:tr>
            <w:tr w:rsidR="002925C1" w:rsidRPr="00881349" w14:paraId="47272A08" w14:textId="77777777" w:rsidTr="002925C1">
              <w:tc>
                <w:tcPr>
                  <w:tcW w:w="5517" w:type="dxa"/>
                  <w:gridSpan w:val="6"/>
                </w:tcPr>
                <w:p w14:paraId="4EA265C6" w14:textId="77777777" w:rsidR="002925C1" w:rsidRPr="00881349" w:rsidRDefault="002925C1" w:rsidP="002925C1">
                  <w:pPr>
                    <w:spacing w:line="276" w:lineRule="auto"/>
                    <w:rPr>
                      <w:sz w:val="24"/>
                      <w:szCs w:val="24"/>
                    </w:rPr>
                  </w:pPr>
                  <w:r w:rsidRPr="00881349">
      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      </w:r>
                </w:p>
              </w:tc>
            </w:tr>
            <w:tr w:rsidR="002925C1" w:rsidRPr="00881349" w14:paraId="2246AD24" w14:textId="77777777" w:rsidTr="002925C1">
              <w:tc>
                <w:tcPr>
                  <w:tcW w:w="5517" w:type="dxa"/>
                  <w:gridSpan w:val="6"/>
                </w:tcPr>
                <w:p w14:paraId="44844B39" w14:textId="77777777" w:rsidR="002925C1" w:rsidRPr="00881349" w:rsidRDefault="002925C1" w:rsidP="002925C1">
                  <w:pPr>
                    <w:spacing w:line="276" w:lineRule="auto"/>
                  </w:pPr>
                  <w:r w:rsidRPr="00881349">
                    <w:rPr>
                      <w:b/>
                      <w:bCs/>
                    </w:rPr>
                    <w:t>Внимание!</w:t>
                  </w:r>
                  <w:r w:rsidRPr="00881349">
                    <w:t xml:space="preserve"> В случае отсутствия в течение 3 рабочих дней ответа от Участника БВ на запрос </w:t>
                  </w:r>
                  <w:r>
                    <w:t>СТП ГИС ЕБС</w:t>
                  </w:r>
                  <w:r w:rsidRPr="00881349">
                    <w:t xml:space="preserve"> и/или на уведомление о решении запроса, автоматически инициируется процесс Принудительного закрытия запроса.</w:t>
                  </w:r>
                </w:p>
              </w:tc>
            </w:tr>
          </w:tbl>
          <w:p w14:paraId="0C3B30A8" w14:textId="2BA64482" w:rsidR="00483B9D" w:rsidRPr="00881349" w:rsidRDefault="00483B9D" w:rsidP="002E302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D19C9" w:rsidRPr="00881349" w14:paraId="15AB681E" w14:textId="77777777" w:rsidTr="00BD19C9">
        <w:trPr>
          <w:trHeight w:val="432"/>
        </w:trPr>
        <w:tc>
          <w:tcPr>
            <w:tcW w:w="333" w:type="dxa"/>
            <w:vMerge w:val="restart"/>
          </w:tcPr>
          <w:p w14:paraId="2B0E7A79" w14:textId="77777777" w:rsidR="00EC0B9B" w:rsidRPr="00881349" w:rsidRDefault="00EC0B9B" w:rsidP="00F203F5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720" w:type="dxa"/>
            <w:vMerge w:val="restart"/>
          </w:tcPr>
          <w:p w14:paraId="657D4AB9" w14:textId="29EFC596" w:rsidR="00EC0B9B" w:rsidRPr="00171442" w:rsidRDefault="00EC0B9B" w:rsidP="00EC0B9B">
            <w:pPr>
              <w:spacing w:line="276" w:lineRule="auto"/>
              <w:rPr>
                <w:lang w:val="en-US"/>
              </w:rPr>
            </w:pPr>
            <w:r>
              <w:t>Проверка «живости» (</w:t>
            </w:r>
            <w:r>
              <w:rPr>
                <w:lang w:val="en-US"/>
              </w:rPr>
              <w:t>Liveness)</w:t>
            </w:r>
          </w:p>
        </w:tc>
        <w:tc>
          <w:tcPr>
            <w:tcW w:w="1720" w:type="dxa"/>
            <w:vMerge w:val="restart"/>
          </w:tcPr>
          <w:p w14:paraId="12A88216" w14:textId="13C38A7B" w:rsidR="00EC0B9B" w:rsidRPr="00881349" w:rsidRDefault="00EC0B9B" w:rsidP="00EC0B9B">
            <w:pPr>
              <w:spacing w:line="276" w:lineRule="auto"/>
            </w:pPr>
            <w:r w:rsidRPr="00DB1634">
              <w:t xml:space="preserve">Проверка </w:t>
            </w:r>
            <w:r w:rsidR="001F3C01">
              <w:t>«</w:t>
            </w:r>
            <w:r w:rsidRPr="00DB1634">
              <w:t>живости</w:t>
            </w:r>
            <w:r w:rsidR="001F3C01">
              <w:t>»</w:t>
            </w:r>
            <w:r w:rsidRPr="00DB1634">
              <w:t xml:space="preserve"> ФЛ по их БДн по запросам ИС Потребителей БДн в их клиентских путях и сервисах при проведении аутентификации</w:t>
            </w:r>
          </w:p>
        </w:tc>
        <w:tc>
          <w:tcPr>
            <w:tcW w:w="996" w:type="dxa"/>
          </w:tcPr>
          <w:p w14:paraId="65934887" w14:textId="7C02F064" w:rsidR="00EC0B9B" w:rsidRPr="00881349" w:rsidRDefault="00EC0B9B" w:rsidP="00EC0B9B">
            <w:pPr>
              <w:spacing w:line="276" w:lineRule="auto"/>
            </w:pPr>
            <w:r w:rsidRPr="00881349">
              <w:rPr>
                <w:color w:val="000000"/>
              </w:rPr>
              <w:t>Провайдер идентификации</w:t>
            </w:r>
          </w:p>
        </w:tc>
        <w:tc>
          <w:tcPr>
            <w:tcW w:w="5137" w:type="dxa"/>
          </w:tcPr>
          <w:p w14:paraId="17CD30BB" w14:textId="41F328EF" w:rsidR="00EC0B9B" w:rsidRPr="00881349" w:rsidRDefault="00EC0B9B" w:rsidP="00EC0B9B">
            <w:pPr>
              <w:spacing w:line="276" w:lineRule="auto"/>
              <w:rPr>
                <w:sz w:val="24"/>
                <w:szCs w:val="24"/>
              </w:rPr>
            </w:pPr>
            <w:r w:rsidRPr="00E53151">
              <w:fldChar w:fldCharType="begin"/>
            </w:r>
            <w:r w:rsidRPr="00881349">
              <w:instrText xml:space="preserve"> REF _Ref111115793 \r \h  \* MERGEFORMAT </w:instrText>
            </w:r>
            <w:r w:rsidRPr="00E53151">
              <w:fldChar w:fldCharType="separate"/>
            </w:r>
            <w:r w:rsidR="0080564C">
              <w:t>9.1.1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_Ref111115775 \h  \* MERGEFORMAT </w:instrText>
            </w:r>
            <w:r w:rsidRPr="00E53151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E53151">
              <w:fldChar w:fldCharType="end"/>
            </w:r>
          </w:p>
          <w:p w14:paraId="5E524845" w14:textId="7B8BC8CA" w:rsidR="00EC0B9B" w:rsidRPr="00A20CDB" w:rsidRDefault="00EC0B9B" w:rsidP="00EC0B9B">
            <w:pPr>
              <w:spacing w:line="276" w:lineRule="auto"/>
            </w:pPr>
            <w:r w:rsidRPr="00E53151">
              <w:fldChar w:fldCharType="begin"/>
            </w:r>
            <w:r w:rsidRPr="00881349">
              <w:instrText xml:space="preserve"> REF _Ref111115806 \r \h  \* MERGEFORMAT </w:instrText>
            </w:r>
            <w:r w:rsidRPr="00E53151">
              <w:fldChar w:fldCharType="separate"/>
            </w:r>
            <w:r w:rsidR="0080564C">
              <w:t>9.2.1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_Ref111115813 \h  \* MERGEFORMAT </w:instrText>
            </w:r>
            <w:r w:rsidRPr="00E53151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E53151">
              <w:fldChar w:fldCharType="end"/>
            </w:r>
          </w:p>
        </w:tc>
      </w:tr>
      <w:tr w:rsidR="00BD19C9" w:rsidRPr="00881349" w14:paraId="6CA94066" w14:textId="77777777" w:rsidTr="00BD19C9">
        <w:trPr>
          <w:trHeight w:val="432"/>
        </w:trPr>
        <w:tc>
          <w:tcPr>
            <w:tcW w:w="333" w:type="dxa"/>
            <w:vMerge/>
          </w:tcPr>
          <w:p w14:paraId="49F9057B" w14:textId="77777777" w:rsidR="00EC0B9B" w:rsidRPr="00EC0B9B" w:rsidRDefault="00EC0B9B" w:rsidP="00EC0B9B">
            <w:pPr>
              <w:tabs>
                <w:tab w:val="left" w:pos="166"/>
              </w:tabs>
              <w:spacing w:line="276" w:lineRule="auto"/>
              <w:ind w:left="284"/>
              <w:jc w:val="center"/>
            </w:pPr>
          </w:p>
        </w:tc>
        <w:tc>
          <w:tcPr>
            <w:tcW w:w="1720" w:type="dxa"/>
            <w:vMerge/>
          </w:tcPr>
          <w:p w14:paraId="71541F4A" w14:textId="77777777" w:rsidR="00EC0B9B" w:rsidRDefault="00EC0B9B" w:rsidP="00EC0B9B">
            <w:pPr>
              <w:spacing w:line="276" w:lineRule="auto"/>
            </w:pPr>
          </w:p>
        </w:tc>
        <w:tc>
          <w:tcPr>
            <w:tcW w:w="1720" w:type="dxa"/>
            <w:vMerge/>
          </w:tcPr>
          <w:p w14:paraId="43415165" w14:textId="77777777" w:rsidR="00EC0B9B" w:rsidRPr="00DB1634" w:rsidRDefault="00EC0B9B" w:rsidP="00EC0B9B">
            <w:pPr>
              <w:spacing w:line="276" w:lineRule="auto"/>
            </w:pPr>
          </w:p>
        </w:tc>
        <w:tc>
          <w:tcPr>
            <w:tcW w:w="996" w:type="dxa"/>
          </w:tcPr>
          <w:p w14:paraId="3BDC5EBE" w14:textId="0D1B085C" w:rsidR="00EC0B9B" w:rsidRPr="00881349" w:rsidRDefault="00EC0B9B" w:rsidP="00EC0B9B">
            <w:pPr>
              <w:spacing w:line="276" w:lineRule="auto"/>
            </w:pPr>
            <w:r w:rsidRPr="00881349">
              <w:rPr>
                <w:color w:val="000000"/>
              </w:rPr>
              <w:t>Потребитель БДн</w:t>
            </w:r>
          </w:p>
        </w:tc>
        <w:tc>
          <w:tcPr>
            <w:tcW w:w="5137" w:type="dxa"/>
          </w:tcPr>
          <w:p w14:paraId="037EE844" w14:textId="7851FFDE" w:rsidR="00EC0B9B" w:rsidRPr="00EC0B9B" w:rsidRDefault="00EC0B9B" w:rsidP="00EC0B9B">
            <w:pPr>
              <w:spacing w:line="276" w:lineRule="auto"/>
            </w:pPr>
            <w:r>
              <w:t>7.</w:t>
            </w:r>
            <w:r w:rsidR="00C478FF">
              <w:t>5</w:t>
            </w:r>
            <w:r>
              <w:t xml:space="preserve"> </w:t>
            </w:r>
            <w:r w:rsidR="00C478FF" w:rsidRPr="00E53151">
              <w:fldChar w:fldCharType="begin"/>
            </w:r>
            <w:r w:rsidR="00C478FF" w:rsidRPr="00881349">
              <w:instrText xml:space="preserve"> REF _Ref118300636 \h  \* MERGEFORMAT </w:instrText>
            </w:r>
            <w:r w:rsidR="00C478FF" w:rsidRPr="00E53151">
              <w:fldChar w:fldCharType="separate"/>
            </w:r>
            <w:r w:rsidR="0080564C" w:rsidRPr="0070678D">
              <w:rPr>
                <w:noProof/>
              </w:rPr>
              <w:t>Порядок</w:t>
            </w:r>
            <w:r w:rsidR="0080564C" w:rsidRPr="0080564C">
              <w:rPr>
                <w:noProof/>
              </w:rPr>
              <w:t xml:space="preserve"> получения доступа </w:t>
            </w:r>
            <w:r w:rsidR="0080564C" w:rsidRPr="00881349">
              <w:t xml:space="preserve">ИС участника БВ </w:t>
            </w:r>
            <w:r w:rsidR="0080564C" w:rsidRPr="0080564C">
              <w:rPr>
                <w:noProof/>
              </w:rPr>
              <w:t>к сервису биометрической верификации ГИС ЕБС</w:t>
            </w:r>
            <w:r w:rsidR="00C478FF" w:rsidRPr="00E53151">
              <w:fldChar w:fldCharType="end"/>
            </w:r>
            <w:r w:rsidR="00C478FF">
              <w:t xml:space="preserve"> и к сервису проверки «живости» </w:t>
            </w:r>
            <w:r w:rsidR="00C478FF" w:rsidRPr="00C478FF">
              <w:t>(</w:t>
            </w:r>
            <w:r w:rsidR="00C478FF">
              <w:rPr>
                <w:lang w:val="en-US"/>
              </w:rPr>
              <w:t>Liveness</w:t>
            </w:r>
            <w:r w:rsidR="00C478FF" w:rsidRPr="00C478FF">
              <w:t>)</w:t>
            </w:r>
          </w:p>
          <w:p w14:paraId="1B18090E" w14:textId="556BA7C1" w:rsidR="00EC0B9B" w:rsidRPr="00881349" w:rsidRDefault="00EC0B9B" w:rsidP="00EC0B9B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_Ref111116677 \r \h  \* MERGEFORMAT </w:instrText>
            </w:r>
            <w:r w:rsidRPr="00A20CDB">
              <w:fldChar w:fldCharType="separate"/>
            </w:r>
            <w:r w:rsidR="0080564C">
              <w:t>9.1.3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_Ref111116684 \h  \* MERGEFORMAT </w:instrText>
            </w:r>
            <w:r w:rsidRPr="00A20CDB">
              <w:fldChar w:fldCharType="separate"/>
            </w:r>
            <w:r w:rsidR="0080564C" w:rsidRPr="0014002E">
              <w:t>Порядок</w:t>
            </w:r>
            <w:r w:rsidR="0080564C" w:rsidRPr="00881349">
              <w:t xml:space="preserve"> регистрации ИС Участника БВ в роли Потребителя БДн</w:t>
            </w:r>
            <w:r w:rsidRPr="00A20CDB">
              <w:fldChar w:fldCharType="end"/>
            </w:r>
          </w:p>
          <w:p w14:paraId="102B6AB4" w14:textId="53FB1F4B" w:rsidR="00EC0B9B" w:rsidRPr="00A20CDB" w:rsidRDefault="00EC0B9B" w:rsidP="00EC0B9B">
            <w:pPr>
              <w:spacing w:line="276" w:lineRule="auto"/>
            </w:pPr>
            <w:r w:rsidRPr="00A20CDB">
              <w:fldChar w:fldCharType="begin"/>
            </w:r>
            <w:r w:rsidRPr="00881349">
              <w:instrText xml:space="preserve"> REF _Ref111116697 \r \h  \* MERGEFORMAT </w:instrText>
            </w:r>
            <w:r w:rsidRPr="00A20CDB">
              <w:fldChar w:fldCharType="separate"/>
            </w:r>
            <w:r w:rsidR="0080564C">
              <w:t>9.2.3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_Ref111116704 \h  \* MERGEFORMAT </w:instrText>
            </w:r>
            <w:r w:rsidRPr="00A20CDB">
              <w:fldChar w:fldCharType="separate"/>
            </w:r>
            <w:r w:rsidR="0080564C" w:rsidRPr="00676A87">
              <w:t>Порядок</w:t>
            </w:r>
            <w:r w:rsidR="0080564C" w:rsidRPr="00881349">
              <w:t xml:space="preserve"> регистрации ИС Участника БВ в роли Потребителя БДн</w:t>
            </w:r>
            <w:r w:rsidRPr="00A20CDB">
              <w:fldChar w:fldCharType="end"/>
            </w:r>
          </w:p>
        </w:tc>
      </w:tr>
      <w:tr w:rsidR="00BD19C9" w:rsidRPr="00881349" w14:paraId="35717FB7" w14:textId="77777777" w:rsidTr="00BD19C9">
        <w:trPr>
          <w:trHeight w:val="432"/>
        </w:trPr>
        <w:tc>
          <w:tcPr>
            <w:tcW w:w="333" w:type="dxa"/>
            <w:vMerge/>
          </w:tcPr>
          <w:p w14:paraId="4814954C" w14:textId="77777777" w:rsidR="00EC0B9B" w:rsidRPr="00EC0B9B" w:rsidRDefault="00EC0B9B" w:rsidP="00EC0B9B">
            <w:pPr>
              <w:tabs>
                <w:tab w:val="left" w:pos="166"/>
              </w:tabs>
              <w:spacing w:line="276" w:lineRule="auto"/>
              <w:ind w:left="284"/>
              <w:jc w:val="center"/>
            </w:pPr>
          </w:p>
        </w:tc>
        <w:tc>
          <w:tcPr>
            <w:tcW w:w="1720" w:type="dxa"/>
            <w:vMerge/>
          </w:tcPr>
          <w:p w14:paraId="58B06F88" w14:textId="77777777" w:rsidR="00EC0B9B" w:rsidRDefault="00EC0B9B" w:rsidP="00EC0B9B">
            <w:pPr>
              <w:spacing w:line="276" w:lineRule="auto"/>
            </w:pPr>
          </w:p>
        </w:tc>
        <w:tc>
          <w:tcPr>
            <w:tcW w:w="1720" w:type="dxa"/>
            <w:vMerge/>
          </w:tcPr>
          <w:p w14:paraId="03B395F8" w14:textId="77777777" w:rsidR="00EC0B9B" w:rsidRPr="00DB1634" w:rsidRDefault="00EC0B9B" w:rsidP="00EC0B9B">
            <w:pPr>
              <w:spacing w:line="276" w:lineRule="auto"/>
            </w:pPr>
          </w:p>
        </w:tc>
        <w:tc>
          <w:tcPr>
            <w:tcW w:w="996" w:type="dxa"/>
          </w:tcPr>
          <w:p w14:paraId="1B8CEB3E" w14:textId="6BE6A073" w:rsidR="00EC0B9B" w:rsidRPr="00881349" w:rsidRDefault="00EC0B9B" w:rsidP="00EC0B9B">
            <w:pPr>
              <w:spacing w:line="276" w:lineRule="auto"/>
            </w:pPr>
            <w:r w:rsidRPr="00881349">
              <w:t>Пользователь ГИС ЕБС</w:t>
            </w:r>
          </w:p>
        </w:tc>
        <w:tc>
          <w:tcPr>
            <w:tcW w:w="5137" w:type="dxa"/>
          </w:tcPr>
          <w:p w14:paraId="780E9BA3" w14:textId="314CAFB8" w:rsidR="00AE5ABE" w:rsidRPr="00881349" w:rsidRDefault="00AE5ABE" w:rsidP="00AE5ABE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_Ref111115247 \r \h  \* MERGEFORMAT </w:instrText>
            </w:r>
            <w:r w:rsidRPr="00A20CDB">
              <w:fldChar w:fldCharType="separate"/>
            </w:r>
            <w:r w:rsidR="0080564C">
              <w:t>7.7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_Ref111115247 \h 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к ГИС ЕБС для Пользователя ГИС ЕБС</w:t>
            </w:r>
            <w:r w:rsidRPr="00A20CDB">
              <w:fldChar w:fldCharType="end"/>
            </w:r>
          </w:p>
          <w:p w14:paraId="6375B78C" w14:textId="4201EE08" w:rsidR="00AE5ABE" w:rsidRPr="00881349" w:rsidRDefault="00AE5ABE" w:rsidP="00AE5ABE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_Ref111116097 \r \h  \* MERGEFORMAT </w:instrText>
            </w:r>
            <w:r w:rsidRPr="00A20CDB">
              <w:fldChar w:fldCharType="separate"/>
            </w:r>
            <w:r w:rsidR="0080564C">
              <w:t>10.1.1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_Ref111116097 \h  \* MERGEFORMAT </w:instrText>
            </w:r>
            <w:r w:rsidRPr="00A20CDB">
              <w:fldChar w:fldCharType="separate"/>
            </w:r>
            <w:r w:rsidR="0080564C" w:rsidRPr="00881349">
              <w:t>Порядок регистрации УЗ пользователя через уполномоченную кредитную организацию</w:t>
            </w:r>
            <w:r w:rsidRPr="00A20CDB">
              <w:fldChar w:fldCharType="end"/>
            </w:r>
          </w:p>
          <w:p w14:paraId="08295A15" w14:textId="2EFD11C8" w:rsidR="00EC0B9B" w:rsidRPr="00A20CDB" w:rsidRDefault="00AE5ABE" w:rsidP="00AE5ABE">
            <w:pPr>
              <w:spacing w:line="276" w:lineRule="auto"/>
            </w:pPr>
            <w:r w:rsidRPr="00A20CDB">
              <w:fldChar w:fldCharType="begin"/>
            </w:r>
            <w:r w:rsidRPr="00881349">
              <w:instrText xml:space="preserve"> REF _Ref111116115 \r \h  \* MERGEFORMAT </w:instrText>
            </w:r>
            <w:r w:rsidRPr="00A20CDB">
              <w:fldChar w:fldCharType="separate"/>
            </w:r>
            <w:r w:rsidR="0080564C">
              <w:t>10.1.2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_Ref111116115 \h  \* MERGEFORMAT </w:instrText>
            </w:r>
            <w:r w:rsidRPr="00A20CDB">
              <w:fldChar w:fldCharType="separate"/>
            </w:r>
            <w:r w:rsidR="0080564C" w:rsidRPr="00881349">
              <w:t>Порядок регистрации УЗ пользователя через МФЦ</w:t>
            </w:r>
            <w:r w:rsidRPr="00A20CDB">
              <w:fldChar w:fldCharType="end"/>
            </w:r>
          </w:p>
        </w:tc>
      </w:tr>
      <w:tr w:rsidR="00BD19C9" w:rsidRPr="00881349" w14:paraId="37350050" w14:textId="77777777" w:rsidTr="00BD19C9">
        <w:trPr>
          <w:trHeight w:val="2824"/>
        </w:trPr>
        <w:tc>
          <w:tcPr>
            <w:tcW w:w="333" w:type="dxa"/>
            <w:vMerge w:val="restart"/>
          </w:tcPr>
          <w:p w14:paraId="09E8C342" w14:textId="7413E6EF" w:rsidR="00CA4D99" w:rsidRPr="00906017" w:rsidRDefault="00CA4D99" w:rsidP="00C2018E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720" w:type="dxa"/>
            <w:vMerge w:val="restart"/>
          </w:tcPr>
          <w:p w14:paraId="41977D83" w14:textId="55F3FDBB" w:rsidR="00CA4D99" w:rsidRDefault="00CA4D99" w:rsidP="00CA4D99">
            <w:pPr>
              <w:spacing w:line="276" w:lineRule="auto"/>
            </w:pPr>
            <w:r>
              <w:t xml:space="preserve">Повышение </w:t>
            </w:r>
            <w:r w:rsidR="0083028B">
              <w:t xml:space="preserve">уровня </w:t>
            </w:r>
            <w:r>
              <w:t>биометрии</w:t>
            </w:r>
          </w:p>
        </w:tc>
        <w:tc>
          <w:tcPr>
            <w:tcW w:w="1720" w:type="dxa"/>
            <w:vMerge w:val="restart"/>
          </w:tcPr>
          <w:p w14:paraId="6BB6EFD1" w14:textId="62574798" w:rsidR="00CA4D99" w:rsidRPr="00DB1634" w:rsidRDefault="00CA4D99" w:rsidP="00CA4D99">
            <w:pPr>
              <w:spacing w:line="276" w:lineRule="auto"/>
            </w:pPr>
            <w:r>
              <w:t xml:space="preserve">Повышение ранее </w:t>
            </w:r>
            <w:r w:rsidR="00167FCF">
              <w:t>зарегистрированных</w:t>
            </w:r>
            <w:r>
              <w:t xml:space="preserve"> через МП «Госуслуги Биометрия» в порядке саморегистрации БО по двум модальностям («лицо» + «голос») типов «Стандартная» и «Упрощенная» до уровня «Подтвержденная», с использованием трех ВС СМЭВ и биометрической верификации через веб-форму съема БО ГИС ЕБС</w:t>
            </w:r>
          </w:p>
        </w:tc>
        <w:tc>
          <w:tcPr>
            <w:tcW w:w="996" w:type="dxa"/>
          </w:tcPr>
          <w:p w14:paraId="641B0DF9" w14:textId="6CF0D07A" w:rsidR="00CA4D99" w:rsidRPr="00881349" w:rsidRDefault="00CA4D99" w:rsidP="00CA4D99">
            <w:pPr>
              <w:spacing w:line="276" w:lineRule="auto"/>
            </w:pPr>
            <w:r w:rsidRPr="00881349">
              <w:rPr>
                <w:color w:val="000000"/>
              </w:rPr>
              <w:t>Потребитель БДн</w:t>
            </w:r>
          </w:p>
        </w:tc>
        <w:tc>
          <w:tcPr>
            <w:tcW w:w="5137" w:type="dxa"/>
          </w:tcPr>
          <w:p w14:paraId="6D7ACA0F" w14:textId="19E44AE8" w:rsidR="00CA4D99" w:rsidRPr="00EC0B9B" w:rsidRDefault="00CA4D99" w:rsidP="00CA4D99">
            <w:pPr>
              <w:spacing w:line="276" w:lineRule="auto"/>
            </w:pPr>
            <w:r>
              <w:t>7.</w:t>
            </w:r>
            <w:r w:rsidR="00AD3F8D">
              <w:t>8</w:t>
            </w:r>
            <w:r>
              <w:t xml:space="preserve"> </w:t>
            </w:r>
            <w:r w:rsidRPr="00E53151">
              <w:fldChar w:fldCharType="begin"/>
            </w:r>
            <w:r w:rsidRPr="00881349">
              <w:instrText xml:space="preserve"> REF _Ref118300636 \h  \* MERGEFORMAT </w:instrText>
            </w:r>
            <w:r w:rsidRPr="00E53151">
              <w:fldChar w:fldCharType="separate"/>
            </w:r>
            <w:r w:rsidR="0080564C" w:rsidRPr="0070678D">
              <w:rPr>
                <w:noProof/>
              </w:rPr>
              <w:t>Порядок</w:t>
            </w:r>
            <w:r w:rsidR="0080564C" w:rsidRPr="0080564C">
              <w:rPr>
                <w:noProof/>
              </w:rPr>
              <w:t xml:space="preserve"> получения доступа </w:t>
            </w:r>
            <w:r w:rsidR="0080564C" w:rsidRPr="00881349">
              <w:t xml:space="preserve">ИС участника БВ </w:t>
            </w:r>
            <w:r w:rsidR="0080564C" w:rsidRPr="0080564C">
              <w:rPr>
                <w:noProof/>
              </w:rPr>
              <w:t>к сервису биометрической</w:t>
            </w:r>
            <w:r w:rsidR="0080564C" w:rsidRPr="00881349">
              <w:rPr>
                <w:rFonts w:eastAsiaTheme="minorHAnsi"/>
                <w:noProof/>
              </w:rPr>
              <w:t xml:space="preserve"> верификации ГИС ЕБС</w:t>
            </w:r>
            <w:r w:rsidRPr="00E53151">
              <w:fldChar w:fldCharType="end"/>
            </w:r>
          </w:p>
          <w:p w14:paraId="1AA69777" w14:textId="1DC007A4" w:rsidR="00CA4D99" w:rsidRPr="00881349" w:rsidRDefault="00CA4D99" w:rsidP="00CA4D99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_Ref111116677 \r \h  \* MERGEFORMAT </w:instrText>
            </w:r>
            <w:r w:rsidRPr="00A20CDB">
              <w:fldChar w:fldCharType="separate"/>
            </w:r>
            <w:r w:rsidR="0080564C">
              <w:t>9.1.3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_Ref111116684 \h  \* MERGEFORMAT </w:instrText>
            </w:r>
            <w:r w:rsidRPr="00A20CDB">
              <w:fldChar w:fldCharType="separate"/>
            </w:r>
            <w:r w:rsidR="0080564C" w:rsidRPr="0014002E">
              <w:t>Порядок</w:t>
            </w:r>
            <w:r w:rsidR="0080564C" w:rsidRPr="00881349">
              <w:t xml:space="preserve"> регистрации ИС Участника БВ в роли Потребителя БДн</w:t>
            </w:r>
            <w:r w:rsidRPr="00A20CDB">
              <w:fldChar w:fldCharType="end"/>
            </w:r>
          </w:p>
          <w:p w14:paraId="7CF3FCC5" w14:textId="201C44EE" w:rsidR="00CA4D99" w:rsidRPr="0048508A" w:rsidRDefault="00CA4D99" w:rsidP="00CA4D99">
            <w:pPr>
              <w:spacing w:line="276" w:lineRule="auto"/>
            </w:pPr>
            <w:r w:rsidRPr="00A20CDB">
              <w:fldChar w:fldCharType="begin"/>
            </w:r>
            <w:r w:rsidRPr="00881349">
              <w:instrText xml:space="preserve"> REF _Ref111116697 \r \h  \* MERGEFORMAT </w:instrText>
            </w:r>
            <w:r w:rsidRPr="00A20CDB">
              <w:fldChar w:fldCharType="separate"/>
            </w:r>
            <w:r w:rsidR="0080564C">
              <w:t>9.2.3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_Ref111116704 \h  \* MERGEFORMAT </w:instrText>
            </w:r>
            <w:r w:rsidRPr="00A20CDB">
              <w:fldChar w:fldCharType="separate"/>
            </w:r>
            <w:r w:rsidR="0080564C" w:rsidRPr="00676A87">
              <w:t>Порядок</w:t>
            </w:r>
            <w:r w:rsidR="0080564C" w:rsidRPr="00881349">
              <w:t xml:space="preserve"> регистрации ИС Участника БВ в роли Потребителя БДн</w:t>
            </w:r>
            <w:r w:rsidRPr="00A20CDB">
              <w:fldChar w:fldCharType="end"/>
            </w:r>
          </w:p>
        </w:tc>
      </w:tr>
      <w:tr w:rsidR="00BD19C9" w:rsidRPr="00881349" w14:paraId="53566AC7" w14:textId="77777777" w:rsidTr="00BD19C9">
        <w:trPr>
          <w:trHeight w:val="4951"/>
        </w:trPr>
        <w:tc>
          <w:tcPr>
            <w:tcW w:w="333" w:type="dxa"/>
            <w:vMerge/>
          </w:tcPr>
          <w:p w14:paraId="001792AD" w14:textId="77777777" w:rsidR="00CA4D99" w:rsidRPr="00C2018E" w:rsidRDefault="00CA4D99" w:rsidP="00CA4D99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720" w:type="dxa"/>
            <w:vMerge/>
          </w:tcPr>
          <w:p w14:paraId="2362A47B" w14:textId="77777777" w:rsidR="00CA4D99" w:rsidRDefault="00CA4D99" w:rsidP="00CA4D99">
            <w:pPr>
              <w:spacing w:line="276" w:lineRule="auto"/>
            </w:pPr>
          </w:p>
        </w:tc>
        <w:tc>
          <w:tcPr>
            <w:tcW w:w="1720" w:type="dxa"/>
            <w:vMerge/>
          </w:tcPr>
          <w:p w14:paraId="1A4CCDEA" w14:textId="77777777" w:rsidR="00CA4D99" w:rsidRDefault="00CA4D99" w:rsidP="00CA4D99">
            <w:pPr>
              <w:spacing w:line="276" w:lineRule="auto"/>
            </w:pPr>
          </w:p>
        </w:tc>
        <w:tc>
          <w:tcPr>
            <w:tcW w:w="996" w:type="dxa"/>
          </w:tcPr>
          <w:p w14:paraId="0F845936" w14:textId="4A1F22F6" w:rsidR="00CA4D99" w:rsidRPr="00881349" w:rsidRDefault="00CA4D99" w:rsidP="00CA4D99">
            <w:pPr>
              <w:spacing w:line="276" w:lineRule="auto"/>
              <w:rPr>
                <w:color w:val="000000"/>
              </w:rPr>
            </w:pPr>
            <w:r w:rsidRPr="00881349">
              <w:t>Пользователь ГИС ЕБС</w:t>
            </w:r>
          </w:p>
        </w:tc>
        <w:tc>
          <w:tcPr>
            <w:tcW w:w="5137" w:type="dxa"/>
          </w:tcPr>
          <w:p w14:paraId="278D2211" w14:textId="408508FE" w:rsidR="00CA4D99" w:rsidRPr="00881349" w:rsidRDefault="00CA4D99" w:rsidP="00CA4D99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_Ref111115247 \r \h  \* MERGEFORMAT </w:instrText>
            </w:r>
            <w:r w:rsidRPr="00A20CDB">
              <w:fldChar w:fldCharType="separate"/>
            </w:r>
            <w:r w:rsidR="0080564C">
              <w:t>7.7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_Ref111115247 \h 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к ГИС ЕБС для Пользователя ГИС ЕБС</w:t>
            </w:r>
            <w:r w:rsidRPr="00A20CDB">
              <w:fldChar w:fldCharType="end"/>
            </w:r>
          </w:p>
          <w:p w14:paraId="6C60B2D3" w14:textId="7D4811C4" w:rsidR="00CA4D99" w:rsidRPr="00881349" w:rsidRDefault="00CA4D99" w:rsidP="00CA4D99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_Ref111116097 \r \h  \* MERGEFORMAT </w:instrText>
            </w:r>
            <w:r w:rsidRPr="00A20CDB">
              <w:fldChar w:fldCharType="separate"/>
            </w:r>
            <w:r w:rsidR="0080564C">
              <w:t>10.1.1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_Ref111116097 \h  \* MERGEFORMAT </w:instrText>
            </w:r>
            <w:r w:rsidRPr="00A20CDB">
              <w:fldChar w:fldCharType="separate"/>
            </w:r>
            <w:r w:rsidR="0080564C" w:rsidRPr="00881349">
              <w:t>Порядок регистрации УЗ пользователя через уполномоченную кредитную организацию</w:t>
            </w:r>
            <w:r w:rsidRPr="00A20CDB">
              <w:fldChar w:fldCharType="end"/>
            </w:r>
          </w:p>
          <w:p w14:paraId="635F1FDE" w14:textId="296A3448" w:rsidR="00CA4D99" w:rsidRDefault="00CA4D99" w:rsidP="00CA4D99">
            <w:pPr>
              <w:spacing w:line="276" w:lineRule="auto"/>
            </w:pPr>
            <w:r w:rsidRPr="00A20CDB">
              <w:fldChar w:fldCharType="begin"/>
            </w:r>
            <w:r w:rsidRPr="00881349">
              <w:instrText xml:space="preserve"> REF _Ref111116115 \r \h  \* MERGEFORMAT </w:instrText>
            </w:r>
            <w:r w:rsidRPr="00A20CDB">
              <w:fldChar w:fldCharType="separate"/>
            </w:r>
            <w:r w:rsidR="0080564C">
              <w:t>10.1.2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_Ref111116115 \h  \* MERGEFORMAT </w:instrText>
            </w:r>
            <w:r w:rsidRPr="00A20CDB">
              <w:fldChar w:fldCharType="separate"/>
            </w:r>
            <w:r w:rsidR="0080564C" w:rsidRPr="00881349">
              <w:t>Порядок регистрации УЗ пользователя через МФЦ</w:t>
            </w:r>
            <w:r w:rsidRPr="00A20CDB">
              <w:fldChar w:fldCharType="end"/>
            </w:r>
          </w:p>
        </w:tc>
      </w:tr>
      <w:tr w:rsidR="00BD19C9" w:rsidRPr="00881349" w14:paraId="3F7C9C57" w14:textId="77777777" w:rsidTr="00BD19C9">
        <w:trPr>
          <w:trHeight w:val="1284"/>
        </w:trPr>
        <w:tc>
          <w:tcPr>
            <w:tcW w:w="333" w:type="dxa"/>
            <w:vMerge w:val="restart"/>
          </w:tcPr>
          <w:p w14:paraId="7E396ED5" w14:textId="77777777" w:rsidR="00902BDA" w:rsidRPr="00C2018E" w:rsidRDefault="00902BDA" w:rsidP="00902BDA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720" w:type="dxa"/>
            <w:vMerge w:val="restart"/>
          </w:tcPr>
          <w:p w14:paraId="7C5DE2C7" w14:textId="48DDBB7A" w:rsidR="00902BDA" w:rsidRDefault="00902BDA" w:rsidP="00902BDA">
            <w:pPr>
              <w:spacing w:line="276" w:lineRule="auto"/>
            </w:pPr>
            <w:r>
              <w:t>П</w:t>
            </w:r>
            <w:r w:rsidRPr="00344312">
              <w:t>редоставлени</w:t>
            </w:r>
            <w:r>
              <w:t xml:space="preserve">е </w:t>
            </w:r>
            <w:r w:rsidRPr="00344312">
              <w:t>информации о результатах проверки соответствия биометрических персональных данных</w:t>
            </w:r>
          </w:p>
        </w:tc>
        <w:tc>
          <w:tcPr>
            <w:tcW w:w="1720" w:type="dxa"/>
            <w:vMerge w:val="restart"/>
          </w:tcPr>
          <w:p w14:paraId="38D1E0CF" w14:textId="48907FEF" w:rsidR="00902BDA" w:rsidRDefault="00902BDA" w:rsidP="00902BDA">
            <w:pPr>
              <w:spacing w:line="276" w:lineRule="auto"/>
            </w:pPr>
            <w:r>
              <w:t>Получение информации о результатах проверки соответствия предоставленных ИС КА (КБС) биометрических персональных данных ФЛ его биометрическим персональным данным, содержащимся в ГИС ЕБС</w:t>
            </w:r>
          </w:p>
        </w:tc>
        <w:tc>
          <w:tcPr>
            <w:tcW w:w="996" w:type="dxa"/>
          </w:tcPr>
          <w:p w14:paraId="66AA2A0E" w14:textId="3BCCE29F" w:rsidR="00902BDA" w:rsidRPr="00881349" w:rsidRDefault="00902BDA" w:rsidP="00902BDA">
            <w:pPr>
              <w:spacing w:line="276" w:lineRule="auto"/>
            </w:pPr>
            <w:r w:rsidRPr="00881349">
              <w:rPr>
                <w:color w:val="000000"/>
              </w:rPr>
              <w:t>Провайдер идентификации</w:t>
            </w:r>
          </w:p>
        </w:tc>
        <w:tc>
          <w:tcPr>
            <w:tcW w:w="5137" w:type="dxa"/>
          </w:tcPr>
          <w:p w14:paraId="2FEA9FC3" w14:textId="7643F4CE" w:rsidR="00C76B8A" w:rsidRDefault="00C76B8A" w:rsidP="00C76B8A">
            <w:pPr>
              <w:spacing w:line="276" w:lineRule="auto"/>
            </w:pPr>
            <w:r w:rsidRPr="00A20CDB">
              <w:fldChar w:fldCharType="begin"/>
            </w:r>
            <w:r w:rsidRPr="00881349">
              <w:instrText xml:space="preserve"> REF _Ref111118433 \r \h  \* MERGEFORMAT </w:instrText>
            </w:r>
            <w:r w:rsidRPr="00A20CDB">
              <w:fldChar w:fldCharType="separate"/>
            </w:r>
            <w:r w:rsidR="0080564C">
              <w:t>7.4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_Ref111118440 \h  \* MERGEFORMAT </w:instrText>
            </w:r>
            <w:r w:rsidRPr="00A20CDB">
              <w:fldChar w:fldCharType="separate"/>
            </w:r>
            <w:r w:rsidR="0080564C" w:rsidRPr="0080564C">
              <w:rPr>
                <w:noProof/>
              </w:rPr>
              <w:t xml:space="preserve">Порядок получения доступа </w:t>
            </w:r>
            <w:r w:rsidR="0080564C" w:rsidRPr="00881349">
              <w:t xml:space="preserve">ИС участника БВ </w:t>
            </w:r>
            <w:r w:rsidR="0080564C" w:rsidRPr="0080564C">
              <w:rPr>
                <w:noProof/>
              </w:rPr>
              <w:t>к сервису предоставления векторов/выгрузки БШ из ГИС ЕБС в ИС Участника БВ</w:t>
            </w:r>
            <w:r w:rsidRPr="00A20CDB">
              <w:fldChar w:fldCharType="end"/>
            </w:r>
          </w:p>
          <w:p w14:paraId="7A8D7C42" w14:textId="016BF434" w:rsidR="00572A1E" w:rsidRPr="00881349" w:rsidRDefault="00572A1E" w:rsidP="00C76B8A">
            <w:pPr>
              <w:spacing w:line="276" w:lineRule="auto"/>
              <w:rPr>
                <w:sz w:val="24"/>
                <w:szCs w:val="24"/>
              </w:rPr>
            </w:pPr>
            <w:r w:rsidRPr="00572A1E">
              <w:t>7.9</w:t>
            </w:r>
            <w:r>
              <w:rPr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REF _Ref190785947 \h </w:instrText>
            </w:r>
            <w:r>
              <w:fldChar w:fldCharType="separate"/>
            </w:r>
            <w:r w:rsidR="0080564C">
              <w:t>Порядок получения доступа к сервису предоставления информации о результатах проверки соответствия биометрических персональных данных</w:t>
            </w:r>
            <w:r>
              <w:fldChar w:fldCharType="end"/>
            </w:r>
          </w:p>
          <w:p w14:paraId="4AAF2B6B" w14:textId="65C7FF0C" w:rsidR="00902BDA" w:rsidRPr="00881349" w:rsidRDefault="00902BDA" w:rsidP="00902BDA">
            <w:pPr>
              <w:spacing w:line="276" w:lineRule="auto"/>
              <w:rPr>
                <w:sz w:val="24"/>
                <w:szCs w:val="24"/>
              </w:rPr>
            </w:pPr>
            <w:r w:rsidRPr="00E53151">
              <w:fldChar w:fldCharType="begin"/>
            </w:r>
            <w:r w:rsidRPr="00881349">
              <w:instrText xml:space="preserve"> REF _Ref111115793 \r \h  \* MERGEFORMAT </w:instrText>
            </w:r>
            <w:r w:rsidRPr="00E53151">
              <w:fldChar w:fldCharType="separate"/>
            </w:r>
            <w:r w:rsidR="0080564C">
              <w:t>9.1.1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_Ref111115775 \h  \* MERGEFORMAT </w:instrText>
            </w:r>
            <w:r w:rsidRPr="00E53151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E53151">
              <w:fldChar w:fldCharType="end"/>
            </w:r>
          </w:p>
          <w:p w14:paraId="291C5885" w14:textId="64B22FD5" w:rsidR="00C76B8A" w:rsidRPr="00A20CDB" w:rsidRDefault="00902BDA" w:rsidP="00C76B8A">
            <w:pPr>
              <w:spacing w:line="276" w:lineRule="auto"/>
            </w:pPr>
            <w:r w:rsidRPr="00E53151">
              <w:fldChar w:fldCharType="begin"/>
            </w:r>
            <w:r w:rsidRPr="00881349">
              <w:instrText xml:space="preserve"> REF _Ref111115806 \r \h  \* MERGEFORMAT </w:instrText>
            </w:r>
            <w:r w:rsidRPr="00E53151">
              <w:fldChar w:fldCharType="separate"/>
            </w:r>
            <w:r w:rsidR="0080564C">
              <w:t>9.2.1</w:t>
            </w:r>
            <w:r w:rsidRPr="00E53151">
              <w:fldChar w:fldCharType="end"/>
            </w:r>
            <w:r w:rsidRPr="00881349">
              <w:t xml:space="preserve"> </w:t>
            </w:r>
            <w:r w:rsidRPr="00E53151">
              <w:fldChar w:fldCharType="begin"/>
            </w:r>
            <w:r w:rsidRPr="00881349">
              <w:instrText xml:space="preserve"> REF _Ref111115813 \h  \* MERGEFORMAT </w:instrText>
            </w:r>
            <w:r w:rsidRPr="00E53151">
              <w:fldChar w:fldCharType="separate"/>
            </w:r>
            <w:r w:rsidR="0080564C" w:rsidRPr="00881349">
              <w:t>Порядок регистрации провайдера идентификации</w:t>
            </w:r>
            <w:r w:rsidRPr="00E53151">
              <w:fldChar w:fldCharType="end"/>
            </w:r>
          </w:p>
        </w:tc>
      </w:tr>
      <w:tr w:rsidR="00BD19C9" w:rsidRPr="00881349" w14:paraId="29BB9619" w14:textId="77777777" w:rsidTr="00BD19C9">
        <w:trPr>
          <w:trHeight w:val="1118"/>
        </w:trPr>
        <w:tc>
          <w:tcPr>
            <w:tcW w:w="333" w:type="dxa"/>
            <w:vMerge/>
          </w:tcPr>
          <w:p w14:paraId="48B0DE40" w14:textId="77777777" w:rsidR="00902BDA" w:rsidRPr="00C2018E" w:rsidRDefault="00902BDA" w:rsidP="00902BDA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720" w:type="dxa"/>
            <w:vMerge/>
          </w:tcPr>
          <w:p w14:paraId="444B1597" w14:textId="77777777" w:rsidR="00902BDA" w:rsidRDefault="00902BDA" w:rsidP="00902BDA">
            <w:pPr>
              <w:spacing w:line="276" w:lineRule="auto"/>
            </w:pPr>
          </w:p>
        </w:tc>
        <w:tc>
          <w:tcPr>
            <w:tcW w:w="1720" w:type="dxa"/>
            <w:vMerge/>
          </w:tcPr>
          <w:p w14:paraId="0F88219E" w14:textId="77777777" w:rsidR="00902BDA" w:rsidRDefault="00902BDA" w:rsidP="00902BDA">
            <w:pPr>
              <w:spacing w:line="276" w:lineRule="auto"/>
            </w:pPr>
          </w:p>
        </w:tc>
        <w:tc>
          <w:tcPr>
            <w:tcW w:w="996" w:type="dxa"/>
          </w:tcPr>
          <w:p w14:paraId="747E631E" w14:textId="144D565C" w:rsidR="00902BDA" w:rsidRPr="00881349" w:rsidRDefault="00902BDA" w:rsidP="00902BDA">
            <w:pPr>
              <w:spacing w:line="276" w:lineRule="auto"/>
            </w:pPr>
            <w:r w:rsidRPr="00881349">
              <w:t>Поставщик БДн</w:t>
            </w:r>
          </w:p>
        </w:tc>
        <w:tc>
          <w:tcPr>
            <w:tcW w:w="5137" w:type="dxa"/>
          </w:tcPr>
          <w:p w14:paraId="7E1722CF" w14:textId="14BBE2D0" w:rsidR="007610A0" w:rsidRDefault="007610A0" w:rsidP="007610A0">
            <w:pPr>
              <w:spacing w:line="276" w:lineRule="auto"/>
            </w:pPr>
            <w:r w:rsidRPr="00A20CDB">
              <w:fldChar w:fldCharType="begin"/>
            </w:r>
            <w:r w:rsidRPr="00881349">
              <w:instrText xml:space="preserve"> REF _Ref111118433 \r \h  \* MERGEFORMAT </w:instrText>
            </w:r>
            <w:r w:rsidRPr="00A20CDB">
              <w:fldChar w:fldCharType="separate"/>
            </w:r>
            <w:r w:rsidR="0080564C">
              <w:t>7.4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_Ref111118440 \h  \* MERGEFORMAT </w:instrText>
            </w:r>
            <w:r w:rsidRPr="00A20CDB">
              <w:fldChar w:fldCharType="separate"/>
            </w:r>
            <w:r w:rsidR="0080564C" w:rsidRPr="0080564C">
              <w:rPr>
                <w:noProof/>
              </w:rPr>
              <w:t xml:space="preserve">Порядок получения доступа </w:t>
            </w:r>
            <w:r w:rsidR="0080564C" w:rsidRPr="00881349">
              <w:t xml:space="preserve">ИС участника БВ </w:t>
            </w:r>
            <w:r w:rsidR="0080564C" w:rsidRPr="0080564C">
              <w:rPr>
                <w:noProof/>
              </w:rPr>
              <w:t>к сервису предоставления векторов/выгрузки БШ из ГИС ЕБС в ИС Участника БВ</w:t>
            </w:r>
            <w:r w:rsidRPr="00A20CDB">
              <w:fldChar w:fldCharType="end"/>
            </w:r>
          </w:p>
          <w:p w14:paraId="6A75805B" w14:textId="4BE239D4" w:rsidR="00572A1E" w:rsidRPr="00881349" w:rsidRDefault="00572A1E" w:rsidP="00572A1E">
            <w:pPr>
              <w:spacing w:line="276" w:lineRule="auto"/>
              <w:rPr>
                <w:sz w:val="24"/>
                <w:szCs w:val="24"/>
              </w:rPr>
            </w:pPr>
            <w:r w:rsidRPr="00572A1E">
              <w:t>7.9</w:t>
            </w:r>
            <w:r>
              <w:rPr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rPr>
                <w:sz w:val="24"/>
                <w:szCs w:val="24"/>
              </w:rPr>
              <w:instrText xml:space="preserve"> REF _Ref190785947 \h </w:instrText>
            </w:r>
            <w:r>
              <w:fldChar w:fldCharType="separate"/>
            </w:r>
            <w:r w:rsidR="0080564C">
              <w:t>Порядок получения доступа к сервису предоставления информации о результатах проверки соответствия биометрических персональных данных</w:t>
            </w:r>
            <w:r>
              <w:fldChar w:fldCharType="end"/>
            </w:r>
          </w:p>
          <w:p w14:paraId="589F665E" w14:textId="629AF67E" w:rsidR="007610A0" w:rsidRPr="00881349" w:rsidRDefault="007610A0" w:rsidP="007610A0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_Ref111118455 \r \h  \* MERGEFORMAT </w:instrText>
            </w:r>
            <w:r w:rsidRPr="00A20CDB">
              <w:fldChar w:fldCharType="separate"/>
            </w:r>
            <w:r w:rsidR="0080564C">
              <w:t>9.1.2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_Ref111118475 \h  \* MERGEFORMAT </w:instrText>
            </w:r>
            <w:r w:rsidRPr="00A20CDB">
              <w:fldChar w:fldCharType="separate"/>
            </w:r>
            <w:r w:rsidR="0080564C" w:rsidRPr="00881349">
              <w:t>Порядок регистрации ИС Участника БВ в роли Поставщика БДн</w:t>
            </w:r>
            <w:r w:rsidRPr="00A20CDB">
              <w:fldChar w:fldCharType="end"/>
            </w:r>
          </w:p>
          <w:p w14:paraId="04532011" w14:textId="4C005823" w:rsidR="00902BDA" w:rsidRDefault="007610A0" w:rsidP="007610A0">
            <w:pPr>
              <w:spacing w:line="276" w:lineRule="auto"/>
            </w:pPr>
            <w:r w:rsidRPr="00A20CDB">
              <w:fldChar w:fldCharType="begin"/>
            </w:r>
            <w:r w:rsidRPr="00881349">
              <w:instrText xml:space="preserve"> REF _Ref111124190 \r \h  \* MERGEFORMAT </w:instrText>
            </w:r>
            <w:r w:rsidRPr="00A20CDB">
              <w:fldChar w:fldCharType="separate"/>
            </w:r>
            <w:r w:rsidR="0080564C">
              <w:t>9.2.2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_Ref111124197 \h  \* MERGEFORMAT </w:instrText>
            </w:r>
            <w:r w:rsidRPr="00A20CDB">
              <w:fldChar w:fldCharType="separate"/>
            </w:r>
            <w:r w:rsidR="0080564C" w:rsidRPr="006D2273">
              <w:t>Порядок</w:t>
            </w:r>
            <w:r w:rsidR="0080564C" w:rsidRPr="00881349">
              <w:t xml:space="preserve"> регистрации ИС Участника БВ в роли Поставщика БДн</w:t>
            </w:r>
            <w:r w:rsidRPr="00A20CDB">
              <w:fldChar w:fldCharType="end"/>
            </w:r>
          </w:p>
          <w:p w14:paraId="479C6842" w14:textId="5E15A842" w:rsidR="00CB2BA1" w:rsidRDefault="00CB2BA1" w:rsidP="007610A0">
            <w:pPr>
              <w:spacing w:line="276" w:lineRule="auto"/>
            </w:pPr>
            <w:r>
              <w:fldChar w:fldCharType="begin"/>
            </w:r>
            <w:r>
              <w:instrText xml:space="preserve"> REF _Ref190785603 \w \h </w:instrText>
            </w:r>
            <w:r>
              <w:fldChar w:fldCharType="separate"/>
            </w:r>
            <w:r w:rsidR="0080564C">
              <w:t>9.1.4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REF _Ref190785621 \h </w:instrText>
            </w:r>
            <w:r>
              <w:fldChar w:fldCharType="separate"/>
            </w:r>
            <w:r w:rsidR="0080564C" w:rsidRPr="005F77E2">
              <w:t>Порядок</w:t>
            </w:r>
            <w:r w:rsidR="0080564C" w:rsidRPr="00881349">
              <w:t xml:space="preserve"> активации сервиса по предоставлению векторов</w:t>
            </w:r>
            <w:r w:rsidR="0080564C">
              <w:t>/выгрузке БШ</w:t>
            </w:r>
            <w:r>
              <w:fldChar w:fldCharType="end"/>
            </w:r>
          </w:p>
          <w:p w14:paraId="2FAD62FF" w14:textId="79344161" w:rsidR="004C021D" w:rsidRPr="00A20CDB" w:rsidRDefault="004C021D" w:rsidP="007610A0">
            <w:pPr>
              <w:spacing w:line="276" w:lineRule="auto"/>
            </w:pPr>
            <w:r>
              <w:t xml:space="preserve">9.2.4 </w:t>
            </w:r>
            <w:r w:rsidR="00CB2BA1">
              <w:fldChar w:fldCharType="begin"/>
            </w:r>
            <w:r w:rsidR="00CB2BA1">
              <w:instrText xml:space="preserve"> REF _Ref190785640 \h </w:instrText>
            </w:r>
            <w:r w:rsidR="00CB2BA1">
              <w:fldChar w:fldCharType="separate"/>
            </w:r>
            <w:r w:rsidR="0080564C" w:rsidRPr="00881349">
              <w:t>Порядок активаци</w:t>
            </w:r>
            <w:r w:rsidR="0080564C">
              <w:t>и</w:t>
            </w:r>
            <w:r w:rsidR="0080564C" w:rsidRPr="00881349">
              <w:t xml:space="preserve"> сервиса по предоставлению векторов</w:t>
            </w:r>
            <w:r w:rsidR="0080564C">
              <w:t>/выгрузке БШ</w:t>
            </w:r>
            <w:r w:rsidR="00CB2BA1">
              <w:fldChar w:fldCharType="end"/>
            </w:r>
          </w:p>
        </w:tc>
      </w:tr>
      <w:tr w:rsidR="00BD19C9" w:rsidRPr="00881349" w14:paraId="3D028405" w14:textId="77777777" w:rsidTr="00BD19C9">
        <w:trPr>
          <w:trHeight w:val="2535"/>
        </w:trPr>
        <w:tc>
          <w:tcPr>
            <w:tcW w:w="333" w:type="dxa"/>
            <w:vMerge/>
          </w:tcPr>
          <w:p w14:paraId="1C79FF2C" w14:textId="77777777" w:rsidR="00902BDA" w:rsidRPr="00C2018E" w:rsidRDefault="00902BDA" w:rsidP="00902BDA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720" w:type="dxa"/>
            <w:vMerge/>
          </w:tcPr>
          <w:p w14:paraId="0F3EF668" w14:textId="77777777" w:rsidR="00902BDA" w:rsidRDefault="00902BDA" w:rsidP="00902BDA">
            <w:pPr>
              <w:spacing w:line="276" w:lineRule="auto"/>
            </w:pPr>
          </w:p>
        </w:tc>
        <w:tc>
          <w:tcPr>
            <w:tcW w:w="1720" w:type="dxa"/>
            <w:vMerge/>
          </w:tcPr>
          <w:p w14:paraId="7D7FA8D4" w14:textId="77777777" w:rsidR="00902BDA" w:rsidRDefault="00902BDA" w:rsidP="00902BDA">
            <w:pPr>
              <w:spacing w:line="276" w:lineRule="auto"/>
            </w:pPr>
          </w:p>
        </w:tc>
        <w:tc>
          <w:tcPr>
            <w:tcW w:w="996" w:type="dxa"/>
          </w:tcPr>
          <w:p w14:paraId="257CBDEF" w14:textId="7CE3E457" w:rsidR="00902BDA" w:rsidRPr="00881349" w:rsidRDefault="00902BDA" w:rsidP="00902BDA">
            <w:pPr>
              <w:spacing w:line="276" w:lineRule="auto"/>
            </w:pPr>
            <w:r w:rsidRPr="00881349">
              <w:t>Пользователь ГИС ЕБС</w:t>
            </w:r>
          </w:p>
        </w:tc>
        <w:tc>
          <w:tcPr>
            <w:tcW w:w="5137" w:type="dxa"/>
          </w:tcPr>
          <w:p w14:paraId="316F29A5" w14:textId="4DF5D37A" w:rsidR="00902BDA" w:rsidRPr="00881349" w:rsidRDefault="00902BDA" w:rsidP="00902BDA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_Ref111115247 \r \h  \* MERGEFORMAT </w:instrText>
            </w:r>
            <w:r w:rsidRPr="00A20CDB">
              <w:fldChar w:fldCharType="separate"/>
            </w:r>
            <w:r w:rsidR="0080564C">
              <w:t>7.7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_Ref111115247 \h  \* MERGEFORMAT </w:instrText>
            </w:r>
            <w:r w:rsidRPr="00A20CDB">
              <w:fldChar w:fldCharType="separate"/>
            </w:r>
            <w:r w:rsidR="0080564C" w:rsidRPr="00881349">
              <w:t>Порядок получения доступа к ГИС ЕБС для Пользователя ГИС ЕБС</w:t>
            </w:r>
            <w:r w:rsidRPr="00A20CDB">
              <w:fldChar w:fldCharType="end"/>
            </w:r>
          </w:p>
          <w:p w14:paraId="3D8F4979" w14:textId="447ECE76" w:rsidR="00902BDA" w:rsidRPr="00902BDA" w:rsidRDefault="00902BDA" w:rsidP="00902BDA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_Ref111116097 \r \h  \* MERGEFORMAT </w:instrText>
            </w:r>
            <w:r w:rsidRPr="00A20CDB">
              <w:fldChar w:fldCharType="separate"/>
            </w:r>
            <w:r w:rsidR="0080564C">
              <w:t>10.1.1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_Ref111116097 \h  \* MERGEFORMAT </w:instrText>
            </w:r>
            <w:r w:rsidRPr="00A20CDB">
              <w:fldChar w:fldCharType="separate"/>
            </w:r>
            <w:r w:rsidR="0080564C" w:rsidRPr="00881349">
              <w:t>Порядок регистрации УЗ пользователя через уполномоченную кредитную организацию</w:t>
            </w:r>
            <w:r w:rsidRPr="00A20CDB">
              <w:fldChar w:fldCharType="end"/>
            </w:r>
          </w:p>
        </w:tc>
      </w:tr>
      <w:tr w:rsidR="00BD19C9" w:rsidRPr="00881349" w14:paraId="5404D296" w14:textId="77777777" w:rsidTr="00BD19C9">
        <w:trPr>
          <w:trHeight w:val="1452"/>
        </w:trPr>
        <w:tc>
          <w:tcPr>
            <w:tcW w:w="333" w:type="dxa"/>
            <w:vMerge w:val="restart"/>
          </w:tcPr>
          <w:p w14:paraId="638FFCF0" w14:textId="77777777" w:rsidR="00BD19C9" w:rsidRPr="00C2018E" w:rsidRDefault="00BD19C9" w:rsidP="00902BDA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720" w:type="dxa"/>
            <w:vMerge w:val="restart"/>
          </w:tcPr>
          <w:p w14:paraId="25E773CE" w14:textId="37AAD72F" w:rsidR="00BD19C9" w:rsidRDefault="002C4C08" w:rsidP="00902BDA">
            <w:pPr>
              <w:spacing w:line="276" w:lineRule="auto"/>
            </w:pPr>
            <w:r>
              <w:t>Единый с</w:t>
            </w:r>
            <w:r w:rsidR="00BD19C9" w:rsidRPr="00BD19C9">
              <w:t xml:space="preserve">ервис проверки возраста </w:t>
            </w:r>
            <w:r>
              <w:t>18+</w:t>
            </w:r>
          </w:p>
        </w:tc>
        <w:tc>
          <w:tcPr>
            <w:tcW w:w="1720" w:type="dxa"/>
            <w:vMerge w:val="restart"/>
          </w:tcPr>
          <w:p w14:paraId="3B527FE6" w14:textId="666CA940" w:rsidR="00BD19C9" w:rsidRDefault="00BD19C9" w:rsidP="00902BDA">
            <w:pPr>
              <w:spacing w:line="276" w:lineRule="auto"/>
            </w:pPr>
            <w:r>
              <w:t>О</w:t>
            </w:r>
            <w:r w:rsidRPr="00956DA4">
              <w:t>беспеч</w:t>
            </w:r>
            <w:r>
              <w:t xml:space="preserve">ение возможности </w:t>
            </w:r>
            <w:r w:rsidRPr="00956DA4">
              <w:t>подтверждения возраста в транзакциях</w:t>
            </w:r>
            <w:r>
              <w:t xml:space="preserve"> биометрической идентификации</w:t>
            </w:r>
          </w:p>
        </w:tc>
        <w:tc>
          <w:tcPr>
            <w:tcW w:w="996" w:type="dxa"/>
          </w:tcPr>
          <w:p w14:paraId="67018121" w14:textId="4AD5D0F2" w:rsidR="00BD19C9" w:rsidRPr="00881349" w:rsidRDefault="00BD19C9" w:rsidP="00902BDA">
            <w:pPr>
              <w:spacing w:line="276" w:lineRule="auto"/>
            </w:pPr>
            <w:r w:rsidRPr="00881349">
              <w:t>Поставщик БДн</w:t>
            </w:r>
          </w:p>
        </w:tc>
        <w:tc>
          <w:tcPr>
            <w:tcW w:w="5137" w:type="dxa"/>
          </w:tcPr>
          <w:p w14:paraId="2BC949F6" w14:textId="172E7EE0" w:rsidR="00BD19C9" w:rsidRDefault="00BD19C9" w:rsidP="00BD19C9">
            <w:pPr>
              <w:spacing w:line="276" w:lineRule="auto"/>
            </w:pPr>
            <w:r>
              <w:t>7.10.</w:t>
            </w:r>
            <w:r>
              <w:tab/>
              <w:t>Порядок получения доступа ИС участника БВ к сервису проверки возраста</w:t>
            </w:r>
            <w:r w:rsidR="002C4C08">
              <w:t xml:space="preserve"> 18+</w:t>
            </w:r>
            <w:r>
              <w:t xml:space="preserve"> </w:t>
            </w:r>
          </w:p>
          <w:p w14:paraId="6427395B" w14:textId="20FF2581" w:rsidR="00BD19C9" w:rsidRDefault="00BD19C9" w:rsidP="00BD19C9">
            <w:pPr>
              <w:spacing w:line="276" w:lineRule="auto"/>
            </w:pPr>
            <w:r>
              <w:t>9.1.8.</w:t>
            </w:r>
            <w:r>
              <w:tab/>
              <w:t xml:space="preserve">Порядок активации единого сервиса </w:t>
            </w:r>
            <w:r w:rsidR="002C4C08">
              <w:t xml:space="preserve">проверки возраста </w:t>
            </w:r>
            <w:r>
              <w:t>18+</w:t>
            </w:r>
          </w:p>
          <w:p w14:paraId="3FC3C261" w14:textId="7B47D246" w:rsidR="00BD19C9" w:rsidRPr="00A20CDB" w:rsidRDefault="00BD19C9" w:rsidP="00BD19C9">
            <w:pPr>
              <w:spacing w:line="276" w:lineRule="auto"/>
            </w:pPr>
            <w:r>
              <w:t>9.2.8.</w:t>
            </w:r>
            <w:r>
              <w:tab/>
              <w:t xml:space="preserve">Порядок активации единого сервиса </w:t>
            </w:r>
            <w:r w:rsidR="002C4C08">
              <w:t>проверки возраста</w:t>
            </w:r>
            <w:r>
              <w:t xml:space="preserve"> 18+</w:t>
            </w:r>
          </w:p>
        </w:tc>
      </w:tr>
      <w:tr w:rsidR="00BD19C9" w:rsidRPr="00881349" w14:paraId="54EE83B6" w14:textId="77777777" w:rsidTr="007F6CDC">
        <w:trPr>
          <w:trHeight w:val="954"/>
        </w:trPr>
        <w:tc>
          <w:tcPr>
            <w:tcW w:w="333" w:type="dxa"/>
            <w:vMerge/>
          </w:tcPr>
          <w:p w14:paraId="7B501540" w14:textId="77777777" w:rsidR="00BD19C9" w:rsidRPr="00C2018E" w:rsidRDefault="00BD19C9" w:rsidP="00902BDA">
            <w:pPr>
              <w:pStyle w:val="a6"/>
              <w:numPr>
                <w:ilvl w:val="0"/>
                <w:numId w:val="23"/>
              </w:numPr>
              <w:tabs>
                <w:tab w:val="left" w:pos="166"/>
              </w:tabs>
              <w:spacing w:line="276" w:lineRule="auto"/>
              <w:ind w:left="0" w:firstLine="0"/>
              <w:jc w:val="center"/>
            </w:pPr>
          </w:p>
        </w:tc>
        <w:tc>
          <w:tcPr>
            <w:tcW w:w="1720" w:type="dxa"/>
            <w:vMerge/>
          </w:tcPr>
          <w:p w14:paraId="4A4C24F9" w14:textId="77777777" w:rsidR="00BD19C9" w:rsidRPr="00BD19C9" w:rsidRDefault="00BD19C9" w:rsidP="00902BDA">
            <w:pPr>
              <w:spacing w:line="276" w:lineRule="auto"/>
            </w:pPr>
          </w:p>
        </w:tc>
        <w:tc>
          <w:tcPr>
            <w:tcW w:w="1720" w:type="dxa"/>
            <w:vMerge/>
          </w:tcPr>
          <w:p w14:paraId="66334470" w14:textId="77777777" w:rsidR="00BD19C9" w:rsidRDefault="00BD19C9" w:rsidP="00902BDA">
            <w:pPr>
              <w:spacing w:line="276" w:lineRule="auto"/>
            </w:pPr>
          </w:p>
        </w:tc>
        <w:tc>
          <w:tcPr>
            <w:tcW w:w="996" w:type="dxa"/>
          </w:tcPr>
          <w:p w14:paraId="57D570AD" w14:textId="337C4510" w:rsidR="00BD19C9" w:rsidRPr="00881349" w:rsidRDefault="00BD19C9" w:rsidP="00902BDA">
            <w:pPr>
              <w:spacing w:line="276" w:lineRule="auto"/>
            </w:pPr>
            <w:r w:rsidRPr="00881349">
              <w:t>Пользователь ГИС ЕБС</w:t>
            </w:r>
          </w:p>
        </w:tc>
        <w:tc>
          <w:tcPr>
            <w:tcW w:w="5137" w:type="dxa"/>
          </w:tcPr>
          <w:p w14:paraId="529A8243" w14:textId="77777777" w:rsidR="00BD19C9" w:rsidRPr="00881349" w:rsidRDefault="00BD19C9" w:rsidP="00BD19C9">
            <w:pPr>
              <w:spacing w:line="276" w:lineRule="auto"/>
              <w:rPr>
                <w:sz w:val="24"/>
                <w:szCs w:val="24"/>
              </w:rPr>
            </w:pPr>
            <w:r w:rsidRPr="00A20CDB">
              <w:fldChar w:fldCharType="begin"/>
            </w:r>
            <w:r w:rsidRPr="00881349">
              <w:instrText xml:space="preserve"> REF _Ref111115247 \r \h  \* MERGEFORMAT </w:instrText>
            </w:r>
            <w:r w:rsidRPr="00A20CDB">
              <w:fldChar w:fldCharType="separate"/>
            </w:r>
            <w:r>
              <w:t>7.7</w:t>
            </w:r>
            <w:r w:rsidRPr="00A20CDB">
              <w:fldChar w:fldCharType="end"/>
            </w:r>
            <w:r w:rsidRPr="00881349">
              <w:t xml:space="preserve"> </w:t>
            </w:r>
            <w:r w:rsidRPr="00A20CDB">
              <w:fldChar w:fldCharType="begin"/>
            </w:r>
            <w:r w:rsidRPr="00881349">
              <w:instrText xml:space="preserve"> REF _Ref111115247 \h  \* MERGEFORMAT </w:instrText>
            </w:r>
            <w:r w:rsidRPr="00A20CDB">
              <w:fldChar w:fldCharType="separate"/>
            </w:r>
            <w:r w:rsidRPr="00881349">
              <w:t>Порядок получения доступа к ГИС ЕБС для Пользователя ГИС ЕБС</w:t>
            </w:r>
            <w:r w:rsidRPr="00A20CDB">
              <w:fldChar w:fldCharType="end"/>
            </w:r>
          </w:p>
          <w:p w14:paraId="32507D95" w14:textId="77777777" w:rsidR="00BD19C9" w:rsidRDefault="00BD19C9" w:rsidP="00BD19C9">
            <w:pPr>
              <w:spacing w:line="276" w:lineRule="auto"/>
            </w:pPr>
          </w:p>
        </w:tc>
      </w:tr>
    </w:tbl>
    <w:p w14:paraId="16C2C1F8" w14:textId="18125D75" w:rsidR="007E4BCD" w:rsidRPr="00881349" w:rsidRDefault="007E4BCD" w:rsidP="00A20CDB">
      <w:pPr>
        <w:pStyle w:val="afff1"/>
      </w:pPr>
      <w:r w:rsidRPr="00881349">
        <w:t xml:space="preserve">Информирование </w:t>
      </w:r>
      <w:r w:rsidR="00DA5E85" w:rsidRPr="00881349">
        <w:t>У</w:t>
      </w:r>
      <w:r w:rsidRPr="00881349">
        <w:t>частников БВ об авариях и профилактических работах с ГИС ЕБС осуществляется в соответствии с разделом</w:t>
      </w:r>
      <w:r w:rsidR="00A745AF">
        <w:t xml:space="preserve"> </w:t>
      </w:r>
      <w:r w:rsidR="00A745AF">
        <w:fldChar w:fldCharType="begin"/>
      </w:r>
      <w:r w:rsidR="00A745AF">
        <w:instrText xml:space="preserve"> REF _Ref120189827 \r \h </w:instrText>
      </w:r>
      <w:r w:rsidR="00A745AF">
        <w:fldChar w:fldCharType="separate"/>
      </w:r>
      <w:r w:rsidR="0080564C">
        <w:t>9.4</w:t>
      </w:r>
      <w:r w:rsidR="00A745AF">
        <w:fldChar w:fldCharType="end"/>
      </w:r>
      <w:r w:rsidR="00A745AF">
        <w:t xml:space="preserve"> </w:t>
      </w:r>
      <w:r w:rsidR="00A745AF">
        <w:fldChar w:fldCharType="begin"/>
      </w:r>
      <w:r w:rsidR="00A745AF">
        <w:instrText xml:space="preserve"> REF _Ref120189808 \h </w:instrText>
      </w:r>
      <w:r w:rsidR="00A745AF">
        <w:fldChar w:fldCharType="separate"/>
      </w:r>
      <w:r w:rsidR="0080564C" w:rsidRPr="00881349">
        <w:t>Порядок информирования оператора ГИС ЕБС об инцидентах и профилактических работах на стороне ИС участника БВ</w:t>
      </w:r>
      <w:r w:rsidR="00A745AF">
        <w:fldChar w:fldCharType="end"/>
      </w:r>
      <w:r w:rsidRPr="00881349">
        <w:t>.</w:t>
      </w:r>
    </w:p>
    <w:p w14:paraId="54BD3E33" w14:textId="36C28B38" w:rsidR="00A4249E" w:rsidRPr="00881349" w:rsidRDefault="00BA654B" w:rsidP="00C82105">
      <w:pPr>
        <w:pStyle w:val="afff1"/>
      </w:pPr>
      <w:r w:rsidRPr="00881349">
        <w:t>Поддержка Участников БВ по вопросам информационного и организационного взаимодействия осуществляется в соответствии с разделом</w:t>
      </w:r>
      <w:r w:rsidR="00A745AF">
        <w:t xml:space="preserve"> </w:t>
      </w:r>
      <w:r w:rsidR="00A745AF">
        <w:fldChar w:fldCharType="begin"/>
      </w:r>
      <w:r w:rsidR="00A745AF">
        <w:instrText xml:space="preserve"> REF _Ref118301321 \r \h </w:instrText>
      </w:r>
      <w:r w:rsidR="00A745AF">
        <w:fldChar w:fldCharType="separate"/>
      </w:r>
      <w:r w:rsidR="0080564C">
        <w:t>11.3</w:t>
      </w:r>
      <w:r w:rsidR="00A745AF">
        <w:fldChar w:fldCharType="end"/>
      </w:r>
      <w:r w:rsidRPr="00881349">
        <w:t xml:space="preserve"> </w:t>
      </w:r>
      <w:r w:rsidR="00727B88" w:rsidRPr="0090104F">
        <w:fldChar w:fldCharType="begin"/>
      </w:r>
      <w:r w:rsidR="00727B88" w:rsidRPr="00881349">
        <w:instrText xml:space="preserve"> REF _Ref118301321 \h </w:instrText>
      </w:r>
      <w:r w:rsidR="00881349" w:rsidRPr="00881349">
        <w:instrText xml:space="preserve"> \* MERGEFORMAT </w:instrText>
      </w:r>
      <w:r w:rsidR="00727B88" w:rsidRPr="0090104F">
        <w:fldChar w:fldCharType="separate"/>
      </w:r>
      <w:r w:rsidR="0080564C" w:rsidRPr="00881349">
        <w:t>Порядок взаимодействия</w:t>
      </w:r>
      <w:r w:rsidR="00727B88" w:rsidRPr="0090104F">
        <w:fldChar w:fldCharType="end"/>
      </w:r>
      <w:r w:rsidRPr="00881349">
        <w:t>.</w:t>
      </w:r>
      <w:r w:rsidR="00A4249E" w:rsidRPr="00881349">
        <w:br w:type="page"/>
      </w:r>
    </w:p>
    <w:p w14:paraId="653E1E7A" w14:textId="2F4A12A2" w:rsidR="005A3678" w:rsidRPr="00881349" w:rsidRDefault="005A3678" w:rsidP="0016305C">
      <w:pPr>
        <w:pStyle w:val="1"/>
      </w:pPr>
      <w:bookmarkStart w:id="39" w:name="_Toc109232731"/>
      <w:bookmarkStart w:id="40" w:name="_Ref110953578"/>
      <w:bookmarkStart w:id="41" w:name="_Toc224032499"/>
      <w:r w:rsidRPr="00881349">
        <w:lastRenderedPageBreak/>
        <w:t>Роли участников процедур биометрического взаимодействия</w:t>
      </w:r>
      <w:bookmarkEnd w:id="39"/>
      <w:bookmarkEnd w:id="40"/>
      <w:bookmarkEnd w:id="41"/>
    </w:p>
    <w:p w14:paraId="1233721C" w14:textId="6FC647FD" w:rsidR="009777FA" w:rsidRPr="00881349" w:rsidRDefault="009777FA" w:rsidP="00A20CDB">
      <w:pPr>
        <w:pStyle w:val="afff1"/>
      </w:pPr>
      <w:r w:rsidRPr="00881349">
        <w:t xml:space="preserve">В исполнении процедур </w:t>
      </w:r>
      <w:r w:rsidR="009054CD" w:rsidRPr="00881349">
        <w:t xml:space="preserve">биометрического взаимодействия </w:t>
      </w:r>
      <w:r w:rsidRPr="00881349">
        <w:t xml:space="preserve">участвуют </w:t>
      </w:r>
      <w:r w:rsidR="009054CD" w:rsidRPr="00881349">
        <w:t>субъекты</w:t>
      </w:r>
      <w:r w:rsidRPr="00881349">
        <w:t xml:space="preserve">, выполняющие роли, перечень и описание которых приведены в </w:t>
      </w:r>
      <w:r w:rsidR="00C235E6" w:rsidRPr="00881349">
        <w:t>т</w:t>
      </w:r>
      <w:r w:rsidRPr="00881349">
        <w:t xml:space="preserve">аблице </w:t>
      </w:r>
      <w:r w:rsidRPr="0090104F">
        <w:fldChar w:fldCharType="begin"/>
      </w:r>
      <w:r w:rsidRPr="00881349">
        <w:instrText xml:space="preserve"> REF _Ref391546922 \#0 \h  \* MERGEFORMAT </w:instrText>
      </w:r>
      <w:r w:rsidRPr="0090104F">
        <w:fldChar w:fldCharType="separate"/>
      </w:r>
      <w:r w:rsidR="0080564C">
        <w:t>2</w:t>
      </w:r>
      <w:r w:rsidRPr="0090104F">
        <w:fldChar w:fldCharType="end"/>
      </w:r>
      <w:r w:rsidRPr="00881349">
        <w:t>.</w:t>
      </w:r>
    </w:p>
    <w:p w14:paraId="678FF255" w14:textId="159C9B1C" w:rsidR="009777FA" w:rsidRPr="00881349" w:rsidRDefault="009777FA" w:rsidP="005D2FFD">
      <w:pPr>
        <w:pStyle w:val="a9"/>
      </w:pPr>
      <w:bookmarkStart w:id="42" w:name="_Ref391546922"/>
      <w:r w:rsidRPr="00881349">
        <w:t xml:space="preserve">Таблица </w:t>
      </w:r>
      <w:r w:rsidR="00C22361" w:rsidRPr="0090104F">
        <w:rPr>
          <w:noProof/>
        </w:rPr>
        <w:fldChar w:fldCharType="begin"/>
      </w:r>
      <w:r w:rsidR="00C22361" w:rsidRPr="00881349">
        <w:rPr>
          <w:noProof/>
        </w:rPr>
        <w:instrText xml:space="preserve"> SEQ Таблица \* ARABIC </w:instrText>
      </w:r>
      <w:r w:rsidR="00C22361" w:rsidRPr="0090104F">
        <w:rPr>
          <w:noProof/>
        </w:rPr>
        <w:fldChar w:fldCharType="separate"/>
      </w:r>
      <w:r w:rsidR="0080564C">
        <w:rPr>
          <w:noProof/>
        </w:rPr>
        <w:t>2</w:t>
      </w:r>
      <w:r w:rsidR="00C22361" w:rsidRPr="0090104F">
        <w:rPr>
          <w:noProof/>
        </w:rPr>
        <w:fldChar w:fldCharType="end"/>
      </w:r>
      <w:bookmarkEnd w:id="42"/>
      <w:r w:rsidRPr="00881349">
        <w:t xml:space="preserve"> – Роли </w:t>
      </w:r>
      <w:r w:rsidR="00285FEF" w:rsidRPr="00881349">
        <w:t xml:space="preserve">участников </w:t>
      </w:r>
      <w:r w:rsidRPr="00881349">
        <w:t>процессов</w:t>
      </w:r>
      <w:r w:rsidR="00285FEF" w:rsidRPr="00881349">
        <w:t xml:space="preserve"> биометрического взаимодействия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8"/>
        <w:gridCol w:w="3078"/>
        <w:gridCol w:w="6340"/>
      </w:tblGrid>
      <w:tr w:rsidR="009777FA" w:rsidRPr="00881349" w14:paraId="1128EFEB" w14:textId="77777777" w:rsidTr="001C42F7">
        <w:tc>
          <w:tcPr>
            <w:tcW w:w="488" w:type="dxa"/>
            <w:shd w:val="clear" w:color="auto" w:fill="BFBFBF" w:themeFill="background1" w:themeFillShade="BF"/>
          </w:tcPr>
          <w:p w14:paraId="1850A476" w14:textId="77777777" w:rsidR="009777FA" w:rsidRPr="00881349" w:rsidRDefault="009777FA" w:rsidP="00A20CDB">
            <w:pPr>
              <w:tabs>
                <w:tab w:val="left" w:pos="171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81349">
              <w:rPr>
                <w:b/>
              </w:rPr>
              <w:t>№</w:t>
            </w:r>
          </w:p>
        </w:tc>
        <w:tc>
          <w:tcPr>
            <w:tcW w:w="3078" w:type="dxa"/>
            <w:shd w:val="clear" w:color="auto" w:fill="BFBFBF" w:themeFill="background1" w:themeFillShade="BF"/>
          </w:tcPr>
          <w:p w14:paraId="68C206D3" w14:textId="77777777" w:rsidR="009777FA" w:rsidRPr="00881349" w:rsidRDefault="009777FA" w:rsidP="00A20CDB">
            <w:pPr>
              <w:spacing w:line="276" w:lineRule="auto"/>
              <w:ind w:left="57" w:right="57"/>
              <w:rPr>
                <w:b/>
                <w:sz w:val="24"/>
                <w:szCs w:val="24"/>
              </w:rPr>
            </w:pPr>
            <w:r w:rsidRPr="00881349">
              <w:rPr>
                <w:b/>
              </w:rPr>
              <w:t>Роль</w:t>
            </w:r>
          </w:p>
        </w:tc>
        <w:tc>
          <w:tcPr>
            <w:tcW w:w="6340" w:type="dxa"/>
            <w:shd w:val="clear" w:color="auto" w:fill="BFBFBF" w:themeFill="background1" w:themeFillShade="BF"/>
          </w:tcPr>
          <w:p w14:paraId="768CC330" w14:textId="77777777" w:rsidR="009777FA" w:rsidRPr="00881349" w:rsidRDefault="009777FA" w:rsidP="00A20CDB">
            <w:pPr>
              <w:spacing w:line="276" w:lineRule="auto"/>
              <w:ind w:left="57" w:right="57"/>
              <w:rPr>
                <w:b/>
                <w:sz w:val="24"/>
                <w:szCs w:val="24"/>
              </w:rPr>
            </w:pPr>
            <w:r w:rsidRPr="00881349">
              <w:rPr>
                <w:b/>
              </w:rPr>
              <w:t>Описание</w:t>
            </w:r>
          </w:p>
        </w:tc>
      </w:tr>
      <w:tr w:rsidR="009777FA" w:rsidRPr="00881349" w14:paraId="63C50905" w14:textId="77777777" w:rsidTr="001C42F7">
        <w:tc>
          <w:tcPr>
            <w:tcW w:w="488" w:type="dxa"/>
          </w:tcPr>
          <w:p w14:paraId="6A88B800" w14:textId="3C694F9C" w:rsidR="009777FA" w:rsidRPr="00881349" w:rsidRDefault="0008055C" w:rsidP="00A20CDB">
            <w:pPr>
              <w:pStyle w:val="afff0"/>
            </w:pPr>
            <w:r>
              <w:t>1</w:t>
            </w:r>
          </w:p>
        </w:tc>
        <w:tc>
          <w:tcPr>
            <w:tcW w:w="3078" w:type="dxa"/>
          </w:tcPr>
          <w:p w14:paraId="1A07C998" w14:textId="4A5D7B9B" w:rsidR="009777FA" w:rsidRPr="00881349" w:rsidRDefault="009777FA" w:rsidP="00A20CDB">
            <w:pPr>
              <w:pStyle w:val="afff0"/>
            </w:pPr>
            <w:r w:rsidRPr="00881349">
              <w:t xml:space="preserve">Оператор </w:t>
            </w:r>
            <w:r w:rsidR="00885F1C" w:rsidRPr="00881349">
              <w:t>ГИС ЕБС</w:t>
            </w:r>
          </w:p>
        </w:tc>
        <w:tc>
          <w:tcPr>
            <w:tcW w:w="6340" w:type="dxa"/>
          </w:tcPr>
          <w:p w14:paraId="37CD8DC8" w14:textId="3CB41129" w:rsidR="009777FA" w:rsidRPr="00881349" w:rsidRDefault="009777FA" w:rsidP="00DD7C6A">
            <w:pPr>
              <w:pStyle w:val="afff0"/>
            </w:pPr>
            <w:r w:rsidRPr="00881349">
              <w:t xml:space="preserve">Оператор </w:t>
            </w:r>
            <w:r w:rsidR="00DD7C6A">
              <w:t xml:space="preserve">государственной информационной системы </w:t>
            </w:r>
            <w:r w:rsidR="000E5EA1">
              <w:t>«</w:t>
            </w:r>
            <w:r w:rsidR="000E5EA1" w:rsidRPr="000A1A59">
              <w:t>Единая система идентификации и аутентификации физических лиц с использованием био</w:t>
            </w:r>
            <w:r w:rsidR="000E5EA1">
              <w:t>метрических персональных данных»</w:t>
            </w:r>
            <w:r w:rsidR="002B1072">
              <w:t xml:space="preserve"> (</w:t>
            </w:r>
            <w:r w:rsidR="00064A24">
              <w:t>Единая биометрическая система</w:t>
            </w:r>
            <w:r w:rsidR="002B1072">
              <w:t>)</w:t>
            </w:r>
            <w:r w:rsidRPr="00881349">
              <w:t>. Выполняет функции</w:t>
            </w:r>
            <w:r w:rsidR="005B513B" w:rsidRPr="00881349">
              <w:t xml:space="preserve"> развития, интеграции и обеспечения функционирования</w:t>
            </w:r>
            <w:r w:rsidRPr="00881349">
              <w:t xml:space="preserve"> </w:t>
            </w:r>
            <w:r w:rsidR="00885F1C" w:rsidRPr="00881349">
              <w:t>ГИС ЕБС</w:t>
            </w:r>
            <w:r w:rsidR="005B513B" w:rsidRPr="00881349">
              <w:t xml:space="preserve">. </w:t>
            </w:r>
          </w:p>
        </w:tc>
      </w:tr>
      <w:tr w:rsidR="009777FA" w:rsidRPr="00881349" w14:paraId="18770748" w14:textId="77777777" w:rsidTr="001C42F7">
        <w:tc>
          <w:tcPr>
            <w:tcW w:w="488" w:type="dxa"/>
          </w:tcPr>
          <w:p w14:paraId="18F7FD14" w14:textId="2F1FF561" w:rsidR="009777FA" w:rsidRPr="00881349" w:rsidRDefault="0008055C" w:rsidP="00A20CDB">
            <w:pPr>
              <w:pStyle w:val="afff0"/>
            </w:pPr>
            <w:r>
              <w:t>2</w:t>
            </w:r>
          </w:p>
        </w:tc>
        <w:tc>
          <w:tcPr>
            <w:tcW w:w="3078" w:type="dxa"/>
          </w:tcPr>
          <w:p w14:paraId="7CB4B032" w14:textId="5609C6F1" w:rsidR="009777FA" w:rsidRPr="00881349" w:rsidRDefault="00DD7C6A" w:rsidP="00A20CDB">
            <w:pPr>
              <w:pStyle w:val="afff0"/>
            </w:pPr>
            <w:r>
              <w:t>СТП ГИС ЕБС</w:t>
            </w:r>
          </w:p>
        </w:tc>
        <w:tc>
          <w:tcPr>
            <w:tcW w:w="6340" w:type="dxa"/>
          </w:tcPr>
          <w:p w14:paraId="3AD85664" w14:textId="5021FAD2" w:rsidR="009777FA" w:rsidRPr="00881349" w:rsidRDefault="00DD7C6A" w:rsidP="00A20CDB">
            <w:pPr>
              <w:pStyle w:val="afff0"/>
            </w:pPr>
            <w:r>
              <w:t>Служба технической поддержки</w:t>
            </w:r>
            <w:r w:rsidR="009777FA" w:rsidRPr="00881349">
              <w:t xml:space="preserve"> </w:t>
            </w:r>
            <w:r w:rsidR="00885F1C" w:rsidRPr="00881349">
              <w:t>ГИС ЕБС</w:t>
            </w:r>
          </w:p>
        </w:tc>
      </w:tr>
      <w:tr w:rsidR="008C54FF" w:rsidRPr="00881349" w14:paraId="4F3D77F3" w14:textId="77777777" w:rsidTr="001C42F7">
        <w:tc>
          <w:tcPr>
            <w:tcW w:w="488" w:type="dxa"/>
          </w:tcPr>
          <w:p w14:paraId="15A2F8B7" w14:textId="608AE94D" w:rsidR="008C54FF" w:rsidRDefault="008C54FF" w:rsidP="00A20CDB">
            <w:pPr>
              <w:pStyle w:val="afff0"/>
            </w:pPr>
            <w:r>
              <w:t>3</w:t>
            </w:r>
          </w:p>
        </w:tc>
        <w:tc>
          <w:tcPr>
            <w:tcW w:w="3078" w:type="dxa"/>
          </w:tcPr>
          <w:p w14:paraId="282C47EB" w14:textId="2B07D337" w:rsidR="008C54FF" w:rsidRDefault="008C54FF" w:rsidP="00A20CDB">
            <w:pPr>
              <w:pStyle w:val="afff0"/>
            </w:pPr>
            <w:r>
              <w:t>СТП СКЗИ</w:t>
            </w:r>
          </w:p>
        </w:tc>
        <w:tc>
          <w:tcPr>
            <w:tcW w:w="6340" w:type="dxa"/>
          </w:tcPr>
          <w:p w14:paraId="45CFC821" w14:textId="09C61316" w:rsidR="008C54FF" w:rsidRDefault="008C54FF" w:rsidP="00A20CDB">
            <w:pPr>
              <w:pStyle w:val="afff0"/>
            </w:pPr>
            <w:r>
              <w:t>Служба технической поддержки средств криптографической защиты информации</w:t>
            </w:r>
          </w:p>
        </w:tc>
      </w:tr>
      <w:tr w:rsidR="009777FA" w:rsidRPr="00881349" w14:paraId="237E361D" w14:textId="77777777" w:rsidTr="001C42F7">
        <w:tc>
          <w:tcPr>
            <w:tcW w:w="488" w:type="dxa"/>
          </w:tcPr>
          <w:p w14:paraId="295F1D8A" w14:textId="0ED6F42F" w:rsidR="009777FA" w:rsidRPr="00881349" w:rsidRDefault="008C54FF" w:rsidP="00A20CDB">
            <w:pPr>
              <w:pStyle w:val="afff0"/>
            </w:pPr>
            <w:r>
              <w:t>4</w:t>
            </w:r>
          </w:p>
        </w:tc>
        <w:tc>
          <w:tcPr>
            <w:tcW w:w="3078" w:type="dxa"/>
          </w:tcPr>
          <w:p w14:paraId="40FCFC71" w14:textId="1FB8CBD0" w:rsidR="009777FA" w:rsidRPr="00881349" w:rsidRDefault="00190701" w:rsidP="00A20CDB">
            <w:pPr>
              <w:pStyle w:val="afff0"/>
            </w:pPr>
            <w:r w:rsidRPr="00881349">
              <w:t>Поставщик БДн</w:t>
            </w:r>
          </w:p>
        </w:tc>
        <w:tc>
          <w:tcPr>
            <w:tcW w:w="6340" w:type="dxa"/>
          </w:tcPr>
          <w:p w14:paraId="446D5590" w14:textId="212004E2" w:rsidR="009777FA" w:rsidRPr="00881349" w:rsidRDefault="009777FA" w:rsidP="00A20CDB">
            <w:pPr>
              <w:pStyle w:val="afff0"/>
            </w:pPr>
            <w:r w:rsidRPr="00881349">
              <w:t>Участник БВ, выступающий в роли Поставщика</w:t>
            </w:r>
            <w:r w:rsidR="00190701" w:rsidRPr="00881349">
              <w:t xml:space="preserve"> БДн</w:t>
            </w:r>
            <w:r w:rsidRPr="00881349">
              <w:t xml:space="preserve"> для обеспечения одной или нескольких функций: </w:t>
            </w:r>
          </w:p>
          <w:p w14:paraId="31785F56" w14:textId="77777777" w:rsidR="009777FA" w:rsidRPr="00881349" w:rsidRDefault="009777FA" w:rsidP="00F203F5">
            <w:pPr>
              <w:pStyle w:val="afff0"/>
              <w:numPr>
                <w:ilvl w:val="0"/>
                <w:numId w:val="47"/>
              </w:numPr>
            </w:pPr>
            <w:r w:rsidRPr="00881349">
              <w:t>биометрическая регистрация;</w:t>
            </w:r>
          </w:p>
          <w:p w14:paraId="5C3CD5E0" w14:textId="749E2EFE" w:rsidR="009777FA" w:rsidRPr="00881349" w:rsidRDefault="009777FA" w:rsidP="00F203F5">
            <w:pPr>
              <w:pStyle w:val="afff0"/>
              <w:numPr>
                <w:ilvl w:val="0"/>
                <w:numId w:val="47"/>
              </w:numPr>
            </w:pPr>
            <w:r w:rsidRPr="00881349">
              <w:t>импорт БО;</w:t>
            </w:r>
          </w:p>
          <w:p w14:paraId="316799B3" w14:textId="67626399" w:rsidR="009777FA" w:rsidRDefault="00190701" w:rsidP="00F203F5">
            <w:pPr>
              <w:pStyle w:val="afff0"/>
              <w:numPr>
                <w:ilvl w:val="0"/>
                <w:numId w:val="47"/>
              </w:numPr>
            </w:pPr>
            <w:r w:rsidRPr="00881349">
              <w:t>формировани</w:t>
            </w:r>
            <w:r w:rsidR="00EC2779">
              <w:t>е</w:t>
            </w:r>
            <w:r w:rsidRPr="00881349">
              <w:t xml:space="preserve"> запросов на выгрузку</w:t>
            </w:r>
            <w:r w:rsidR="009777FA" w:rsidRPr="00881349">
              <w:t xml:space="preserve"> векторов.</w:t>
            </w:r>
          </w:p>
          <w:p w14:paraId="24E5EB3C" w14:textId="0D5FD309" w:rsidR="00624EEB" w:rsidRPr="00881349" w:rsidRDefault="00CF710F" w:rsidP="00624EEB">
            <w:pPr>
              <w:pStyle w:val="afff0"/>
            </w:pPr>
            <w:r>
              <w:t>В соответствии со стать</w:t>
            </w:r>
            <w:r w:rsidR="00E30D6B">
              <w:t>ями</w:t>
            </w:r>
            <w:r>
              <w:t xml:space="preserve"> 3</w:t>
            </w:r>
            <w:r w:rsidR="00E30D6B">
              <w:t>, 17</w:t>
            </w:r>
            <w:r>
              <w:t xml:space="preserve"> Федерального закона №572-ФЗ </w:t>
            </w:r>
            <w:r w:rsidR="00624EEB">
              <w:t xml:space="preserve">Поставщик БДн должен пройти аккредитацию в порядке, предусмотренном </w:t>
            </w:r>
            <w:r w:rsidR="00B5648D">
              <w:t xml:space="preserve">Постановлением №810. </w:t>
            </w:r>
          </w:p>
        </w:tc>
      </w:tr>
      <w:tr w:rsidR="00190701" w:rsidRPr="00881349" w14:paraId="7585572A" w14:textId="77777777" w:rsidTr="001C42F7">
        <w:tc>
          <w:tcPr>
            <w:tcW w:w="488" w:type="dxa"/>
          </w:tcPr>
          <w:p w14:paraId="5ABD351C" w14:textId="4493CB15" w:rsidR="00190701" w:rsidRPr="00881349" w:rsidRDefault="008C54FF" w:rsidP="00A20CDB">
            <w:pPr>
              <w:pStyle w:val="afff0"/>
            </w:pPr>
            <w:r>
              <w:t>5</w:t>
            </w:r>
          </w:p>
        </w:tc>
        <w:tc>
          <w:tcPr>
            <w:tcW w:w="3078" w:type="dxa"/>
          </w:tcPr>
          <w:p w14:paraId="27AB4A51" w14:textId="4356B212" w:rsidR="00190701" w:rsidRPr="00881349" w:rsidRDefault="00190701" w:rsidP="00A20CDB">
            <w:pPr>
              <w:pStyle w:val="afff0"/>
            </w:pPr>
            <w:r w:rsidRPr="00881349">
              <w:t>Потребитель БДн</w:t>
            </w:r>
          </w:p>
        </w:tc>
        <w:tc>
          <w:tcPr>
            <w:tcW w:w="6340" w:type="dxa"/>
          </w:tcPr>
          <w:p w14:paraId="6E2A09C0" w14:textId="5FA09BEE" w:rsidR="00190701" w:rsidRPr="00881349" w:rsidRDefault="00190701" w:rsidP="00A20CDB">
            <w:pPr>
              <w:pStyle w:val="afff0"/>
            </w:pPr>
            <w:r w:rsidRPr="00881349">
              <w:t xml:space="preserve">Участник БВ, выступающий в роли Потребителя БДн для </w:t>
            </w:r>
            <w:r w:rsidR="0016348E" w:rsidRPr="00881349">
              <w:t xml:space="preserve">предоставления пользователям </w:t>
            </w:r>
            <w:r w:rsidRPr="00881349">
              <w:t xml:space="preserve">одной или нескольких функций: </w:t>
            </w:r>
          </w:p>
          <w:p w14:paraId="795AB877" w14:textId="42A01A03" w:rsidR="00190701" w:rsidRPr="00881349" w:rsidRDefault="00190701" w:rsidP="00F203F5">
            <w:pPr>
              <w:pStyle w:val="afff0"/>
              <w:numPr>
                <w:ilvl w:val="0"/>
                <w:numId w:val="48"/>
              </w:numPr>
            </w:pPr>
            <w:r w:rsidRPr="00881349">
              <w:t>удаленн</w:t>
            </w:r>
            <w:r w:rsidR="00E94597">
              <w:t>ая</w:t>
            </w:r>
            <w:r w:rsidRPr="00881349">
              <w:t xml:space="preserve"> идентификация;</w:t>
            </w:r>
          </w:p>
          <w:p w14:paraId="4A0D3EA9" w14:textId="09C43E65" w:rsidR="00190701" w:rsidRPr="00881349" w:rsidRDefault="00190701" w:rsidP="00F203F5">
            <w:pPr>
              <w:pStyle w:val="afff0"/>
              <w:numPr>
                <w:ilvl w:val="0"/>
                <w:numId w:val="48"/>
              </w:numPr>
            </w:pPr>
            <w:r w:rsidRPr="00881349">
              <w:t>биометрическая верификация;</w:t>
            </w:r>
          </w:p>
          <w:p w14:paraId="2AA3C088" w14:textId="77777777" w:rsidR="00841A4B" w:rsidRDefault="00190701" w:rsidP="00F203F5">
            <w:pPr>
              <w:pStyle w:val="afff0"/>
              <w:numPr>
                <w:ilvl w:val="0"/>
                <w:numId w:val="48"/>
              </w:numPr>
            </w:pPr>
            <w:r w:rsidRPr="00881349">
              <w:t>биометрическая идентификация</w:t>
            </w:r>
            <w:r w:rsidR="00841A4B">
              <w:t>;</w:t>
            </w:r>
          </w:p>
          <w:p w14:paraId="714EC26A" w14:textId="7854C033" w:rsidR="00190701" w:rsidRPr="00881349" w:rsidRDefault="00841A4B" w:rsidP="00F203F5">
            <w:pPr>
              <w:pStyle w:val="afff0"/>
              <w:numPr>
                <w:ilvl w:val="0"/>
                <w:numId w:val="48"/>
              </w:numPr>
            </w:pPr>
            <w:r>
              <w:t>повышение биометрии</w:t>
            </w:r>
          </w:p>
        </w:tc>
      </w:tr>
      <w:tr w:rsidR="00007469" w:rsidRPr="00881349" w14:paraId="01B24993" w14:textId="77777777" w:rsidTr="001C42F7">
        <w:tc>
          <w:tcPr>
            <w:tcW w:w="488" w:type="dxa"/>
          </w:tcPr>
          <w:p w14:paraId="17179CBD" w14:textId="74E2D10C" w:rsidR="00007469" w:rsidRPr="00881349" w:rsidRDefault="008C54FF" w:rsidP="00A20CDB">
            <w:pPr>
              <w:pStyle w:val="afff0"/>
            </w:pPr>
            <w:r>
              <w:t>6</w:t>
            </w:r>
          </w:p>
        </w:tc>
        <w:tc>
          <w:tcPr>
            <w:tcW w:w="3078" w:type="dxa"/>
          </w:tcPr>
          <w:p w14:paraId="7FE4B368" w14:textId="082794F2" w:rsidR="00007469" w:rsidRPr="00881349" w:rsidRDefault="00007469" w:rsidP="00A20CDB">
            <w:pPr>
              <w:pStyle w:val="afff0"/>
            </w:pPr>
            <w:r w:rsidRPr="00881349">
              <w:t>Провайдер идентификации</w:t>
            </w:r>
          </w:p>
        </w:tc>
        <w:tc>
          <w:tcPr>
            <w:tcW w:w="6340" w:type="dxa"/>
          </w:tcPr>
          <w:p w14:paraId="03C39831" w14:textId="7B3955B6" w:rsidR="00190701" w:rsidRPr="00881349" w:rsidRDefault="00007469" w:rsidP="00A20CDB">
            <w:pPr>
              <w:pStyle w:val="afff0"/>
            </w:pPr>
            <w:r w:rsidRPr="00881349">
              <w:t>Информационная система, отвечающая за поддержку и управление информацией об идентификации клиентов и обеспечивающая аутентификацию клиентов для других информационных систем</w:t>
            </w:r>
            <w:r w:rsidR="0003055C">
              <w:t xml:space="preserve"> (ЕСИА, КБС или Региональный сегмент ЕБС)</w:t>
            </w:r>
          </w:p>
        </w:tc>
      </w:tr>
      <w:tr w:rsidR="00007469" w:rsidRPr="00881349" w14:paraId="4CF20651" w14:textId="77777777" w:rsidTr="001C42F7">
        <w:tc>
          <w:tcPr>
            <w:tcW w:w="488" w:type="dxa"/>
          </w:tcPr>
          <w:p w14:paraId="2A069582" w14:textId="3C7AB331" w:rsidR="00007469" w:rsidRPr="00881349" w:rsidRDefault="008C54FF" w:rsidP="00A20CDB">
            <w:pPr>
              <w:pStyle w:val="afff0"/>
            </w:pPr>
            <w:r>
              <w:t>7</w:t>
            </w:r>
          </w:p>
        </w:tc>
        <w:tc>
          <w:tcPr>
            <w:tcW w:w="3078" w:type="dxa"/>
          </w:tcPr>
          <w:p w14:paraId="59A25E03" w14:textId="307AF9AF" w:rsidR="00007469" w:rsidRPr="00A20CDB" w:rsidRDefault="00007469" w:rsidP="00A20CDB">
            <w:pPr>
              <w:pStyle w:val="afff0"/>
            </w:pPr>
            <w:r w:rsidRPr="00881349">
              <w:t xml:space="preserve">Пользователь </w:t>
            </w:r>
            <w:r w:rsidR="00885F1C" w:rsidRPr="00881349">
              <w:rPr>
                <w:lang w:val="en-US"/>
              </w:rPr>
              <w:t>ГИС ЕБС</w:t>
            </w:r>
            <w:r w:rsidR="00473E74" w:rsidRPr="00881349">
              <w:t>, Пользователь</w:t>
            </w:r>
          </w:p>
        </w:tc>
        <w:tc>
          <w:tcPr>
            <w:tcW w:w="6340" w:type="dxa"/>
          </w:tcPr>
          <w:p w14:paraId="44FD855C" w14:textId="2942B1FE" w:rsidR="00007469" w:rsidRPr="00881349" w:rsidRDefault="00007469" w:rsidP="00A20CDB">
            <w:pPr>
              <w:pStyle w:val="afff0"/>
            </w:pPr>
            <w:r w:rsidRPr="00881349">
              <w:t xml:space="preserve">Физическое лицо, взаимодействующее с </w:t>
            </w:r>
            <w:r w:rsidR="0016348E" w:rsidRPr="00881349">
              <w:t>ГИС ЕБС</w:t>
            </w:r>
            <w:r w:rsidRPr="00881349">
              <w:t xml:space="preserve"> с целью биометрической регистрации или осуществления своей </w:t>
            </w:r>
            <w:r w:rsidR="00190701" w:rsidRPr="00881349">
              <w:t>аутентификации и/или идентификации с использованием биометрических</w:t>
            </w:r>
            <w:r w:rsidRPr="00881349">
              <w:t xml:space="preserve"> </w:t>
            </w:r>
            <w:r w:rsidR="00190701" w:rsidRPr="00881349">
              <w:t>процессов</w:t>
            </w:r>
            <w:r w:rsidRPr="00881349">
              <w:t xml:space="preserve"> </w:t>
            </w:r>
            <w:r w:rsidR="00885F1C" w:rsidRPr="00881349">
              <w:t>ГИС ЕБС</w:t>
            </w:r>
            <w:r w:rsidR="0016348E" w:rsidRPr="00881349">
              <w:t>.</w:t>
            </w:r>
          </w:p>
        </w:tc>
      </w:tr>
    </w:tbl>
    <w:p w14:paraId="5925978A" w14:textId="6A6ECD74" w:rsidR="00DA07FE" w:rsidRPr="00881349" w:rsidRDefault="00DA07FE" w:rsidP="0041145C"/>
    <w:p w14:paraId="12521585" w14:textId="77777777" w:rsidR="00A57E03" w:rsidRPr="00881349" w:rsidRDefault="00DA07FE">
      <w:r w:rsidRPr="00881349">
        <w:br w:type="page"/>
      </w:r>
    </w:p>
    <w:p w14:paraId="08634F04" w14:textId="53264238" w:rsidR="00A57E03" w:rsidRPr="00881349" w:rsidRDefault="00A57E03" w:rsidP="0016305C">
      <w:pPr>
        <w:pStyle w:val="1"/>
      </w:pPr>
      <w:bookmarkStart w:id="43" w:name="_Toc105414741"/>
      <w:bookmarkStart w:id="44" w:name="_Toc109232732"/>
      <w:bookmarkStart w:id="45" w:name="_Toc224032500"/>
      <w:r w:rsidRPr="00881349">
        <w:lastRenderedPageBreak/>
        <w:t>Среды ГИС ЕБС</w:t>
      </w:r>
      <w:bookmarkEnd w:id="43"/>
      <w:bookmarkEnd w:id="44"/>
      <w:bookmarkEnd w:id="45"/>
    </w:p>
    <w:p w14:paraId="64DAEE8B" w14:textId="52BA708B" w:rsidR="00A57E03" w:rsidRPr="00881349" w:rsidRDefault="00DD7C6A" w:rsidP="00A20CDB">
      <w:pPr>
        <w:pStyle w:val="afff1"/>
      </w:pPr>
      <w:r>
        <w:t xml:space="preserve">Процессы </w:t>
      </w:r>
      <w:r w:rsidRPr="008D1D0A">
        <w:t>тестирования</w:t>
      </w:r>
      <w:r>
        <w:t xml:space="preserve"> (</w:t>
      </w:r>
      <w:r w:rsidRPr="008D1D0A">
        <w:t>интеграции</w:t>
      </w:r>
      <w:r>
        <w:t>)</w:t>
      </w:r>
      <w:r w:rsidRPr="008D1D0A">
        <w:t xml:space="preserve"> и промышленного </w:t>
      </w:r>
      <w:r>
        <w:t>функционирования</w:t>
      </w:r>
      <w:r w:rsidRPr="008D1D0A">
        <w:t xml:space="preserve"> ГИС ЕБС </w:t>
      </w:r>
      <w:r>
        <w:t xml:space="preserve">обеспечивают следующие </w:t>
      </w:r>
      <w:r w:rsidRPr="008D1D0A">
        <w:t>среды</w:t>
      </w:r>
      <w:r>
        <w:t xml:space="preserve"> ГИС ЕБС</w:t>
      </w:r>
      <w:r w:rsidR="00A57E03" w:rsidRPr="00881349">
        <w:t>:</w:t>
      </w:r>
    </w:p>
    <w:p w14:paraId="3DFE3D23" w14:textId="4A394620" w:rsidR="00A57E03" w:rsidRPr="00881349" w:rsidRDefault="00A57E03" w:rsidP="00A20CDB">
      <w:pPr>
        <w:pStyle w:val="a"/>
      </w:pPr>
      <w:r w:rsidRPr="00881349">
        <w:t xml:space="preserve">Тестовая </w:t>
      </w:r>
      <w:r w:rsidR="00377EA5" w:rsidRPr="00881349">
        <w:t xml:space="preserve">(интеграционная) </w:t>
      </w:r>
      <w:r w:rsidRPr="00881349">
        <w:t>среда ГИС ЕБС;</w:t>
      </w:r>
    </w:p>
    <w:p w14:paraId="5D7C3E1B" w14:textId="77777777" w:rsidR="00A57E03" w:rsidRPr="00881349" w:rsidRDefault="00A57E03" w:rsidP="00A20CDB">
      <w:pPr>
        <w:pStyle w:val="a"/>
      </w:pPr>
      <w:r w:rsidRPr="00881349">
        <w:t>Продуктивная среда ГИС ЕБС.</w:t>
      </w:r>
    </w:p>
    <w:p w14:paraId="02677C36" w14:textId="77777777" w:rsidR="00A57E03" w:rsidRPr="00881349" w:rsidRDefault="00A57E03" w:rsidP="005305F6">
      <w:pPr>
        <w:pStyle w:val="2"/>
      </w:pPr>
      <w:bookmarkStart w:id="46" w:name="_Toc399767135"/>
      <w:bookmarkStart w:id="47" w:name="_Toc395262814"/>
      <w:bookmarkStart w:id="48" w:name="_Toc400460896"/>
      <w:bookmarkStart w:id="49" w:name="_Toc435112000"/>
      <w:bookmarkStart w:id="50" w:name="_Toc105414742"/>
      <w:bookmarkStart w:id="51" w:name="_Toc109232733"/>
      <w:bookmarkStart w:id="52" w:name="_Toc224032501"/>
      <w:bookmarkStart w:id="53" w:name="_Toc399767136"/>
      <w:bookmarkStart w:id="54" w:name="_Toc395262815"/>
      <w:bookmarkStart w:id="55" w:name="_Toc400460897"/>
      <w:bookmarkStart w:id="56" w:name="_Toc435112001"/>
      <w:r w:rsidRPr="00881349">
        <w:t xml:space="preserve">Тестовая среда ГИС </w:t>
      </w:r>
      <w:bookmarkEnd w:id="46"/>
      <w:bookmarkEnd w:id="47"/>
      <w:bookmarkEnd w:id="48"/>
      <w:bookmarkEnd w:id="49"/>
      <w:r w:rsidRPr="00881349">
        <w:t>ЕБС</w:t>
      </w:r>
      <w:bookmarkEnd w:id="50"/>
      <w:bookmarkEnd w:id="51"/>
      <w:bookmarkEnd w:id="52"/>
    </w:p>
    <w:p w14:paraId="08FF59A9" w14:textId="124425F9" w:rsidR="00A57E03" w:rsidRPr="00881349" w:rsidRDefault="00A57E03" w:rsidP="00A20CDB">
      <w:pPr>
        <w:pStyle w:val="afff1"/>
      </w:pPr>
      <w:r w:rsidRPr="00881349">
        <w:t xml:space="preserve">Тестовая среда ГИС ЕБС предназначена для выполнения </w:t>
      </w:r>
      <w:r w:rsidR="00C8552D">
        <w:t>т</w:t>
      </w:r>
      <w:r w:rsidRPr="00881349">
        <w:t>естировани</w:t>
      </w:r>
      <w:r w:rsidR="00C8552D">
        <w:t>я</w:t>
      </w:r>
      <w:r w:rsidRPr="00881349">
        <w:t xml:space="preserve"> готовности ИС Участника БВ к взаимодействию с ГИС ЕБС в продуктивно</w:t>
      </w:r>
      <w:r w:rsidR="00611510">
        <w:t>й среде</w:t>
      </w:r>
      <w:r w:rsidRPr="00881349">
        <w:t>.</w:t>
      </w:r>
    </w:p>
    <w:p w14:paraId="471F6011" w14:textId="4C32958C" w:rsidR="00A57E03" w:rsidRPr="00881349" w:rsidRDefault="00A57E03" w:rsidP="00A20CDB">
      <w:pPr>
        <w:pStyle w:val="afff1"/>
      </w:pPr>
      <w:r w:rsidRPr="00881349">
        <w:t xml:space="preserve">Использование тестовой среды является обязательным предусловием </w:t>
      </w:r>
      <w:r w:rsidR="00881349">
        <w:t>для подключения к следующим сервисам в продуктивной среде ГИС ЕБС</w:t>
      </w:r>
      <w:r w:rsidRPr="00881349">
        <w:t>:</w:t>
      </w:r>
    </w:p>
    <w:p w14:paraId="44F6F818" w14:textId="63C5E895" w:rsidR="00881349" w:rsidRDefault="00881349" w:rsidP="00A20CDB">
      <w:pPr>
        <w:pStyle w:val="a"/>
      </w:pPr>
      <w:r>
        <w:t>удаленная идентификация;</w:t>
      </w:r>
    </w:p>
    <w:p w14:paraId="3A78857B" w14:textId="3478E3F6" w:rsidR="00881349" w:rsidRDefault="00881349" w:rsidP="00A20CDB">
      <w:pPr>
        <w:pStyle w:val="a"/>
      </w:pPr>
      <w:r>
        <w:t>биометрическая верификация;</w:t>
      </w:r>
    </w:p>
    <w:p w14:paraId="1CCE236B" w14:textId="26C3653C" w:rsidR="00881349" w:rsidRDefault="00881349" w:rsidP="00A20CDB">
      <w:pPr>
        <w:pStyle w:val="a"/>
      </w:pPr>
      <w:r>
        <w:t>биометрическая идентификация;</w:t>
      </w:r>
    </w:p>
    <w:p w14:paraId="12CB51F5" w14:textId="2867B49A" w:rsidR="006D0E93" w:rsidRDefault="006D0E93">
      <w:pPr>
        <w:pStyle w:val="a"/>
      </w:pPr>
      <w:r>
        <w:t>сервис предоставления векторов</w:t>
      </w:r>
      <w:r w:rsidR="00A4480B">
        <w:t>/выгрузки БШ</w:t>
      </w:r>
      <w:r>
        <w:t>;</w:t>
      </w:r>
    </w:p>
    <w:p w14:paraId="1574256C" w14:textId="4AB670F3" w:rsidR="00A57E03" w:rsidRPr="00881349" w:rsidRDefault="006D0E93" w:rsidP="00A20CDB">
      <w:pPr>
        <w:pStyle w:val="a"/>
      </w:pPr>
      <w:r>
        <w:t>сервис импорта БО.</w:t>
      </w:r>
    </w:p>
    <w:p w14:paraId="73ED39AB" w14:textId="40B84E73" w:rsidR="00A57E03" w:rsidRPr="00881349" w:rsidRDefault="00A57E03" w:rsidP="00A20CDB">
      <w:pPr>
        <w:pStyle w:val="afff1"/>
      </w:pPr>
      <w:r w:rsidRPr="00881349">
        <w:t>Тестовая среда ГИС ЕБС изолирована от продуктивной среды ГИС ЕБС, доступна из сети интернет, и содержит только тестовые данные.</w:t>
      </w:r>
      <w:r w:rsidR="00FD70A3">
        <w:t xml:space="preserve"> </w:t>
      </w:r>
    </w:p>
    <w:p w14:paraId="326DE47D" w14:textId="2B31E44B" w:rsidR="007A5592" w:rsidRPr="00881349" w:rsidRDefault="007A5592" w:rsidP="00A20CDB">
      <w:pPr>
        <w:pStyle w:val="afff1"/>
      </w:pPr>
      <w:r w:rsidRPr="00881349">
        <w:t xml:space="preserve">Для Участников БВ в целях упрощения процесса интеграции реализован технологический портал (https://techportal-int.ebsbio.tech), </w:t>
      </w:r>
      <w:r w:rsidR="00A708EB" w:rsidRPr="00881349">
        <w:t xml:space="preserve">предоставляющий </w:t>
      </w:r>
      <w:r w:rsidRPr="00881349">
        <w:t>следующи</w:t>
      </w:r>
      <w:r w:rsidR="005305F6">
        <w:t>е</w:t>
      </w:r>
      <w:r w:rsidRPr="00881349">
        <w:t xml:space="preserve"> </w:t>
      </w:r>
      <w:r w:rsidR="00A708EB" w:rsidRPr="00881349">
        <w:t>функции</w:t>
      </w:r>
      <w:r w:rsidRPr="00881349">
        <w:t>:</w:t>
      </w:r>
    </w:p>
    <w:p w14:paraId="313BCB82" w14:textId="6D7FDC06" w:rsidR="007A5592" w:rsidRPr="00881349" w:rsidRDefault="007A5592" w:rsidP="00A20CDB">
      <w:pPr>
        <w:pStyle w:val="a"/>
      </w:pPr>
      <w:r w:rsidRPr="00881349">
        <w:t>получение эталонных реализаций программных интерфейсов (</w:t>
      </w:r>
      <w:r w:rsidRPr="00881349">
        <w:rPr>
          <w:lang w:val="en-US"/>
        </w:rPr>
        <w:t>API</w:t>
      </w:r>
      <w:r w:rsidRPr="00881349">
        <w:t>) взаимодействия с ГИС ЕБС;</w:t>
      </w:r>
    </w:p>
    <w:p w14:paraId="3B8A8658" w14:textId="70740A2E" w:rsidR="007A5592" w:rsidRPr="00881349" w:rsidRDefault="007A5592" w:rsidP="00A20CDB">
      <w:pPr>
        <w:pStyle w:val="a"/>
      </w:pPr>
      <w:r w:rsidRPr="00881349">
        <w:t>отслеживание статуса событий и запросов, направленных в ГИС ЕБС;</w:t>
      </w:r>
    </w:p>
    <w:p w14:paraId="01BB01EB" w14:textId="77777777" w:rsidR="00E94597" w:rsidRDefault="007A5592" w:rsidP="00E94597">
      <w:pPr>
        <w:pStyle w:val="a"/>
      </w:pPr>
      <w:r w:rsidRPr="00881349">
        <w:t>отправка запросов для тестирования программных интерфейсов (</w:t>
      </w:r>
      <w:r w:rsidRPr="00881349">
        <w:rPr>
          <w:lang w:val="en-US"/>
        </w:rPr>
        <w:t>API</w:t>
      </w:r>
      <w:r w:rsidRPr="00881349">
        <w:t>), реализованных на стороне Участника БВ</w:t>
      </w:r>
      <w:r w:rsidR="00D373FC">
        <w:t>.</w:t>
      </w:r>
    </w:p>
    <w:p w14:paraId="08C52F2A" w14:textId="24C49FD6" w:rsidR="00FD70A3" w:rsidRPr="008F4A4C" w:rsidRDefault="00FD70A3" w:rsidP="00FD70A3">
      <w:pPr>
        <w:pStyle w:val="afff1"/>
      </w:pPr>
      <w:r>
        <w:t>Для о</w:t>
      </w:r>
      <w:r w:rsidR="00DD7C6A">
        <w:t>рганизаци</w:t>
      </w:r>
      <w:r>
        <w:t>и</w:t>
      </w:r>
      <w:r w:rsidR="00DD7C6A">
        <w:t xml:space="preserve"> взаимодействия с тестовой (интеграционной)</w:t>
      </w:r>
      <w:r w:rsidR="00DD7C6A" w:rsidRPr="00881349">
        <w:t xml:space="preserve"> сред</w:t>
      </w:r>
      <w:r w:rsidR="00DD7C6A">
        <w:t>ой</w:t>
      </w:r>
      <w:r w:rsidR="00DD7C6A" w:rsidRPr="00881349">
        <w:t xml:space="preserve"> ГИС ЕБС </w:t>
      </w:r>
      <w:r>
        <w:t xml:space="preserve">Участники </w:t>
      </w:r>
      <w:r w:rsidRPr="004A3452">
        <w:t xml:space="preserve">БВ должны использовать сертификаты ключей подписей, изготовленные аккредитованными Минцифрой России удостоверяющими центрами </w:t>
      </w:r>
      <w:r w:rsidR="00A30561">
        <w:t>(</w:t>
      </w:r>
      <w:hyperlink r:id="rId20" w:history="1">
        <w:r w:rsidR="00A30561" w:rsidRPr="00E855B7">
          <w:rPr>
            <w:rStyle w:val="a5"/>
          </w:rPr>
          <w:t>https://digital.gov.ru/activity/czifrovaya-identifikacziya</w:t>
        </w:r>
      </w:hyperlink>
      <w:r w:rsidR="00A30561">
        <w:t>)</w:t>
      </w:r>
      <w:r w:rsidRPr="004A3452">
        <w:t>:</w:t>
      </w:r>
      <w:r w:rsidRPr="008F4A4C">
        <w:t xml:space="preserve"> </w:t>
      </w:r>
    </w:p>
    <w:p w14:paraId="0FAF1841" w14:textId="6BF5ED76" w:rsidR="00FD70A3" w:rsidRPr="008F4A4C" w:rsidRDefault="00FD70A3" w:rsidP="00F203F5">
      <w:pPr>
        <w:pStyle w:val="afff1"/>
        <w:numPr>
          <w:ilvl w:val="0"/>
          <w:numId w:val="50"/>
        </w:numPr>
      </w:pPr>
      <w:r w:rsidRPr="008F4A4C">
        <w:t>Используются сертификаты в формате X.509 и взаимодействует с алгоритмами формирования электронной подписи ГОСТ Р 34.10-2012 и криптографического хэширования ГОСТ Р 34.11-2012</w:t>
      </w:r>
      <w:r>
        <w:t>;</w:t>
      </w:r>
    </w:p>
    <w:p w14:paraId="4B423FB8" w14:textId="56B89C1B" w:rsidR="00FD70A3" w:rsidRPr="004A3452" w:rsidRDefault="00FD70A3" w:rsidP="00F203F5">
      <w:pPr>
        <w:pStyle w:val="afff1"/>
        <w:numPr>
          <w:ilvl w:val="0"/>
          <w:numId w:val="50"/>
        </w:numPr>
      </w:pPr>
      <w:r w:rsidRPr="008F4A4C">
        <w:t xml:space="preserve">Структура сертификата ключа ЭП-ОВ должна соответствовать Требованиям к единой структуре сертификата ключа проверки электронной подписи, </w:t>
      </w:r>
      <w:r w:rsidRPr="008F4A4C">
        <w:lastRenderedPageBreak/>
        <w:t>утверждаемым ФСБ России в соответствии с Федеральным законом от 6 апреля 2011 г. № 63-ФЗ «Об электронной подписи»</w:t>
      </w:r>
      <w:r w:rsidRPr="004A3452">
        <w:t>.</w:t>
      </w:r>
    </w:p>
    <w:p w14:paraId="431D5E25" w14:textId="26349003" w:rsidR="007A5592" w:rsidRPr="009741AD" w:rsidRDefault="007C4561" w:rsidP="00E94597">
      <w:pPr>
        <w:pStyle w:val="afff1"/>
      </w:pPr>
      <w:r w:rsidRPr="009741AD">
        <w:t xml:space="preserve">Для адресов </w:t>
      </w:r>
      <w:r w:rsidRPr="009741AD">
        <w:rPr>
          <w:lang w:val="en-US"/>
        </w:rPr>
        <w:t>URL</w:t>
      </w:r>
      <w:r w:rsidRPr="009741AD">
        <w:t>, указанных в заявке и предназначенных д</w:t>
      </w:r>
      <w:r w:rsidR="001D28FA" w:rsidRPr="009741AD">
        <w:t>ля получения уведомлений IDP и/или ИС Участника БВ, а также получения БШ в рамках сервиса выгрузки БШ</w:t>
      </w:r>
      <w:r w:rsidRPr="009741AD">
        <w:t>,</w:t>
      </w:r>
      <w:r w:rsidR="001A625B" w:rsidRPr="009741AD">
        <w:t xml:space="preserve"> </w:t>
      </w:r>
      <w:r w:rsidR="001D28FA" w:rsidRPr="009741AD">
        <w:t xml:space="preserve">Участнику БВ требуется организовать одностороннее защищенное соединение </w:t>
      </w:r>
      <w:r w:rsidR="001D28FA" w:rsidRPr="009741AD">
        <w:rPr>
          <w:lang w:val="en-US"/>
        </w:rPr>
        <w:t>https</w:t>
      </w:r>
      <w:r w:rsidR="001D28FA" w:rsidRPr="009741AD">
        <w:t xml:space="preserve"> с использованием электронного сертификата безопасности TLS, выпущенного иностранным удостоверяющим центром</w:t>
      </w:r>
      <w:r w:rsidR="00341683" w:rsidRPr="009E6257">
        <w:t>, в частности</w:t>
      </w:r>
      <w:r w:rsidR="001D28FA" w:rsidRPr="009741AD">
        <w:t xml:space="preserve"> «</w:t>
      </w:r>
      <w:r w:rsidR="001D28FA" w:rsidRPr="009741AD">
        <w:rPr>
          <w:lang w:val="en-US"/>
        </w:rPr>
        <w:t>Let</w:t>
      </w:r>
      <w:r w:rsidR="001D28FA" w:rsidRPr="009741AD">
        <w:t>’</w:t>
      </w:r>
      <w:r w:rsidR="001D28FA" w:rsidRPr="009741AD">
        <w:rPr>
          <w:lang w:val="en-US"/>
        </w:rPr>
        <w:t>s</w:t>
      </w:r>
      <w:r w:rsidR="001D28FA" w:rsidRPr="009741AD">
        <w:t xml:space="preserve"> </w:t>
      </w:r>
      <w:r w:rsidR="001D28FA" w:rsidRPr="009741AD">
        <w:rPr>
          <w:lang w:val="en-US"/>
        </w:rPr>
        <w:t>Encrypt</w:t>
      </w:r>
      <w:r w:rsidR="001D28FA" w:rsidRPr="009741AD">
        <w:t>», либо Национальным удостоверяющим центром (НУЦ) через портал «Госуслуги» (</w:t>
      </w:r>
      <w:hyperlink r:id="rId21" w:history="1">
        <w:r w:rsidR="001D28FA" w:rsidRPr="009741AD">
          <w:rPr>
            <w:rStyle w:val="a5"/>
          </w:rPr>
          <w:t>https://www.gosuslugi.ru/tls</w:t>
        </w:r>
      </w:hyperlink>
      <w:r w:rsidR="001D28FA" w:rsidRPr="009741AD">
        <w:t>)</w:t>
      </w:r>
      <w:r w:rsidR="00341683" w:rsidRPr="009E6257">
        <w:t xml:space="preserve"> или другими аккредитованными Минцифры удостоверяющими центрами</w:t>
      </w:r>
      <w:r w:rsidRPr="009741AD">
        <w:t>.</w:t>
      </w:r>
    </w:p>
    <w:p w14:paraId="6ECA5B64" w14:textId="35D4AFB6" w:rsidR="00A57E03" w:rsidRPr="00881349" w:rsidRDefault="00A57E03" w:rsidP="005305F6">
      <w:pPr>
        <w:pStyle w:val="2"/>
      </w:pPr>
      <w:bookmarkStart w:id="57" w:name="_Toc105414743"/>
      <w:bookmarkStart w:id="58" w:name="_Toc109232734"/>
      <w:bookmarkStart w:id="59" w:name="_Toc224032502"/>
      <w:r w:rsidRPr="00881349">
        <w:t xml:space="preserve">Продуктивная среда </w:t>
      </w:r>
      <w:bookmarkEnd w:id="53"/>
      <w:bookmarkEnd w:id="54"/>
      <w:bookmarkEnd w:id="55"/>
      <w:bookmarkEnd w:id="56"/>
      <w:r w:rsidRPr="00881349">
        <w:t>ГИС ЕБС</w:t>
      </w:r>
      <w:bookmarkEnd w:id="57"/>
      <w:bookmarkEnd w:id="58"/>
      <w:bookmarkEnd w:id="59"/>
    </w:p>
    <w:p w14:paraId="6420F859" w14:textId="7FEE759A" w:rsidR="00A57E03" w:rsidRPr="00881349" w:rsidRDefault="00A57E03" w:rsidP="00A20CDB">
      <w:pPr>
        <w:pStyle w:val="afff1"/>
      </w:pPr>
      <w:r w:rsidRPr="00881349">
        <w:t>Продуктивная среда ГИС ЕБС предназначена для промышленной эксплуатации ГИС ЕБС в процессе обеспечения БВ.</w:t>
      </w:r>
    </w:p>
    <w:p w14:paraId="37CCC9CF" w14:textId="6FD85334" w:rsidR="00A57E03" w:rsidRDefault="00A57E03" w:rsidP="00A20CDB">
      <w:pPr>
        <w:pStyle w:val="afff1"/>
      </w:pPr>
      <w:r w:rsidRPr="00881349">
        <w:t xml:space="preserve">Продуктивная среда ГИС ЕБС изолирована от тестовой среды ГИС ЕБС, недоступна без применения </w:t>
      </w:r>
      <w:r w:rsidR="006F5379" w:rsidRPr="006F5379">
        <w:rPr>
          <w:rFonts w:eastAsiaTheme="majorEastAsia"/>
        </w:rPr>
        <w:t>средств криптографической защиты информации</w:t>
      </w:r>
      <w:r w:rsidR="006F5379">
        <w:rPr>
          <w:rFonts w:eastAsiaTheme="majorEastAsia"/>
        </w:rPr>
        <w:t>, требования к которым установлены в модели угроз и нарушителя безопасности информации ГИС ЕБС</w:t>
      </w:r>
      <w:r w:rsidRPr="00881349">
        <w:t>,</w:t>
      </w:r>
      <w:r w:rsidR="006F5379">
        <w:t xml:space="preserve"> </w:t>
      </w:r>
      <w:r w:rsidR="00507409" w:rsidRPr="00881349">
        <w:t>сертифи</w:t>
      </w:r>
      <w:r w:rsidR="006F5379">
        <w:t xml:space="preserve">цированных в </w:t>
      </w:r>
      <w:r w:rsidR="00507409" w:rsidRPr="00881349">
        <w:t>соответстви</w:t>
      </w:r>
      <w:r w:rsidR="006F5379">
        <w:t>и</w:t>
      </w:r>
      <w:r w:rsidR="00513E52">
        <w:t xml:space="preserve"> </w:t>
      </w:r>
      <w:r w:rsidR="006F5379">
        <w:t>с требованиями</w:t>
      </w:r>
      <w:r w:rsidR="00507409" w:rsidRPr="00881349">
        <w:t xml:space="preserve"> ФСБ России</w:t>
      </w:r>
      <w:r w:rsidR="006F5379" w:rsidRPr="006F5379">
        <w:t xml:space="preserve"> </w:t>
      </w:r>
      <w:r w:rsidR="006F5379">
        <w:t xml:space="preserve">и </w:t>
      </w:r>
      <w:r w:rsidR="006F5379" w:rsidRPr="006F5379">
        <w:t>электронны</w:t>
      </w:r>
      <w:r w:rsidR="006F5379">
        <w:t xml:space="preserve">х </w:t>
      </w:r>
      <w:r w:rsidR="006F5379" w:rsidRPr="006F5379">
        <w:t>сертификат</w:t>
      </w:r>
      <w:r w:rsidR="006F5379">
        <w:t>ов</w:t>
      </w:r>
      <w:r w:rsidR="006F5379" w:rsidRPr="006F5379">
        <w:t xml:space="preserve"> безопасности </w:t>
      </w:r>
      <w:r w:rsidR="006F5379">
        <w:t>национального удостоверяющего центра</w:t>
      </w:r>
      <w:r w:rsidR="006F5379" w:rsidRPr="006F5379">
        <w:t xml:space="preserve"> Минцифры</w:t>
      </w:r>
      <w:r w:rsidR="006F5379">
        <w:t xml:space="preserve"> России</w:t>
      </w:r>
      <w:r w:rsidRPr="00881349">
        <w:t>,</w:t>
      </w:r>
      <w:r w:rsidR="004670AB">
        <w:t xml:space="preserve"> и</w:t>
      </w:r>
      <w:r w:rsidRPr="00881349">
        <w:t xml:space="preserve"> содержит реальные данные пользователей.</w:t>
      </w:r>
    </w:p>
    <w:p w14:paraId="58FCF384" w14:textId="08EE1BE9" w:rsidR="00B75F7D" w:rsidRDefault="00B75F7D" w:rsidP="00A20CDB">
      <w:pPr>
        <w:pStyle w:val="afff1"/>
      </w:pPr>
      <w:r>
        <w:t xml:space="preserve">Перед подключением к продуктивной среде </w:t>
      </w:r>
      <w:r w:rsidR="00FB5E4C">
        <w:t xml:space="preserve">ГИС </w:t>
      </w:r>
      <w:r>
        <w:t xml:space="preserve">ЕБС КБС необходимо получить аккредитацию в соответствии с </w:t>
      </w:r>
      <w:r w:rsidRPr="00B75F7D">
        <w:t>Постановление</w:t>
      </w:r>
      <w:r>
        <w:t>м</w:t>
      </w:r>
      <w:r w:rsidRPr="00B75F7D">
        <w:t xml:space="preserve"> Правительства Российской Федерации от 22.05.2023 № 810 «Об утверждении Правил аккредитации организаций, осуществляющих аутентификацию на основе биометрических персональных данных физических лиц, оснований ее приостановления и прекращения и признании утратившим силу постановления Правительства Российской Федерации от 20 октября 2021 г. № 1799»</w:t>
      </w:r>
      <w:r>
        <w:t>.</w:t>
      </w:r>
    </w:p>
    <w:p w14:paraId="490F384F" w14:textId="31B17776" w:rsidR="00B75F7D" w:rsidRDefault="00B75F7D" w:rsidP="00B75F7D">
      <w:pPr>
        <w:pStyle w:val="afff1"/>
      </w:pPr>
      <w:r>
        <w:t xml:space="preserve">Перед подключением к продуктивной среде </w:t>
      </w:r>
      <w:r w:rsidR="00FB5E4C">
        <w:t xml:space="preserve">ГИС </w:t>
      </w:r>
      <w:r>
        <w:t>ЕБС Региональному сегменту необходимо выполнить все процедуры, предусмотренные Федеральным законом № 572-ФЗ и Постановлением Правительства РФ № 552.</w:t>
      </w:r>
    </w:p>
    <w:p w14:paraId="7F654046" w14:textId="5F6E2088" w:rsidR="005A3678" w:rsidRPr="00881349" w:rsidRDefault="005A3678" w:rsidP="00A20CDB">
      <w:pPr>
        <w:pStyle w:val="1"/>
        <w:spacing w:before="240" w:after="0"/>
        <w:ind w:left="1066" w:hanging="357"/>
      </w:pPr>
      <w:bookmarkStart w:id="60" w:name="_Toc109232735"/>
      <w:bookmarkStart w:id="61" w:name="_Toc224032503"/>
      <w:r w:rsidRPr="00881349">
        <w:t>Способы коммуникации Участников информационного взаимодействия</w:t>
      </w:r>
      <w:bookmarkEnd w:id="60"/>
      <w:bookmarkEnd w:id="61"/>
    </w:p>
    <w:p w14:paraId="37743D1C" w14:textId="435B9D24" w:rsidR="00DA07FE" w:rsidRPr="00881349" w:rsidRDefault="00DA07FE" w:rsidP="00A20CDB">
      <w:pPr>
        <w:pStyle w:val="afff1"/>
      </w:pPr>
      <w:r w:rsidRPr="00881349">
        <w:t xml:space="preserve">Участник </w:t>
      </w:r>
      <w:r w:rsidR="00190701" w:rsidRPr="00881349">
        <w:t xml:space="preserve">БВ </w:t>
      </w:r>
      <w:r w:rsidRPr="00881349">
        <w:t xml:space="preserve">должен определить в своей организации лицо или группу лиц, ответственных за осуществление коммуникаций по вопросам функционирования </w:t>
      </w:r>
      <w:r w:rsidR="00885F1C" w:rsidRPr="00881349">
        <w:t>ГИС ЕБС</w:t>
      </w:r>
      <w:r w:rsidRPr="00881349">
        <w:t>.</w:t>
      </w:r>
    </w:p>
    <w:p w14:paraId="53B2E406" w14:textId="49859091" w:rsidR="00DA07FE" w:rsidRPr="00881349" w:rsidRDefault="00DA07FE" w:rsidP="00A20CDB">
      <w:pPr>
        <w:pStyle w:val="afff1"/>
      </w:pPr>
      <w:r w:rsidRPr="00881349">
        <w:t xml:space="preserve">Регистрация запроса и все коммуникации осуществляются через личный кабинет на Портале </w:t>
      </w:r>
      <w:r w:rsidR="00885F1C" w:rsidRPr="00881349">
        <w:t>ГИС ЕБС</w:t>
      </w:r>
      <w:r w:rsidRPr="00881349">
        <w:t xml:space="preserve"> (</w:t>
      </w:r>
      <w:hyperlink r:id="rId22" w:history="1">
        <w:r w:rsidR="00AD1386" w:rsidRPr="00AD1386">
          <w:rPr>
            <w:rStyle w:val="a5"/>
          </w:rPr>
          <w:t>https://</w:t>
        </w:r>
        <w:r w:rsidR="00AD1386" w:rsidRPr="00AD1386">
          <w:rPr>
            <w:rStyle w:val="a5"/>
            <w:lang w:val="en-US"/>
          </w:rPr>
          <w:t>ebs</w:t>
        </w:r>
        <w:r w:rsidR="00AD1386" w:rsidRPr="00AD1386">
          <w:rPr>
            <w:rStyle w:val="a5"/>
          </w:rPr>
          <w:t>.ru/</w:t>
        </w:r>
      </w:hyperlink>
      <w:r w:rsidR="007A5592" w:rsidRPr="00881349">
        <w:t xml:space="preserve"> </w:t>
      </w:r>
      <w:r w:rsidRPr="00881349">
        <w:t>Раздел Техп</w:t>
      </w:r>
      <w:r w:rsidR="00190701" w:rsidRPr="00881349">
        <w:t xml:space="preserve">оддержка) или через </w:t>
      </w:r>
      <w:r w:rsidRPr="00881349">
        <w:t xml:space="preserve">адрес электронной почты </w:t>
      </w:r>
      <w:r w:rsidRPr="00881349">
        <w:rPr>
          <w:lang w:val="en-US"/>
        </w:rPr>
        <w:t>support</w:t>
      </w:r>
      <w:r w:rsidRPr="00881349">
        <w:t>@</w:t>
      </w:r>
      <w:r w:rsidR="00AD1386">
        <w:rPr>
          <w:lang w:val="en-US"/>
        </w:rPr>
        <w:t>ebs</w:t>
      </w:r>
      <w:r w:rsidRPr="00881349">
        <w:t>.</w:t>
      </w:r>
      <w:r w:rsidRPr="00881349">
        <w:rPr>
          <w:lang w:val="en-US"/>
        </w:rPr>
        <w:t>ru</w:t>
      </w:r>
      <w:r w:rsidRPr="00881349">
        <w:t>. По факту регистрации обращения, каждому запросу присваивается уникальный регистрационный номер.</w:t>
      </w:r>
    </w:p>
    <w:p w14:paraId="1FA0E0AD" w14:textId="2407DD79" w:rsidR="004D2798" w:rsidRPr="00881349" w:rsidRDefault="004D2798" w:rsidP="00A20CDB">
      <w:pPr>
        <w:pStyle w:val="afff1"/>
      </w:pPr>
      <w:r w:rsidRPr="00881349">
        <w:lastRenderedPageBreak/>
        <w:t>Каналами коммуникаци</w:t>
      </w:r>
      <w:r w:rsidR="00FD775E" w:rsidRPr="00881349">
        <w:t>й</w:t>
      </w:r>
      <w:r w:rsidRPr="00881349">
        <w:t xml:space="preserve"> Пользователей </w:t>
      </w:r>
      <w:r w:rsidR="00885F1C" w:rsidRPr="00881349">
        <w:t>ГИС ЕБС</w:t>
      </w:r>
      <w:r w:rsidRPr="00881349">
        <w:t xml:space="preserve"> является личный кабинет портала </w:t>
      </w:r>
      <w:hyperlink r:id="rId23" w:history="1">
        <w:r w:rsidR="00AD1386" w:rsidRPr="00AD1386">
          <w:rPr>
            <w:rStyle w:val="a5"/>
            <w:lang w:val="en-US"/>
          </w:rPr>
          <w:t>https</w:t>
        </w:r>
        <w:r w:rsidR="00AD1386" w:rsidRPr="00AD1386">
          <w:rPr>
            <w:rStyle w:val="a5"/>
          </w:rPr>
          <w:t>://</w:t>
        </w:r>
        <w:r w:rsidR="00AD1386" w:rsidRPr="00AD1386">
          <w:rPr>
            <w:rStyle w:val="a5"/>
            <w:lang w:val="en-US"/>
          </w:rPr>
          <w:t>ebs</w:t>
        </w:r>
        <w:r w:rsidR="00AD1386" w:rsidRPr="00AD1386">
          <w:rPr>
            <w:rStyle w:val="a5"/>
          </w:rPr>
          <w:t>.</w:t>
        </w:r>
        <w:r w:rsidR="00AD1386" w:rsidRPr="00AD1386">
          <w:rPr>
            <w:rStyle w:val="a5"/>
            <w:lang w:val="en-US"/>
          </w:rPr>
          <w:t>ru</w:t>
        </w:r>
      </w:hyperlink>
      <w:r w:rsidR="0016348E" w:rsidRPr="00881349">
        <w:rPr>
          <w:rStyle w:val="a5"/>
          <w:u w:val="none"/>
        </w:rPr>
        <w:t xml:space="preserve"> </w:t>
      </w:r>
      <w:r w:rsidRPr="00881349">
        <w:rPr>
          <w:rStyle w:val="a5"/>
          <w:color w:val="auto"/>
          <w:u w:val="none"/>
        </w:rPr>
        <w:t>либо мобильное приложение (МП) Биометрия, доступное для с</w:t>
      </w:r>
      <w:r w:rsidR="00190701" w:rsidRPr="00881349">
        <w:rPr>
          <w:rStyle w:val="a5"/>
          <w:color w:val="auto"/>
          <w:u w:val="none"/>
        </w:rPr>
        <w:t>качивания на мобильных платформах</w:t>
      </w:r>
      <w:r w:rsidRPr="00881349">
        <w:rPr>
          <w:rStyle w:val="a5"/>
          <w:color w:val="auto"/>
          <w:u w:val="none"/>
        </w:rPr>
        <w:t xml:space="preserve"> </w:t>
      </w:r>
      <w:r w:rsidRPr="00881349">
        <w:rPr>
          <w:rStyle w:val="a5"/>
          <w:color w:val="auto"/>
          <w:u w:val="none"/>
          <w:lang w:val="en-US"/>
        </w:rPr>
        <w:t>iOS</w:t>
      </w:r>
      <w:r w:rsidRPr="00881349">
        <w:rPr>
          <w:rStyle w:val="a5"/>
          <w:color w:val="auto"/>
          <w:u w:val="none"/>
        </w:rPr>
        <w:t xml:space="preserve"> и </w:t>
      </w:r>
      <w:r w:rsidRPr="00881349">
        <w:rPr>
          <w:rStyle w:val="a5"/>
          <w:color w:val="auto"/>
          <w:u w:val="none"/>
          <w:lang w:val="en-US"/>
        </w:rPr>
        <w:t>Android</w:t>
      </w:r>
      <w:r w:rsidR="0016348E" w:rsidRPr="00881349">
        <w:rPr>
          <w:rStyle w:val="a5"/>
          <w:color w:val="auto"/>
          <w:u w:val="none"/>
        </w:rPr>
        <w:t xml:space="preserve"> (</w:t>
      </w:r>
      <w:r w:rsidR="0016348E" w:rsidRPr="00881349">
        <w:rPr>
          <w:rStyle w:val="a5"/>
          <w:color w:val="auto"/>
          <w:u w:val="none"/>
          <w:lang w:val="en-US"/>
        </w:rPr>
        <w:t>App</w:t>
      </w:r>
      <w:r w:rsidR="0016348E" w:rsidRPr="00881349">
        <w:rPr>
          <w:rStyle w:val="a5"/>
          <w:color w:val="auto"/>
          <w:u w:val="none"/>
        </w:rPr>
        <w:t xml:space="preserve"> </w:t>
      </w:r>
      <w:r w:rsidR="0016348E" w:rsidRPr="00881349">
        <w:rPr>
          <w:rStyle w:val="a5"/>
          <w:color w:val="auto"/>
          <w:u w:val="none"/>
          <w:lang w:val="en-US"/>
        </w:rPr>
        <w:t>Store</w:t>
      </w:r>
      <w:r w:rsidR="0016348E" w:rsidRPr="00881349">
        <w:rPr>
          <w:rStyle w:val="a5"/>
          <w:color w:val="auto"/>
          <w:u w:val="none"/>
        </w:rPr>
        <w:t xml:space="preserve">, </w:t>
      </w:r>
      <w:r w:rsidR="0016348E" w:rsidRPr="00881349">
        <w:rPr>
          <w:rStyle w:val="a5"/>
          <w:color w:val="auto"/>
          <w:u w:val="none"/>
          <w:lang w:val="en-US"/>
        </w:rPr>
        <w:t>Google</w:t>
      </w:r>
      <w:r w:rsidR="0016348E" w:rsidRPr="00881349">
        <w:rPr>
          <w:rStyle w:val="a5"/>
          <w:color w:val="auto"/>
          <w:u w:val="none"/>
        </w:rPr>
        <w:t xml:space="preserve"> </w:t>
      </w:r>
      <w:r w:rsidR="0016348E" w:rsidRPr="00881349">
        <w:rPr>
          <w:rStyle w:val="a5"/>
          <w:color w:val="auto"/>
          <w:u w:val="none"/>
          <w:lang w:val="en-US"/>
        </w:rPr>
        <w:t>Play</w:t>
      </w:r>
      <w:r w:rsidR="0016348E" w:rsidRPr="00881349">
        <w:rPr>
          <w:rStyle w:val="a5"/>
          <w:color w:val="auto"/>
          <w:u w:val="none"/>
        </w:rPr>
        <w:t xml:space="preserve">, </w:t>
      </w:r>
      <w:r w:rsidR="0016348E" w:rsidRPr="00881349">
        <w:rPr>
          <w:rStyle w:val="a5"/>
          <w:color w:val="auto"/>
          <w:u w:val="none"/>
          <w:lang w:val="en-US"/>
        </w:rPr>
        <w:t>RuStore</w:t>
      </w:r>
      <w:r w:rsidR="0016348E" w:rsidRPr="00881349">
        <w:rPr>
          <w:rStyle w:val="a5"/>
          <w:color w:val="auto"/>
          <w:u w:val="none"/>
        </w:rPr>
        <w:t>)</w:t>
      </w:r>
      <w:r w:rsidRPr="00881349">
        <w:rPr>
          <w:rStyle w:val="a5"/>
          <w:color w:val="auto"/>
          <w:u w:val="none"/>
        </w:rPr>
        <w:t>.</w:t>
      </w:r>
    </w:p>
    <w:p w14:paraId="10E298D2" w14:textId="7FF13E9D" w:rsidR="00DA07FE" w:rsidRPr="00881349" w:rsidRDefault="00DA07FE" w:rsidP="00A20CDB">
      <w:pPr>
        <w:pStyle w:val="afff1"/>
        <w:rPr>
          <w:i/>
        </w:rPr>
      </w:pPr>
      <w:r w:rsidRPr="00881349">
        <w:rPr>
          <w:b/>
          <w:i/>
        </w:rPr>
        <w:t>Внимание!</w:t>
      </w:r>
      <w:r w:rsidRPr="00881349">
        <w:rPr>
          <w:i/>
        </w:rPr>
        <w:t xml:space="preserve"> Вложение в обращение, направляемое в адрес Оператора эксплуатации </w:t>
      </w:r>
      <w:r w:rsidR="00885F1C" w:rsidRPr="00881349">
        <w:rPr>
          <w:i/>
        </w:rPr>
        <w:t>ГИС ЕБС</w:t>
      </w:r>
      <w:r w:rsidR="004670AB">
        <w:rPr>
          <w:i/>
        </w:rPr>
        <w:t>,</w:t>
      </w:r>
      <w:r w:rsidRPr="00881349">
        <w:rPr>
          <w:i/>
        </w:rPr>
        <w:t xml:space="preserve"> не должно превышать </w:t>
      </w:r>
      <w:r w:rsidRPr="00881349">
        <w:rPr>
          <w:b/>
          <w:i/>
        </w:rPr>
        <w:t>5Мб</w:t>
      </w:r>
      <w:r w:rsidRPr="00881349">
        <w:rPr>
          <w:i/>
        </w:rPr>
        <w:t>. При необходимости отправить вложение большего объёма, в обращении должна указываться ссылка на доступный для скачивания архив данных, закрытый паролем. В случае, если файлов для вложения несколько, все вложения в рамках одного обращения должны быть приложены в одном архиве.</w:t>
      </w:r>
    </w:p>
    <w:p w14:paraId="0FF1166C" w14:textId="77777777" w:rsidR="00DA07FE" w:rsidRPr="00881349" w:rsidRDefault="00DA07FE">
      <w:pPr>
        <w:rPr>
          <w:rFonts w:eastAsiaTheme="majorEastAsia"/>
          <w:b/>
          <w:bCs/>
        </w:rPr>
      </w:pPr>
      <w:r w:rsidRPr="00881349">
        <w:br w:type="page"/>
      </w:r>
    </w:p>
    <w:p w14:paraId="4C50A762" w14:textId="6ADECA6B" w:rsidR="005A3678" w:rsidRPr="00881349" w:rsidRDefault="005A3678" w:rsidP="001C42F7">
      <w:pPr>
        <w:pStyle w:val="1"/>
        <w:ind w:left="0" w:firstLine="851"/>
      </w:pPr>
      <w:bookmarkStart w:id="62" w:name="_Toc109232736"/>
      <w:bookmarkStart w:id="63" w:name="_Toc224032504"/>
      <w:r w:rsidRPr="00881349">
        <w:lastRenderedPageBreak/>
        <w:t xml:space="preserve">Порядок предоставления доступа </w:t>
      </w:r>
      <w:r w:rsidR="0016348E" w:rsidRPr="00881349">
        <w:t>У</w:t>
      </w:r>
      <w:r w:rsidR="001B6FE1" w:rsidRPr="00881349">
        <w:t>частник</w:t>
      </w:r>
      <w:r w:rsidR="007800C8" w:rsidRPr="00881349">
        <w:t>ам</w:t>
      </w:r>
      <w:r w:rsidR="001B6FE1" w:rsidRPr="00881349">
        <w:t xml:space="preserve"> БВ </w:t>
      </w:r>
      <w:r w:rsidRPr="00881349">
        <w:t xml:space="preserve">к </w:t>
      </w:r>
      <w:r w:rsidR="00885F1C" w:rsidRPr="00881349">
        <w:t>ГИС ЕБС</w:t>
      </w:r>
      <w:bookmarkEnd w:id="62"/>
      <w:bookmarkEnd w:id="63"/>
    </w:p>
    <w:p w14:paraId="1ED07AEE" w14:textId="53A3DD6A" w:rsidR="00657218" w:rsidRPr="00881349" w:rsidRDefault="00657218" w:rsidP="001C42F7">
      <w:pPr>
        <w:pStyle w:val="2"/>
        <w:ind w:left="0" w:firstLine="851"/>
      </w:pPr>
      <w:bookmarkStart w:id="64" w:name="_Toc105414745"/>
      <w:bookmarkStart w:id="65" w:name="_Toc109232737"/>
      <w:bookmarkStart w:id="66" w:name="_Ref111115701"/>
      <w:bookmarkStart w:id="67" w:name="_Ref111115708"/>
      <w:bookmarkStart w:id="68" w:name="_Toc224032505"/>
      <w:r w:rsidRPr="00881349">
        <w:t xml:space="preserve">Порядок получения доступа </w:t>
      </w:r>
      <w:r w:rsidR="000F7281" w:rsidRPr="00881349">
        <w:t xml:space="preserve">ИС </w:t>
      </w:r>
      <w:r w:rsidR="0016348E" w:rsidRPr="00881349">
        <w:t>У</w:t>
      </w:r>
      <w:r w:rsidR="000F7281" w:rsidRPr="00881349">
        <w:t xml:space="preserve">частника БВ </w:t>
      </w:r>
      <w:r w:rsidRPr="00881349">
        <w:t>к сервису биометрической регистрации</w:t>
      </w:r>
      <w:bookmarkEnd w:id="64"/>
      <w:bookmarkEnd w:id="65"/>
      <w:bookmarkEnd w:id="66"/>
      <w:bookmarkEnd w:id="67"/>
      <w:bookmarkEnd w:id="68"/>
    </w:p>
    <w:p w14:paraId="1DE4C87F" w14:textId="61671EBF" w:rsidR="00657218" w:rsidRPr="00881349" w:rsidRDefault="00657218" w:rsidP="00A20CDB">
      <w:pPr>
        <w:spacing w:line="360" w:lineRule="auto"/>
        <w:ind w:firstLine="709"/>
        <w:jc w:val="both"/>
      </w:pPr>
      <w:r w:rsidRPr="00881349">
        <w:t xml:space="preserve">Для получения доступа к сервису биометрической регистрации </w:t>
      </w:r>
      <w:r w:rsidR="00885F1C" w:rsidRPr="00881349">
        <w:t>ГИС ЕБС</w:t>
      </w:r>
      <w:r w:rsidRPr="00881349">
        <w:t xml:space="preserve"> Участнику БВ</w:t>
      </w:r>
      <w:r w:rsidRPr="00881349">
        <w:rPr>
          <w:rStyle w:val="ac"/>
        </w:rPr>
        <w:footnoteReference w:id="2"/>
      </w:r>
      <w:r w:rsidRPr="00881349">
        <w:t xml:space="preserve"> необходимо выполнить следующие шаги:</w:t>
      </w:r>
    </w:p>
    <w:p w14:paraId="6CEC7512" w14:textId="32A39EEB" w:rsidR="00657218" w:rsidRPr="00881349" w:rsidRDefault="007A5592" w:rsidP="00380DD2">
      <w:pPr>
        <w:pStyle w:val="a6"/>
        <w:numPr>
          <w:ilvl w:val="0"/>
          <w:numId w:val="7"/>
        </w:numPr>
        <w:ind w:left="0" w:firstLine="709"/>
      </w:pPr>
      <w:r w:rsidRPr="00881349">
        <w:t xml:space="preserve">Зарегистрировать </w:t>
      </w:r>
      <w:r w:rsidR="00657218" w:rsidRPr="00881349">
        <w:t xml:space="preserve">ИС </w:t>
      </w:r>
      <w:r w:rsidRPr="00881349">
        <w:t>в</w:t>
      </w:r>
      <w:r w:rsidR="00657218" w:rsidRPr="00881349">
        <w:t xml:space="preserve"> тестовом контур</w:t>
      </w:r>
      <w:r w:rsidRPr="00881349">
        <w:t>е</w:t>
      </w:r>
      <w:r w:rsidR="00657218" w:rsidRPr="00881349">
        <w:t xml:space="preserve"> СМЭВ 3.х (в соответствии с регламентом </w:t>
      </w:r>
      <w:r w:rsidR="00C01588" w:rsidRPr="00881349">
        <w:t>для подключения к СМЭВ 3.х</w:t>
      </w:r>
      <w:r w:rsidR="00657218" w:rsidRPr="00881349">
        <w:rPr>
          <w:rStyle w:val="ac"/>
        </w:rPr>
        <w:footnoteReference w:id="3"/>
      </w:r>
      <w:r w:rsidR="00657218" w:rsidRPr="00881349">
        <w:t xml:space="preserve"> и методическими рекомендациями </w:t>
      </w:r>
      <w:r w:rsidR="00C01588" w:rsidRPr="00881349">
        <w:t>по работе с СМЭВ 3.х</w:t>
      </w:r>
      <w:r w:rsidR="00E1263B">
        <w:t>)</w:t>
      </w:r>
      <w:r w:rsidR="00E1263B">
        <w:rPr>
          <w:rStyle w:val="ac"/>
        </w:rPr>
        <w:footnoteReference w:id="4"/>
      </w:r>
      <w:r w:rsidR="00657218" w:rsidRPr="00881349">
        <w:t>;</w:t>
      </w:r>
    </w:p>
    <w:p w14:paraId="6A50C207" w14:textId="1EA16319" w:rsidR="007A5592" w:rsidRPr="00881349" w:rsidRDefault="007A5592" w:rsidP="00380DD2">
      <w:pPr>
        <w:pStyle w:val="a6"/>
        <w:numPr>
          <w:ilvl w:val="0"/>
          <w:numId w:val="7"/>
        </w:numPr>
        <w:ind w:left="0" w:firstLine="709"/>
      </w:pPr>
      <w:r w:rsidRPr="00881349">
        <w:t xml:space="preserve">Зарегистрировать ИС в продуктивном контуре ЕСИА (в соответствии с регламентом </w:t>
      </w:r>
      <w:r w:rsidR="00826EB5" w:rsidRPr="00881349">
        <w:t>информационного взаимодействия Участников с Оператором ЕСИА</w:t>
      </w:r>
      <w:r w:rsidR="00E1263B">
        <w:t xml:space="preserve"> </w:t>
      </w:r>
      <w:r w:rsidR="00E1263B" w:rsidRPr="00881349">
        <w:t>и Оператором эксплуатации инфраструктуры электронного правительства</w:t>
      </w:r>
      <w:r w:rsidR="00826EB5" w:rsidRPr="00881349">
        <w:t xml:space="preserve"> </w:t>
      </w:r>
      <w:r w:rsidRPr="00881349">
        <w:t xml:space="preserve">и методическими рекомендациями </w:t>
      </w:r>
      <w:r w:rsidR="00826EB5">
        <w:t xml:space="preserve">по использованию </w:t>
      </w:r>
      <w:r w:rsidRPr="00881349">
        <w:t>ЕСИА);</w:t>
      </w:r>
    </w:p>
    <w:p w14:paraId="46541D13" w14:textId="7C9ABCAA" w:rsidR="00657218" w:rsidRPr="00881349" w:rsidRDefault="007A5592" w:rsidP="00380DD2">
      <w:pPr>
        <w:pStyle w:val="a6"/>
        <w:numPr>
          <w:ilvl w:val="0"/>
          <w:numId w:val="7"/>
        </w:numPr>
        <w:ind w:left="0" w:firstLine="709"/>
      </w:pPr>
      <w:r w:rsidRPr="00881349">
        <w:t xml:space="preserve">Подать заявку на регистрацию </w:t>
      </w:r>
      <w:r w:rsidR="00657218" w:rsidRPr="00881349">
        <w:t xml:space="preserve">ИС </w:t>
      </w:r>
      <w:r w:rsidRPr="00881349">
        <w:t>в</w:t>
      </w:r>
      <w:r w:rsidR="00657218" w:rsidRPr="00881349">
        <w:t xml:space="preserve"> тестовом контур</w:t>
      </w:r>
      <w:r w:rsidRPr="00881349">
        <w:t>е</w:t>
      </w:r>
      <w:r w:rsidR="00657218" w:rsidRPr="00881349">
        <w:t xml:space="preserve"> ЕСИА (в соответствии </w:t>
      </w:r>
      <w:r w:rsidR="00E1263B" w:rsidRPr="00881349">
        <w:t>регламентом информационного взаимодействия Участников с Оператором ЕСИА</w:t>
      </w:r>
      <w:r w:rsidR="00E1263B">
        <w:t xml:space="preserve"> </w:t>
      </w:r>
      <w:r w:rsidR="00E1263B" w:rsidRPr="00881349">
        <w:t xml:space="preserve">и Оператором эксплуатации инфраструктуры электронного правительства и методическими рекомендациями </w:t>
      </w:r>
      <w:r w:rsidR="00E1263B">
        <w:t xml:space="preserve">по использованию </w:t>
      </w:r>
      <w:r w:rsidR="00E1263B" w:rsidRPr="00881349">
        <w:t>ЕСИА</w:t>
      </w:r>
      <w:r w:rsidR="00657218" w:rsidRPr="00881349">
        <w:t>);</w:t>
      </w:r>
    </w:p>
    <w:p w14:paraId="23EC48EE" w14:textId="212E92DB" w:rsidR="00657218" w:rsidRDefault="007A5592" w:rsidP="00380DD2">
      <w:pPr>
        <w:pStyle w:val="a6"/>
        <w:numPr>
          <w:ilvl w:val="0"/>
          <w:numId w:val="7"/>
        </w:numPr>
        <w:ind w:left="0" w:firstLine="709"/>
      </w:pPr>
      <w:r w:rsidRPr="00881349">
        <w:t xml:space="preserve">Подать заявку на регистрацию </w:t>
      </w:r>
      <w:r w:rsidR="00657218" w:rsidRPr="00881349">
        <w:t xml:space="preserve">ИС </w:t>
      </w:r>
      <w:r w:rsidRPr="00881349">
        <w:t>в</w:t>
      </w:r>
      <w:r w:rsidR="00657218" w:rsidRPr="00881349">
        <w:t xml:space="preserve"> тестово</w:t>
      </w:r>
      <w:r w:rsidR="0055301A">
        <w:t>й</w:t>
      </w:r>
      <w:r w:rsidR="00657218" w:rsidRPr="00881349">
        <w:t xml:space="preserve"> </w:t>
      </w:r>
      <w:r w:rsidR="0055301A">
        <w:t>среде</w:t>
      </w:r>
      <w:r w:rsidR="0055301A" w:rsidRPr="00881349">
        <w:t xml:space="preserve"> </w:t>
      </w:r>
      <w:r w:rsidR="00885F1C" w:rsidRPr="00881349">
        <w:t>ГИС ЕБС</w:t>
      </w:r>
      <w:r w:rsidR="00657218" w:rsidRPr="00881349">
        <w:t xml:space="preserve"> (в соответствии с п. </w:t>
      </w:r>
      <w:r w:rsidR="00E85B6B">
        <w:t>9</w:t>
      </w:r>
      <w:r w:rsidRPr="00881349">
        <w:t>.</w:t>
      </w:r>
      <w:r w:rsidR="00E85B6B">
        <w:t>1.</w:t>
      </w:r>
      <w:r w:rsidR="00805370">
        <w:t>2</w:t>
      </w:r>
      <w:r w:rsidR="00895E47" w:rsidRPr="00881349">
        <w:t xml:space="preserve"> </w:t>
      </w:r>
      <w:r w:rsidR="00657218" w:rsidRPr="00881349">
        <w:t xml:space="preserve">настоящего регламента и методическими рекомендациями </w:t>
      </w:r>
      <w:r w:rsidR="00E1263B" w:rsidRPr="00881349">
        <w:t>по работе с ГИС ЕБС для разработчиков</w:t>
      </w:r>
      <w:r w:rsidR="00657218" w:rsidRPr="00881349">
        <w:t>);</w:t>
      </w:r>
    </w:p>
    <w:p w14:paraId="3D14573F" w14:textId="085D8ACC" w:rsidR="00397A44" w:rsidRPr="00881349" w:rsidRDefault="000928E3" w:rsidP="009560A5">
      <w:pPr>
        <w:pStyle w:val="af"/>
        <w:numPr>
          <w:ilvl w:val="0"/>
          <w:numId w:val="7"/>
        </w:numPr>
        <w:spacing w:line="360" w:lineRule="auto"/>
        <w:ind w:left="0" w:firstLine="709"/>
      </w:pPr>
      <w:r>
        <w:rPr>
          <w:szCs w:val="24"/>
        </w:rPr>
        <w:t>Организовать защищенный канал в соответствии с разделом</w:t>
      </w:r>
      <w:r w:rsidRPr="00881349">
        <w:rPr>
          <w:szCs w:val="24"/>
        </w:rPr>
        <w:t xml:space="preserve"> </w:t>
      </w:r>
      <w:r>
        <w:rPr>
          <w:szCs w:val="24"/>
        </w:rPr>
        <w:fldChar w:fldCharType="begin"/>
      </w:r>
      <w:r>
        <w:rPr>
          <w:szCs w:val="24"/>
        </w:rPr>
        <w:instrText xml:space="preserve"> REF _Ref119411412 \r \h </w:instrText>
      </w:r>
      <w:r>
        <w:rPr>
          <w:szCs w:val="24"/>
        </w:rPr>
      </w:r>
      <w:r>
        <w:rPr>
          <w:szCs w:val="24"/>
        </w:rPr>
        <w:fldChar w:fldCharType="separate"/>
      </w:r>
      <w:r w:rsidR="0080564C">
        <w:rPr>
          <w:szCs w:val="24"/>
        </w:rPr>
        <w:t>12.1.1</w:t>
      </w:r>
      <w:r>
        <w:rPr>
          <w:szCs w:val="24"/>
        </w:rPr>
        <w:fldChar w:fldCharType="end"/>
      </w:r>
      <w:r w:rsidRPr="00881349">
        <w:rPr>
          <w:szCs w:val="24"/>
        </w:rPr>
        <w:t xml:space="preserve"> настоящего регламента;</w:t>
      </w:r>
    </w:p>
    <w:p w14:paraId="0287FA01" w14:textId="6F1019A6" w:rsidR="00657218" w:rsidRPr="00881349" w:rsidRDefault="007A5592" w:rsidP="00380DD2">
      <w:pPr>
        <w:pStyle w:val="a6"/>
        <w:numPr>
          <w:ilvl w:val="0"/>
          <w:numId w:val="7"/>
        </w:numPr>
        <w:ind w:left="0" w:firstLine="709"/>
      </w:pPr>
      <w:r w:rsidRPr="00881349">
        <w:t xml:space="preserve">Зарегистрировать ИС в </w:t>
      </w:r>
      <w:r w:rsidR="00657218" w:rsidRPr="00881349">
        <w:t>продуктивном контур</w:t>
      </w:r>
      <w:r w:rsidRPr="00881349">
        <w:t>е</w:t>
      </w:r>
      <w:r w:rsidR="00657218" w:rsidRPr="00881349">
        <w:t xml:space="preserve"> СМЭВ 3.х (</w:t>
      </w:r>
      <w:r w:rsidR="00E1263B" w:rsidRPr="00881349">
        <w:t>в соответствии с регламентом для подключения к СМЭВ 3.х и методическими рекомендациями по работе с СМЭВ 3.х</w:t>
      </w:r>
      <w:r w:rsidR="00604CD8">
        <w:t>)</w:t>
      </w:r>
      <w:r w:rsidR="00604CD8">
        <w:rPr>
          <w:rStyle w:val="ac"/>
        </w:rPr>
        <w:footnoteReference w:id="5"/>
      </w:r>
      <w:r w:rsidR="00657218" w:rsidRPr="00881349">
        <w:t>;</w:t>
      </w:r>
    </w:p>
    <w:p w14:paraId="3A60CB71" w14:textId="5DA99403" w:rsidR="00657218" w:rsidRPr="00881349" w:rsidRDefault="00657218" w:rsidP="00380DD2">
      <w:pPr>
        <w:pStyle w:val="a6"/>
        <w:numPr>
          <w:ilvl w:val="0"/>
          <w:numId w:val="7"/>
        </w:numPr>
        <w:ind w:left="0" w:firstLine="709"/>
      </w:pPr>
      <w:r w:rsidRPr="00881349">
        <w:t xml:space="preserve">Получить доступ к продуктивным ВС ЕСИА и ВС </w:t>
      </w:r>
      <w:r w:rsidR="00885F1C" w:rsidRPr="00881349">
        <w:t>ГИС ЕБС</w:t>
      </w:r>
      <w:r w:rsidRPr="00881349">
        <w:t xml:space="preserve"> в СМЭВ 3.х (в соответствии</w:t>
      </w:r>
      <w:r w:rsidR="00A33B15">
        <w:t xml:space="preserve"> </w:t>
      </w:r>
      <w:r w:rsidR="00A33B15" w:rsidRPr="00881349">
        <w:t>с регламентом для подключения к СМЭВ 3.х и методическими рекомендациями по работе с СМЭВ 3.х</w:t>
      </w:r>
      <w:r w:rsidRPr="00881349">
        <w:t>)</w:t>
      </w:r>
      <w:r w:rsidR="009B1D6C">
        <w:rPr>
          <w:rStyle w:val="ac"/>
        </w:rPr>
        <w:footnoteReference w:id="6"/>
      </w:r>
      <w:r w:rsidR="007A5592" w:rsidRPr="00881349">
        <w:t>;</w:t>
      </w:r>
    </w:p>
    <w:p w14:paraId="2E696FFD" w14:textId="7B27E5C6" w:rsidR="00657218" w:rsidRDefault="007A5592" w:rsidP="00380DD2">
      <w:pPr>
        <w:pStyle w:val="a6"/>
        <w:numPr>
          <w:ilvl w:val="0"/>
          <w:numId w:val="7"/>
        </w:numPr>
        <w:ind w:left="0" w:firstLine="709"/>
      </w:pPr>
      <w:r w:rsidRPr="00881349">
        <w:t xml:space="preserve">Подать заявку на регистрацию ИС в </w:t>
      </w:r>
      <w:r w:rsidR="00657218" w:rsidRPr="00881349">
        <w:t>продуктивно</w:t>
      </w:r>
      <w:r w:rsidR="0055301A">
        <w:t>й</w:t>
      </w:r>
      <w:r w:rsidR="00657218" w:rsidRPr="00881349">
        <w:t xml:space="preserve"> </w:t>
      </w:r>
      <w:r w:rsidR="0055301A">
        <w:t>среде</w:t>
      </w:r>
      <w:r w:rsidR="0055301A" w:rsidRPr="00881349">
        <w:t xml:space="preserve"> </w:t>
      </w:r>
      <w:r w:rsidR="00885F1C" w:rsidRPr="00881349">
        <w:t>ГИС ЕБС</w:t>
      </w:r>
      <w:r w:rsidR="00657218" w:rsidRPr="00881349">
        <w:t xml:space="preserve"> (в соответствии с</w:t>
      </w:r>
      <w:r w:rsidR="000E4C49">
        <w:t xml:space="preserve"> </w:t>
      </w:r>
      <w:r w:rsidR="000E4C49" w:rsidRPr="00881349">
        <w:t xml:space="preserve">п. </w:t>
      </w:r>
      <w:r w:rsidR="000E4C49">
        <w:fldChar w:fldCharType="begin"/>
      </w:r>
      <w:r w:rsidR="000E4C49">
        <w:instrText xml:space="preserve"> REF _Ref120191156 \r \h </w:instrText>
      </w:r>
      <w:r w:rsidR="000E4C49">
        <w:fldChar w:fldCharType="separate"/>
      </w:r>
      <w:r w:rsidR="0080564C">
        <w:t>9.2.1</w:t>
      </w:r>
      <w:r w:rsidR="000E4C49">
        <w:fldChar w:fldCharType="end"/>
      </w:r>
      <w:r w:rsidR="00657218" w:rsidRPr="00881349">
        <w:t xml:space="preserve"> настоящ</w:t>
      </w:r>
      <w:r w:rsidR="000E4C49">
        <w:t>его</w:t>
      </w:r>
      <w:r w:rsidR="00657218" w:rsidRPr="00881349">
        <w:t xml:space="preserve"> регламент</w:t>
      </w:r>
      <w:r w:rsidR="000E4C49">
        <w:t>а</w:t>
      </w:r>
      <w:r w:rsidR="00657218" w:rsidRPr="00881349">
        <w:t xml:space="preserve"> и </w:t>
      </w:r>
      <w:r w:rsidR="000E4C49" w:rsidRPr="00881349">
        <w:t>методическими рекомендациями по работе с ГИС ЕБС для разработчиков</w:t>
      </w:r>
      <w:r w:rsidR="00657218" w:rsidRPr="00881349">
        <w:t>)</w:t>
      </w:r>
      <w:r w:rsidR="00FF19CF">
        <w:t>.</w:t>
      </w:r>
    </w:p>
    <w:p w14:paraId="7C416A60" w14:textId="058DD1A3" w:rsidR="00657218" w:rsidRPr="00881349" w:rsidRDefault="00657218" w:rsidP="001C42F7">
      <w:pPr>
        <w:pStyle w:val="2"/>
        <w:ind w:left="0" w:firstLine="851"/>
      </w:pPr>
      <w:bookmarkStart w:id="69" w:name="_Toc156465233"/>
      <w:bookmarkStart w:id="70" w:name="_Toc157152607"/>
      <w:bookmarkStart w:id="71" w:name="_Toc157152787"/>
      <w:bookmarkStart w:id="72" w:name="_Toc157152967"/>
      <w:bookmarkStart w:id="73" w:name="_Toc157159026"/>
      <w:bookmarkStart w:id="74" w:name="_Toc391567732"/>
      <w:bookmarkStart w:id="75" w:name="_Toc399767137"/>
      <w:bookmarkStart w:id="76" w:name="_Toc395262816"/>
      <w:bookmarkStart w:id="77" w:name="_Toc400460898"/>
      <w:bookmarkStart w:id="78" w:name="_Toc105414746"/>
      <w:bookmarkStart w:id="79" w:name="_Toc109232738"/>
      <w:bookmarkStart w:id="80" w:name="_Ref111116657"/>
      <w:bookmarkStart w:id="81" w:name="_Ref111116662"/>
      <w:bookmarkStart w:id="82" w:name="_Ref111117988"/>
      <w:bookmarkStart w:id="83" w:name="_Ref111117995"/>
      <w:bookmarkStart w:id="84" w:name="_Toc224032506"/>
      <w:bookmarkEnd w:id="69"/>
      <w:bookmarkEnd w:id="70"/>
      <w:bookmarkEnd w:id="71"/>
      <w:bookmarkEnd w:id="72"/>
      <w:bookmarkEnd w:id="73"/>
      <w:r w:rsidRPr="00881349">
        <w:lastRenderedPageBreak/>
        <w:t xml:space="preserve">Порядок получения доступа </w:t>
      </w:r>
      <w:r w:rsidR="0047699E" w:rsidRPr="00881349">
        <w:t xml:space="preserve">ИС участника БВ </w:t>
      </w:r>
      <w:r w:rsidRPr="00881349">
        <w:t xml:space="preserve">к сервису удаленной </w:t>
      </w:r>
      <w:r w:rsidR="007A5592" w:rsidRPr="00881349">
        <w:t>идентификации</w:t>
      </w:r>
      <w:r w:rsidRPr="00881349">
        <w:t xml:space="preserve"> </w:t>
      </w:r>
      <w:r w:rsidR="00885F1C" w:rsidRPr="00881349">
        <w:t>ГИС ЕБС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1E9CE04C" w14:textId="3176F675" w:rsidR="002B56C5" w:rsidRPr="00881349" w:rsidRDefault="002B56C5" w:rsidP="00A20CDB">
      <w:pPr>
        <w:spacing w:line="360" w:lineRule="auto"/>
        <w:ind w:firstLine="709"/>
        <w:jc w:val="both"/>
      </w:pPr>
      <w:r w:rsidRPr="00881349">
        <w:t xml:space="preserve">Для получения доступа к сервису удаленной </w:t>
      </w:r>
      <w:r w:rsidR="007A5592" w:rsidRPr="00881349">
        <w:t>идентификации</w:t>
      </w:r>
      <w:r w:rsidRPr="00881349">
        <w:t xml:space="preserve"> </w:t>
      </w:r>
      <w:r w:rsidR="00885F1C" w:rsidRPr="00881349">
        <w:t>ГИС ЕБС</w:t>
      </w:r>
      <w:r w:rsidRPr="00881349">
        <w:t xml:space="preserve"> Участнику БВ</w:t>
      </w:r>
      <w:r w:rsidRPr="00881349">
        <w:rPr>
          <w:rStyle w:val="ac"/>
        </w:rPr>
        <w:footnoteReference w:id="7"/>
      </w:r>
      <w:r w:rsidRPr="00881349">
        <w:t xml:space="preserve"> необходимо выполнить следующие шаги:</w:t>
      </w:r>
    </w:p>
    <w:p w14:paraId="72025F73" w14:textId="48A5024B" w:rsidR="007A5592" w:rsidRPr="00881349" w:rsidRDefault="007A5592" w:rsidP="00F203F5">
      <w:pPr>
        <w:pStyle w:val="a6"/>
        <w:numPr>
          <w:ilvl w:val="0"/>
          <w:numId w:val="49"/>
        </w:numPr>
      </w:pPr>
      <w:r w:rsidRPr="00881349">
        <w:t>Зарегистрировать ИС в продуктивном контуре ЕСИА (</w:t>
      </w:r>
      <w:r w:rsidR="00271CA2" w:rsidRPr="00881349">
        <w:t>в соответствии с регламентом информационного взаимодействия Участников с Оператором ЕСИА</w:t>
      </w:r>
      <w:r w:rsidR="00271CA2">
        <w:t xml:space="preserve"> </w:t>
      </w:r>
      <w:r w:rsidR="00271CA2" w:rsidRPr="00881349">
        <w:t xml:space="preserve">и Оператором эксплуатации инфраструктуры электронного правительства и методическими рекомендациями </w:t>
      </w:r>
      <w:r w:rsidR="00271CA2">
        <w:t xml:space="preserve">по использованию </w:t>
      </w:r>
      <w:r w:rsidR="00271CA2" w:rsidRPr="00881349">
        <w:t>ЕСИА</w:t>
      </w:r>
      <w:r w:rsidRPr="00881349">
        <w:t>);</w:t>
      </w:r>
    </w:p>
    <w:p w14:paraId="20173650" w14:textId="19DA6F49" w:rsidR="0057243F" w:rsidRPr="00355F7A" w:rsidRDefault="0057243F" w:rsidP="00F203F5">
      <w:pPr>
        <w:pStyle w:val="a6"/>
        <w:numPr>
          <w:ilvl w:val="0"/>
          <w:numId w:val="49"/>
        </w:numPr>
      </w:pPr>
      <w:r w:rsidRPr="00881349">
        <w:t xml:space="preserve">Подать заявку на регистрацию ИС </w:t>
      </w:r>
      <w:r w:rsidR="00B22B76">
        <w:t xml:space="preserve">и получение доступа к сервисам аутентификации </w:t>
      </w:r>
      <w:r w:rsidRPr="00881349">
        <w:t>в тестовом контуре ЕСИА</w:t>
      </w:r>
      <w:r w:rsidR="00B22B76" w:rsidRPr="009E6257">
        <w:t xml:space="preserve"> </w:t>
      </w:r>
      <w:r w:rsidRPr="00881349">
        <w:t>(</w:t>
      </w:r>
      <w:r w:rsidR="00271CA2" w:rsidRPr="00881349">
        <w:t>в соответствии с регламентом информационного взаимодействия Участников с Оператором ЕСИА</w:t>
      </w:r>
      <w:r w:rsidR="00271CA2">
        <w:t xml:space="preserve"> </w:t>
      </w:r>
      <w:r w:rsidR="00271CA2" w:rsidRPr="00881349">
        <w:t xml:space="preserve">и Оператором </w:t>
      </w:r>
      <w:r w:rsidR="00271CA2" w:rsidRPr="00355F7A">
        <w:t>эксплуатации инфраструктуры электронного правительства и методическими рекомендациями по использованию ЕСИА</w:t>
      </w:r>
      <w:r w:rsidRPr="00355F7A">
        <w:t>);</w:t>
      </w:r>
    </w:p>
    <w:p w14:paraId="3C877359" w14:textId="51390A9E" w:rsidR="0057243F" w:rsidRDefault="0057243F" w:rsidP="00F203F5">
      <w:pPr>
        <w:pStyle w:val="a6"/>
        <w:numPr>
          <w:ilvl w:val="0"/>
          <w:numId w:val="49"/>
        </w:numPr>
      </w:pPr>
      <w:r w:rsidRPr="00355F7A">
        <w:t>Подать заявку на регистрацию ИС в тестово</w:t>
      </w:r>
      <w:r w:rsidR="0055301A">
        <w:t>й</w:t>
      </w:r>
      <w:r w:rsidRPr="00355F7A">
        <w:t xml:space="preserve"> </w:t>
      </w:r>
      <w:r w:rsidR="0055301A">
        <w:t>среде</w:t>
      </w:r>
      <w:r w:rsidRPr="00355F7A">
        <w:t xml:space="preserve"> ГИС ЕБС</w:t>
      </w:r>
      <w:r w:rsidR="00251F9E" w:rsidRPr="00355F7A">
        <w:t xml:space="preserve"> в роли Потребителя БДн</w:t>
      </w:r>
      <w:r w:rsidRPr="00355F7A">
        <w:t xml:space="preserve"> (в соответствии с п.</w:t>
      </w:r>
      <w:r w:rsidR="00271CA2" w:rsidRPr="00355F7A">
        <w:t xml:space="preserve"> </w:t>
      </w:r>
      <w:r w:rsidR="00380DD2" w:rsidRPr="00355F7A">
        <w:fldChar w:fldCharType="begin"/>
      </w:r>
      <w:r w:rsidR="00380DD2" w:rsidRPr="00355F7A">
        <w:instrText xml:space="preserve"> REF _Ref119411382 \r \h </w:instrText>
      </w:r>
      <w:r w:rsidR="00112876" w:rsidRPr="009E6257">
        <w:instrText xml:space="preserve"> \* MERGEFORMAT </w:instrText>
      </w:r>
      <w:r w:rsidR="00380DD2" w:rsidRPr="00355F7A">
        <w:fldChar w:fldCharType="separate"/>
      </w:r>
      <w:r w:rsidR="0080564C">
        <w:t>9.1.3</w:t>
      </w:r>
      <w:r w:rsidR="00380DD2" w:rsidRPr="00355F7A">
        <w:fldChar w:fldCharType="end"/>
      </w:r>
      <w:r w:rsidRPr="00B20BC7">
        <w:t xml:space="preserve"> настоящего</w:t>
      </w:r>
      <w:r w:rsidRPr="00881349">
        <w:t xml:space="preserve"> регламента и </w:t>
      </w:r>
      <w:r w:rsidR="00271CA2" w:rsidRPr="00881349">
        <w:t>методическими рекомендациями по работе с ГИС ЕБС для разработчиков</w:t>
      </w:r>
      <w:r w:rsidRPr="00881349">
        <w:t>);</w:t>
      </w:r>
    </w:p>
    <w:p w14:paraId="3092E4B7" w14:textId="14592977" w:rsidR="002B56C5" w:rsidRPr="00881349" w:rsidRDefault="00D41D3F" w:rsidP="00F203F5">
      <w:pPr>
        <w:pStyle w:val="a6"/>
        <w:numPr>
          <w:ilvl w:val="0"/>
          <w:numId w:val="49"/>
        </w:numPr>
      </w:pPr>
      <w:r>
        <w:t>П</w:t>
      </w:r>
      <w:r w:rsidRPr="004D2BBD">
        <w:t>ро</w:t>
      </w:r>
      <w:r w:rsidR="00E121F3">
        <w:t>из</w:t>
      </w:r>
      <w:r w:rsidRPr="004D2BBD">
        <w:t xml:space="preserve">вести акцепт оферты </w:t>
      </w:r>
      <w:r>
        <w:t xml:space="preserve">о </w:t>
      </w:r>
      <w:r w:rsidRPr="004D2BBD">
        <w:t>«</w:t>
      </w:r>
      <w:r>
        <w:t xml:space="preserve">заключении соглашения об оказании услуг по </w:t>
      </w:r>
      <w:r w:rsidR="00545C87" w:rsidRPr="004D2BBD">
        <w:t xml:space="preserve">предоставлению информации о степени соответствия предоставленных клиентом - физическим лицом биометрических персональных данных </w:t>
      </w:r>
      <w:r w:rsidR="00545C87">
        <w:t>векторам единой биометрической системы</w:t>
      </w:r>
      <w:r w:rsidR="00545C87" w:rsidRPr="004D2BBD">
        <w:t>, содержащимся в Единой биометрической системе»</w:t>
      </w:r>
      <w:r>
        <w:t xml:space="preserve">, опубликованной по адресу </w:t>
      </w:r>
      <w:hyperlink r:id="rId24" w:history="1">
        <w:r w:rsidRPr="00545C87">
          <w:rPr>
            <w:rStyle w:val="a5"/>
            <w:lang w:val="en-US"/>
          </w:rPr>
          <w:t>http</w:t>
        </w:r>
        <w:r w:rsidRPr="00505124">
          <w:rPr>
            <w:rStyle w:val="a5"/>
          </w:rPr>
          <w:t>://</w:t>
        </w:r>
        <w:r w:rsidRPr="00545C87">
          <w:rPr>
            <w:rStyle w:val="a5"/>
            <w:lang w:val="en-US"/>
          </w:rPr>
          <w:t>ebs</w:t>
        </w:r>
        <w:r w:rsidRPr="00505124">
          <w:rPr>
            <w:rStyle w:val="a5"/>
          </w:rPr>
          <w:t>.</w:t>
        </w:r>
        <w:r w:rsidRPr="00545C87">
          <w:rPr>
            <w:rStyle w:val="a5"/>
            <w:lang w:val="en-US"/>
          </w:rPr>
          <w:t>ru</w:t>
        </w:r>
        <w:r w:rsidRPr="004444F5">
          <w:rPr>
            <w:rStyle w:val="a5"/>
          </w:rPr>
          <w:t>/</w:t>
        </w:r>
        <w:r w:rsidRPr="00545C87">
          <w:rPr>
            <w:rStyle w:val="a5"/>
            <w:lang w:val="en-US"/>
          </w:rPr>
          <w:t>documents</w:t>
        </w:r>
      </w:hyperlink>
      <w:r>
        <w:t xml:space="preserve"> в разделе «</w:t>
      </w:r>
      <w:r w:rsidR="00383036" w:rsidRPr="00383036">
        <w:t>Тарифы, оферты, соглашения</w:t>
      </w:r>
      <w:r>
        <w:t>» и</w:t>
      </w:r>
      <w:r w:rsidRPr="004D2BBD">
        <w:t xml:space="preserve"> в ЛК ЮЛ в разделе «Оферты»</w:t>
      </w:r>
      <w:r w:rsidR="002B56C5" w:rsidRPr="00881349">
        <w:t>;</w:t>
      </w:r>
    </w:p>
    <w:p w14:paraId="0E5D19CD" w14:textId="639E3470" w:rsidR="002B56C5" w:rsidRDefault="000928E3" w:rsidP="00F203F5">
      <w:pPr>
        <w:pStyle w:val="a6"/>
        <w:numPr>
          <w:ilvl w:val="0"/>
          <w:numId w:val="49"/>
        </w:numPr>
      </w:pPr>
      <w:r>
        <w:t>Организовать защищенный канал в соответствии с разделом</w:t>
      </w:r>
      <w:r w:rsidRPr="00881349">
        <w:t xml:space="preserve"> </w:t>
      </w:r>
      <w:r>
        <w:fldChar w:fldCharType="begin"/>
      </w:r>
      <w:r>
        <w:instrText xml:space="preserve"> REF _Ref119411412 \r \h </w:instrText>
      </w:r>
      <w:r>
        <w:fldChar w:fldCharType="separate"/>
      </w:r>
      <w:r w:rsidR="0080564C">
        <w:t>12.1.1</w:t>
      </w:r>
      <w:r>
        <w:fldChar w:fldCharType="end"/>
      </w:r>
      <w:r w:rsidRPr="00881349">
        <w:t xml:space="preserve"> настоящего регламента;</w:t>
      </w:r>
    </w:p>
    <w:p w14:paraId="66BE3561" w14:textId="34DCAE36" w:rsidR="00B22B76" w:rsidRDefault="00B22B76" w:rsidP="00F203F5">
      <w:pPr>
        <w:pStyle w:val="a6"/>
        <w:numPr>
          <w:ilvl w:val="0"/>
          <w:numId w:val="49"/>
        </w:numPr>
      </w:pPr>
      <w:r>
        <w:t xml:space="preserve">Подать заявку на получение доступа к сервисам аутентификации в продуктивном контуре ЕСИА </w:t>
      </w:r>
      <w:r w:rsidRPr="00881349">
        <w:t>(в соответствии с регламентом информационного взаимодействия Участников с Оператором ЕСИА</w:t>
      </w:r>
      <w:r>
        <w:t xml:space="preserve"> </w:t>
      </w:r>
      <w:r w:rsidRPr="00881349">
        <w:t xml:space="preserve">и Оператором </w:t>
      </w:r>
      <w:r w:rsidRPr="00355F7A">
        <w:t>эксплуатации инфраструктуры электронного правительства и методическими рекомендациями по использованию ЕСИА);</w:t>
      </w:r>
    </w:p>
    <w:p w14:paraId="16105452" w14:textId="2EB90A9B" w:rsidR="002B56C5" w:rsidRDefault="00580695" w:rsidP="00F203F5">
      <w:pPr>
        <w:pStyle w:val="a6"/>
        <w:numPr>
          <w:ilvl w:val="0"/>
          <w:numId w:val="49"/>
        </w:numPr>
      </w:pPr>
      <w:r w:rsidRPr="00452B11">
        <w:t>Подать заявку на подключение</w:t>
      </w:r>
      <w:r w:rsidR="002B56C5" w:rsidRPr="00452B11">
        <w:t xml:space="preserve"> ИС к продуктивно</w:t>
      </w:r>
      <w:r w:rsidR="00BF284C">
        <w:t>й</w:t>
      </w:r>
      <w:r w:rsidR="002B56C5" w:rsidRPr="00881349">
        <w:t xml:space="preserve"> </w:t>
      </w:r>
      <w:r w:rsidR="00BF284C">
        <w:t>среде</w:t>
      </w:r>
      <w:r w:rsidR="00BF284C" w:rsidRPr="00881349">
        <w:t xml:space="preserve"> </w:t>
      </w:r>
      <w:r w:rsidR="00885F1C" w:rsidRPr="00881349">
        <w:t>ГИС ЕБС</w:t>
      </w:r>
      <w:r w:rsidR="002B56C5" w:rsidRPr="00881349">
        <w:t xml:space="preserve"> </w:t>
      </w:r>
      <w:r w:rsidR="00251F9E">
        <w:t xml:space="preserve">в роли Потребителя БДн </w:t>
      </w:r>
      <w:r w:rsidR="002B56C5" w:rsidRPr="00881349">
        <w:t xml:space="preserve">(в соответствии с </w:t>
      </w:r>
      <w:r w:rsidR="00703EC9" w:rsidRPr="00A86D77">
        <w:t xml:space="preserve">п. </w:t>
      </w:r>
      <w:r w:rsidR="00703EC9" w:rsidRPr="00A86D77">
        <w:fldChar w:fldCharType="begin"/>
      </w:r>
      <w:r w:rsidR="00703EC9" w:rsidRPr="00A86D77">
        <w:instrText xml:space="preserve"> REF _Ref118301496 \r \h  \* MERGEFORMAT </w:instrText>
      </w:r>
      <w:r w:rsidR="00703EC9" w:rsidRPr="00A86D77">
        <w:fldChar w:fldCharType="separate"/>
      </w:r>
      <w:r w:rsidR="0080564C">
        <w:t>9.2.3</w:t>
      </w:r>
      <w:r w:rsidR="00703EC9" w:rsidRPr="00A86D77">
        <w:fldChar w:fldCharType="end"/>
      </w:r>
      <w:r w:rsidR="00703EC9">
        <w:t xml:space="preserve"> </w:t>
      </w:r>
      <w:r w:rsidR="002B56C5" w:rsidRPr="00881349">
        <w:t>настоящ</w:t>
      </w:r>
      <w:r w:rsidR="00703EC9">
        <w:t>его</w:t>
      </w:r>
      <w:r w:rsidR="002B56C5" w:rsidRPr="00881349">
        <w:t xml:space="preserve"> регламент</w:t>
      </w:r>
      <w:r w:rsidR="00703EC9">
        <w:t>а</w:t>
      </w:r>
      <w:r w:rsidR="00727B88" w:rsidRPr="00881349">
        <w:t xml:space="preserve"> </w:t>
      </w:r>
      <w:r w:rsidR="002B56C5" w:rsidRPr="00881349">
        <w:t xml:space="preserve">и </w:t>
      </w:r>
      <w:r w:rsidR="00271CA2" w:rsidRPr="00881349">
        <w:t>методическими рекомендациями по работе с ГИС ЕБС для разработчиков</w:t>
      </w:r>
      <w:r w:rsidR="002B56C5" w:rsidRPr="00881349">
        <w:t>)</w:t>
      </w:r>
      <w:r w:rsidR="00180E6B">
        <w:t>.</w:t>
      </w:r>
      <w:r w:rsidR="002B56C5" w:rsidRPr="00881349">
        <w:rPr>
          <w:rStyle w:val="ac"/>
        </w:rPr>
        <w:footnoteReference w:id="8"/>
      </w:r>
    </w:p>
    <w:p w14:paraId="02560E23" w14:textId="4A8303B4" w:rsidR="003768D1" w:rsidRDefault="003768D1" w:rsidP="008E2B0B">
      <w:pPr>
        <w:spacing w:line="360" w:lineRule="auto"/>
        <w:ind w:firstLine="709"/>
        <w:jc w:val="both"/>
        <w:rPr>
          <w:color w:val="FF0000"/>
        </w:rPr>
      </w:pPr>
      <w:r w:rsidRPr="008E2B0B">
        <w:rPr>
          <w:b/>
          <w:color w:val="FF0000"/>
        </w:rPr>
        <w:lastRenderedPageBreak/>
        <w:t xml:space="preserve">Внимание! </w:t>
      </w:r>
      <w:r>
        <w:rPr>
          <w:color w:val="FF0000"/>
        </w:rPr>
        <w:t>В заявке на подключение в роли Потребителя БДн (подпункты 3 и 7 выше) для получения доступа к сервису удаленной идентификации должна быть указана отдельная мнемоника ИС, отличная от мнемоники ИС, указываемой в заявке на подключение в роли Потребителя для получения доступа к сервису биометрической верификации (п. 7.5). Не допускается использовать одну и ту же мнемонику для сервиса удаленной идентификации и сервиса биометрической верификации, - мнемоники для двух процессов различаются, следует использовать разные мнемоники.</w:t>
      </w:r>
    </w:p>
    <w:p w14:paraId="1F31FF23" w14:textId="4737495F" w:rsidR="00086436" w:rsidRPr="00086436" w:rsidRDefault="00086436" w:rsidP="008E2B0B">
      <w:pPr>
        <w:spacing w:line="360" w:lineRule="auto"/>
        <w:ind w:firstLine="709"/>
        <w:jc w:val="both"/>
      </w:pPr>
      <w:r w:rsidRPr="00086436">
        <w:rPr>
          <w:b/>
          <w:color w:val="FF0000"/>
        </w:rPr>
        <w:t xml:space="preserve">Внимание! </w:t>
      </w:r>
      <w:r>
        <w:rPr>
          <w:color w:val="FF0000"/>
        </w:rPr>
        <w:t xml:space="preserve">Если производится подключение </w:t>
      </w:r>
      <w:r w:rsidR="007F03DF">
        <w:rPr>
          <w:color w:val="FF0000"/>
        </w:rPr>
        <w:t>только сервиса повышения уровня биометрии отдельно</w:t>
      </w:r>
      <w:r w:rsidR="007F03DF" w:rsidRPr="007F03DF">
        <w:rPr>
          <w:color w:val="FF0000"/>
        </w:rPr>
        <w:t xml:space="preserve"> </w:t>
      </w:r>
      <w:r w:rsidR="007F03DF">
        <w:rPr>
          <w:color w:val="FF0000"/>
        </w:rPr>
        <w:t xml:space="preserve">в соответствии с п. 7.8, без </w:t>
      </w:r>
      <w:r w:rsidR="00D96A9A">
        <w:rPr>
          <w:color w:val="FF0000"/>
        </w:rPr>
        <w:t>сервис</w:t>
      </w:r>
      <w:r w:rsidR="007F03DF">
        <w:rPr>
          <w:color w:val="FF0000"/>
        </w:rPr>
        <w:t>а</w:t>
      </w:r>
      <w:r w:rsidR="00D96A9A">
        <w:rPr>
          <w:color w:val="FF0000"/>
        </w:rPr>
        <w:t xml:space="preserve"> удаленной </w:t>
      </w:r>
      <w:r w:rsidR="007F03DF">
        <w:rPr>
          <w:color w:val="FF0000"/>
        </w:rPr>
        <w:t>идентификации</w:t>
      </w:r>
      <w:r w:rsidR="00D96A9A">
        <w:rPr>
          <w:color w:val="FF0000"/>
        </w:rPr>
        <w:t xml:space="preserve">, то выполнение шагов 1, 2 и 6 не требуется. </w:t>
      </w:r>
    </w:p>
    <w:p w14:paraId="3AD39187" w14:textId="66DAA2EA" w:rsidR="00B407E6" w:rsidRPr="00881349" w:rsidRDefault="00B407E6" w:rsidP="001C42F7">
      <w:pPr>
        <w:pStyle w:val="2"/>
        <w:ind w:left="0" w:firstLine="851"/>
      </w:pPr>
      <w:bookmarkStart w:id="85" w:name="_Toc156465235"/>
      <w:bookmarkStart w:id="86" w:name="_Toc157152609"/>
      <w:bookmarkStart w:id="87" w:name="_Toc157152789"/>
      <w:bookmarkStart w:id="88" w:name="_Toc157152969"/>
      <w:bookmarkStart w:id="89" w:name="_Toc157159028"/>
      <w:bookmarkStart w:id="90" w:name="_Toc145060972"/>
      <w:bookmarkStart w:id="91" w:name="_Toc146803109"/>
      <w:bookmarkStart w:id="92" w:name="_Toc154392208"/>
      <w:bookmarkStart w:id="93" w:name="_Toc156465236"/>
      <w:bookmarkStart w:id="94" w:name="_Toc157152610"/>
      <w:bookmarkStart w:id="95" w:name="_Toc157152790"/>
      <w:bookmarkStart w:id="96" w:name="_Toc157152970"/>
      <w:bookmarkStart w:id="97" w:name="_Toc157159029"/>
      <w:bookmarkStart w:id="98" w:name="_Toc105414747"/>
      <w:bookmarkStart w:id="99" w:name="_Toc109232739"/>
      <w:bookmarkStart w:id="100" w:name="_Ref111116321"/>
      <w:bookmarkStart w:id="101" w:name="_Ref111116328"/>
      <w:bookmarkStart w:id="102" w:name="_Toc22403250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r w:rsidRPr="00881349">
        <w:t xml:space="preserve">Порядок получения доступа </w:t>
      </w:r>
      <w:r w:rsidR="0047699E" w:rsidRPr="00881349">
        <w:t xml:space="preserve">ИС участника БВ </w:t>
      </w:r>
      <w:r w:rsidRPr="00881349">
        <w:t xml:space="preserve">к сервису импорта БО в </w:t>
      </w:r>
      <w:r w:rsidR="00885F1C" w:rsidRPr="00881349">
        <w:t>ГИС ЕБС</w:t>
      </w:r>
      <w:bookmarkEnd w:id="98"/>
      <w:bookmarkEnd w:id="99"/>
      <w:bookmarkEnd w:id="100"/>
      <w:bookmarkEnd w:id="101"/>
      <w:bookmarkEnd w:id="102"/>
    </w:p>
    <w:p w14:paraId="63D85AD9" w14:textId="16297DA9" w:rsidR="00B407E6" w:rsidRPr="00881349" w:rsidRDefault="00B407E6" w:rsidP="00A20CDB">
      <w:pPr>
        <w:spacing w:line="360" w:lineRule="auto"/>
        <w:ind w:firstLine="709"/>
        <w:jc w:val="both"/>
      </w:pPr>
      <w:r w:rsidRPr="00881349">
        <w:t xml:space="preserve">Для получения доступа к сервису импорта БО в </w:t>
      </w:r>
      <w:r w:rsidR="00885F1C" w:rsidRPr="00881349">
        <w:t>ГИС ЕБС</w:t>
      </w:r>
      <w:r w:rsidRPr="00881349">
        <w:t xml:space="preserve"> Участнику БВ</w:t>
      </w:r>
      <w:r w:rsidR="0016348E" w:rsidRPr="00881349">
        <w:t xml:space="preserve"> </w:t>
      </w:r>
      <w:r w:rsidRPr="00881349">
        <w:t>необходимо выполнить следующие шаги:</w:t>
      </w:r>
    </w:p>
    <w:p w14:paraId="7E2214CA" w14:textId="13F8DFAB" w:rsidR="00B407E6" w:rsidRPr="00881349" w:rsidRDefault="00580695" w:rsidP="00F203F5">
      <w:pPr>
        <w:pStyle w:val="a6"/>
        <w:numPr>
          <w:ilvl w:val="0"/>
          <w:numId w:val="8"/>
        </w:numPr>
        <w:ind w:left="0" w:firstLine="709"/>
      </w:pPr>
      <w:r w:rsidRPr="00881349">
        <w:t xml:space="preserve">Подать заявку на подключение </w:t>
      </w:r>
      <w:r w:rsidR="00B407E6" w:rsidRPr="00881349">
        <w:t>IDP Участника БВ к тестово</w:t>
      </w:r>
      <w:r w:rsidR="00BF284C">
        <w:t>й</w:t>
      </w:r>
      <w:r w:rsidR="00B407E6" w:rsidRPr="00881349">
        <w:t xml:space="preserve"> </w:t>
      </w:r>
      <w:r w:rsidR="00BF284C">
        <w:t>среде</w:t>
      </w:r>
      <w:r w:rsidR="00BF284C" w:rsidRPr="00881349">
        <w:t xml:space="preserve"> </w:t>
      </w:r>
      <w:r w:rsidR="00885F1C" w:rsidRPr="00881349">
        <w:t>ГИС ЕБС</w:t>
      </w:r>
      <w:r w:rsidR="00B407E6" w:rsidRPr="00881349">
        <w:t xml:space="preserve"> (в соответствии с п. </w:t>
      </w:r>
      <w:r w:rsidR="009D1630">
        <w:fldChar w:fldCharType="begin"/>
      </w:r>
      <w:r w:rsidR="009D1630">
        <w:instrText xml:space="preserve"> REF _Ref120190999 \r \h </w:instrText>
      </w:r>
      <w:r w:rsidR="009D1630">
        <w:fldChar w:fldCharType="separate"/>
      </w:r>
      <w:r w:rsidR="0080564C">
        <w:t>9.1.1</w:t>
      </w:r>
      <w:r w:rsidR="009D1630">
        <w:fldChar w:fldCharType="end"/>
      </w:r>
      <w:r w:rsidR="009D1630">
        <w:t xml:space="preserve"> </w:t>
      </w:r>
      <w:r w:rsidR="00B407E6" w:rsidRPr="00881349">
        <w:t xml:space="preserve">настоящего регламента и методическими рекомендациями </w:t>
      </w:r>
      <w:r w:rsidR="00AD2584">
        <w:t>по использованию сервисов выгрузки векторов и импорту БО</w:t>
      </w:r>
      <w:r w:rsidR="00B407E6" w:rsidRPr="00881349">
        <w:t>);</w:t>
      </w:r>
    </w:p>
    <w:p w14:paraId="7C84810A" w14:textId="7734DD2E" w:rsidR="00B407E6" w:rsidRDefault="00580695" w:rsidP="00F203F5">
      <w:pPr>
        <w:pStyle w:val="a6"/>
        <w:numPr>
          <w:ilvl w:val="0"/>
          <w:numId w:val="8"/>
        </w:numPr>
        <w:ind w:left="0" w:firstLine="709"/>
      </w:pPr>
      <w:r w:rsidRPr="00881349">
        <w:t>Подать заявку на подключение</w:t>
      </w:r>
      <w:r w:rsidR="00B407E6" w:rsidRPr="00881349">
        <w:t xml:space="preserve"> ИС к тестово</w:t>
      </w:r>
      <w:r w:rsidR="00BF284C">
        <w:t>й среде</w:t>
      </w:r>
      <w:r w:rsidR="00B407E6" w:rsidRPr="00881349">
        <w:t xml:space="preserve"> </w:t>
      </w:r>
      <w:r w:rsidR="00885F1C" w:rsidRPr="00881349">
        <w:t>ГИС ЕБС</w:t>
      </w:r>
      <w:r w:rsidR="00B407E6" w:rsidRPr="00881349">
        <w:t xml:space="preserve"> в роли Поставщика БДн (в соответствии с п. </w:t>
      </w:r>
      <w:r w:rsidR="0023570E" w:rsidRPr="0090104F">
        <w:fldChar w:fldCharType="begin"/>
      </w:r>
      <w:r w:rsidR="0023570E" w:rsidRPr="00881349">
        <w:instrText xml:space="preserve"> REF _Ref111126671 \r \h </w:instrText>
      </w:r>
      <w:r w:rsidR="008761C4" w:rsidRPr="00881349">
        <w:instrText xml:space="preserve"> \* MERGEFORMAT </w:instrText>
      </w:r>
      <w:r w:rsidR="0023570E" w:rsidRPr="0090104F">
        <w:fldChar w:fldCharType="separate"/>
      </w:r>
      <w:r w:rsidR="0080564C">
        <w:t>9.1.2</w:t>
      </w:r>
      <w:r w:rsidR="0023570E" w:rsidRPr="0090104F">
        <w:fldChar w:fldCharType="end"/>
      </w:r>
      <w:r w:rsidR="006413DD" w:rsidRPr="00881349">
        <w:t xml:space="preserve"> </w:t>
      </w:r>
      <w:r w:rsidR="00B407E6" w:rsidRPr="00881349">
        <w:t xml:space="preserve">настоящего регламента и методическими рекомендациями </w:t>
      </w:r>
      <w:r w:rsidR="00AD2584">
        <w:t>по использованию сервисов выгрузки векторов и импорту БО</w:t>
      </w:r>
      <w:r w:rsidR="00B407E6" w:rsidRPr="00881349">
        <w:t>);</w:t>
      </w:r>
    </w:p>
    <w:p w14:paraId="3530AE2E" w14:textId="642C26F3" w:rsidR="00B407E6" w:rsidRPr="00881349" w:rsidRDefault="000928E3" w:rsidP="00F203F5">
      <w:pPr>
        <w:pStyle w:val="af"/>
        <w:numPr>
          <w:ilvl w:val="0"/>
          <w:numId w:val="8"/>
        </w:numPr>
        <w:spacing w:line="360" w:lineRule="auto"/>
        <w:ind w:left="0" w:firstLine="709"/>
      </w:pPr>
      <w:r>
        <w:rPr>
          <w:szCs w:val="24"/>
        </w:rPr>
        <w:t>Организовать защищенный канал в соответствии с разделом</w:t>
      </w:r>
      <w:r w:rsidRPr="00881349">
        <w:rPr>
          <w:szCs w:val="24"/>
        </w:rPr>
        <w:t xml:space="preserve"> </w:t>
      </w:r>
      <w:r>
        <w:rPr>
          <w:szCs w:val="24"/>
        </w:rPr>
        <w:fldChar w:fldCharType="begin"/>
      </w:r>
      <w:r>
        <w:rPr>
          <w:szCs w:val="24"/>
        </w:rPr>
        <w:instrText xml:space="preserve"> REF _Ref119411412 \r \h </w:instrText>
      </w:r>
      <w:r>
        <w:rPr>
          <w:szCs w:val="24"/>
        </w:rPr>
      </w:r>
      <w:r>
        <w:rPr>
          <w:szCs w:val="24"/>
        </w:rPr>
        <w:fldChar w:fldCharType="separate"/>
      </w:r>
      <w:r w:rsidR="0080564C">
        <w:rPr>
          <w:szCs w:val="24"/>
        </w:rPr>
        <w:t>12.1.1</w:t>
      </w:r>
      <w:r>
        <w:rPr>
          <w:szCs w:val="24"/>
        </w:rPr>
        <w:fldChar w:fldCharType="end"/>
      </w:r>
      <w:r w:rsidRPr="00881349">
        <w:rPr>
          <w:szCs w:val="24"/>
        </w:rPr>
        <w:t xml:space="preserve"> настоящего регламента;</w:t>
      </w:r>
    </w:p>
    <w:p w14:paraId="2796E544" w14:textId="0D9AD0B0" w:rsidR="00B407E6" w:rsidRPr="00881349" w:rsidRDefault="00580695" w:rsidP="00F203F5">
      <w:pPr>
        <w:pStyle w:val="a6"/>
        <w:numPr>
          <w:ilvl w:val="0"/>
          <w:numId w:val="8"/>
        </w:numPr>
        <w:ind w:left="0" w:firstLine="709"/>
      </w:pPr>
      <w:r w:rsidRPr="00881349">
        <w:t xml:space="preserve">Подать заявку на подключение </w:t>
      </w:r>
      <w:r w:rsidR="00B407E6" w:rsidRPr="00881349">
        <w:t>IDP Участника БВ к продуктивно</w:t>
      </w:r>
      <w:r w:rsidR="00BF284C">
        <w:t>й среде</w:t>
      </w:r>
      <w:r w:rsidR="00B407E6" w:rsidRPr="00881349">
        <w:t xml:space="preserve"> </w:t>
      </w:r>
      <w:r w:rsidR="00885F1C" w:rsidRPr="00881349">
        <w:t>ГИС ЕБС</w:t>
      </w:r>
      <w:r w:rsidR="00B407E6" w:rsidRPr="00881349">
        <w:t xml:space="preserve"> (в соответствии с п. </w:t>
      </w:r>
      <w:r w:rsidR="0057243F" w:rsidRPr="00881349">
        <w:t>9.2.</w:t>
      </w:r>
      <w:r w:rsidR="00A41BA2" w:rsidRPr="00881349">
        <w:t>1</w:t>
      </w:r>
      <w:r w:rsidR="0023570E" w:rsidRPr="00881349">
        <w:t xml:space="preserve"> </w:t>
      </w:r>
      <w:r w:rsidR="00B407E6" w:rsidRPr="00881349">
        <w:t xml:space="preserve">настоящего регламента и методическими рекомендациями </w:t>
      </w:r>
      <w:r w:rsidR="00AD2584">
        <w:t>по использованию сервисов выгрузки векторов и импорту БО</w:t>
      </w:r>
      <w:r w:rsidR="00B407E6" w:rsidRPr="00881349">
        <w:t>);</w:t>
      </w:r>
    </w:p>
    <w:p w14:paraId="4ADF7A83" w14:textId="650EB756" w:rsidR="00567F03" w:rsidRDefault="00580695" w:rsidP="00F203F5">
      <w:pPr>
        <w:pStyle w:val="a6"/>
        <w:numPr>
          <w:ilvl w:val="0"/>
          <w:numId w:val="8"/>
        </w:numPr>
        <w:ind w:left="0" w:firstLine="709"/>
      </w:pPr>
      <w:r w:rsidRPr="00881349">
        <w:t xml:space="preserve">Подать заявку на подключение </w:t>
      </w:r>
      <w:r w:rsidR="00B407E6" w:rsidRPr="00881349">
        <w:t>ИС к продуктивно</w:t>
      </w:r>
      <w:r w:rsidR="00BF284C">
        <w:t>й среде</w:t>
      </w:r>
      <w:r w:rsidR="00B407E6" w:rsidRPr="00881349">
        <w:t xml:space="preserve"> </w:t>
      </w:r>
      <w:r w:rsidR="00885F1C" w:rsidRPr="00881349">
        <w:t>ГИС ЕБС</w:t>
      </w:r>
      <w:r w:rsidR="00B407E6" w:rsidRPr="00881349">
        <w:t xml:space="preserve"> в роли Поставщика БДн (в соответствии с </w:t>
      </w:r>
      <w:r w:rsidR="00667C8C" w:rsidRPr="00881349">
        <w:t xml:space="preserve">п. </w:t>
      </w:r>
      <w:r w:rsidR="00667C8C" w:rsidRPr="0090104F">
        <w:fldChar w:fldCharType="begin"/>
      </w:r>
      <w:r w:rsidR="00667C8C" w:rsidRPr="00881349">
        <w:instrText xml:space="preserve"> REF _Ref111126822 \r \h  \* MERGEFORMAT </w:instrText>
      </w:r>
      <w:r w:rsidR="00667C8C" w:rsidRPr="0090104F">
        <w:fldChar w:fldCharType="separate"/>
      </w:r>
      <w:r w:rsidR="0080564C">
        <w:t>9.2.2</w:t>
      </w:r>
      <w:r w:rsidR="00667C8C" w:rsidRPr="0090104F">
        <w:fldChar w:fldCharType="end"/>
      </w:r>
      <w:r w:rsidR="00667C8C">
        <w:t xml:space="preserve"> </w:t>
      </w:r>
      <w:r w:rsidR="00B407E6" w:rsidRPr="00881349">
        <w:t>настоящ</w:t>
      </w:r>
      <w:r w:rsidR="00667C8C">
        <w:t>его</w:t>
      </w:r>
      <w:r w:rsidR="00B407E6" w:rsidRPr="00881349">
        <w:t xml:space="preserve"> регламент</w:t>
      </w:r>
      <w:r w:rsidR="00667C8C">
        <w:t>а</w:t>
      </w:r>
      <w:r w:rsidR="00B407E6" w:rsidRPr="00881349">
        <w:t xml:space="preserve"> и методическими рекомендациями </w:t>
      </w:r>
      <w:r w:rsidR="00AD2584">
        <w:t>по использованию сервисов выгрузки векторов и импорту БО</w:t>
      </w:r>
      <w:r w:rsidR="00B407E6" w:rsidRPr="00881349">
        <w:t>)</w:t>
      </w:r>
      <w:r w:rsidR="00667C8C">
        <w:t>.</w:t>
      </w:r>
      <w:r w:rsidR="00B407E6" w:rsidRPr="00881349">
        <w:rPr>
          <w:vertAlign w:val="superscript"/>
        </w:rPr>
        <w:footnoteReference w:id="9"/>
      </w:r>
    </w:p>
    <w:p w14:paraId="2331FE09" w14:textId="137516D4" w:rsidR="00C46801" w:rsidRPr="00881349" w:rsidRDefault="00B407E6" w:rsidP="00412786">
      <w:pPr>
        <w:pStyle w:val="2"/>
        <w:ind w:left="0" w:firstLine="851"/>
      </w:pPr>
      <w:bookmarkStart w:id="103" w:name="_Toc156465238"/>
      <w:bookmarkStart w:id="104" w:name="_Toc157152612"/>
      <w:bookmarkStart w:id="105" w:name="_Toc157152792"/>
      <w:bookmarkStart w:id="106" w:name="_Toc157152972"/>
      <w:bookmarkStart w:id="107" w:name="_Toc157159031"/>
      <w:bookmarkStart w:id="108" w:name="_Toc109232740"/>
      <w:bookmarkStart w:id="109" w:name="_Ref111118433"/>
      <w:bookmarkStart w:id="110" w:name="_Ref111118440"/>
      <w:bookmarkStart w:id="111" w:name="_Toc224032508"/>
      <w:bookmarkEnd w:id="103"/>
      <w:bookmarkEnd w:id="104"/>
      <w:bookmarkEnd w:id="105"/>
      <w:bookmarkEnd w:id="106"/>
      <w:bookmarkEnd w:id="107"/>
      <w:r w:rsidRPr="00881349">
        <w:rPr>
          <w:rFonts w:eastAsiaTheme="minorHAnsi"/>
          <w:noProof/>
        </w:rPr>
        <w:t xml:space="preserve">Порядок получения доступа </w:t>
      </w:r>
      <w:r w:rsidR="0047699E" w:rsidRPr="00881349">
        <w:t xml:space="preserve">ИС участника БВ </w:t>
      </w:r>
      <w:r w:rsidRPr="00881349">
        <w:rPr>
          <w:rFonts w:eastAsiaTheme="minorHAnsi"/>
          <w:noProof/>
        </w:rPr>
        <w:t>к сервису предоставления векторов</w:t>
      </w:r>
      <w:r w:rsidR="008567CA">
        <w:rPr>
          <w:rFonts w:eastAsiaTheme="minorHAnsi"/>
          <w:noProof/>
        </w:rPr>
        <w:t>/выгрузки</w:t>
      </w:r>
      <w:r w:rsidR="00A4480B">
        <w:rPr>
          <w:rFonts w:eastAsiaTheme="minorHAnsi"/>
          <w:noProof/>
        </w:rPr>
        <w:t xml:space="preserve"> БШ</w:t>
      </w:r>
      <w:r w:rsidRPr="00881349">
        <w:rPr>
          <w:rFonts w:eastAsiaTheme="minorHAnsi"/>
          <w:noProof/>
        </w:rPr>
        <w:t xml:space="preserve"> из </w:t>
      </w:r>
      <w:r w:rsidR="00885F1C" w:rsidRPr="00881349">
        <w:rPr>
          <w:rFonts w:eastAsiaTheme="minorHAnsi"/>
          <w:noProof/>
        </w:rPr>
        <w:t>ГИС ЕБС</w:t>
      </w:r>
      <w:r w:rsidRPr="00881349">
        <w:rPr>
          <w:rFonts w:eastAsiaTheme="minorHAnsi"/>
          <w:noProof/>
        </w:rPr>
        <w:t xml:space="preserve"> в ИС Участника БВ</w:t>
      </w:r>
      <w:bookmarkEnd w:id="108"/>
      <w:bookmarkEnd w:id="109"/>
      <w:bookmarkEnd w:id="110"/>
      <w:bookmarkEnd w:id="111"/>
    </w:p>
    <w:p w14:paraId="04C4246F" w14:textId="10E7F8FF" w:rsidR="00B407E6" w:rsidRPr="00881349" w:rsidRDefault="00B407E6" w:rsidP="00A20CDB">
      <w:pPr>
        <w:spacing w:line="360" w:lineRule="auto"/>
        <w:ind w:firstLine="709"/>
        <w:jc w:val="both"/>
      </w:pPr>
      <w:r w:rsidRPr="00881349">
        <w:t>Для получения доступа к сервису предоставления векторов</w:t>
      </w:r>
      <w:r w:rsidR="00A4480B">
        <w:t>/выгрузки БШ</w:t>
      </w:r>
      <w:r w:rsidRPr="00881349">
        <w:t xml:space="preserve"> из </w:t>
      </w:r>
      <w:r w:rsidR="00885F1C" w:rsidRPr="00881349">
        <w:t>ГИС ЕБС</w:t>
      </w:r>
      <w:r w:rsidRPr="00881349">
        <w:t xml:space="preserve"> в ИС Участника БВ</w:t>
      </w:r>
      <w:r w:rsidR="007A5592" w:rsidRPr="00881349">
        <w:t xml:space="preserve"> н</w:t>
      </w:r>
      <w:r w:rsidRPr="00881349">
        <w:t>еобходимо выполнить следующие шаги:</w:t>
      </w:r>
    </w:p>
    <w:p w14:paraId="73B65A96" w14:textId="05DDDB42" w:rsidR="00B407E6" w:rsidRPr="00881349" w:rsidRDefault="00580695" w:rsidP="00F203F5">
      <w:pPr>
        <w:pStyle w:val="af"/>
        <w:numPr>
          <w:ilvl w:val="0"/>
          <w:numId w:val="9"/>
        </w:numPr>
        <w:spacing w:line="360" w:lineRule="auto"/>
        <w:rPr>
          <w:szCs w:val="24"/>
        </w:rPr>
      </w:pPr>
      <w:r w:rsidRPr="00881349">
        <w:rPr>
          <w:szCs w:val="24"/>
        </w:rPr>
        <w:lastRenderedPageBreak/>
        <w:t xml:space="preserve">Подать заявку на подключение </w:t>
      </w:r>
      <w:r w:rsidR="00B407E6" w:rsidRPr="00881349">
        <w:rPr>
          <w:szCs w:val="24"/>
          <w:lang w:val="en-US"/>
        </w:rPr>
        <w:t>IDP</w:t>
      </w:r>
      <w:r w:rsidR="00B407E6" w:rsidRPr="00881349">
        <w:rPr>
          <w:szCs w:val="24"/>
        </w:rPr>
        <w:t xml:space="preserve"> Участника БВ к тестово</w:t>
      </w:r>
      <w:r w:rsidR="000C5192">
        <w:rPr>
          <w:szCs w:val="24"/>
        </w:rPr>
        <w:t>й среде</w:t>
      </w:r>
      <w:r w:rsidR="00B407E6" w:rsidRPr="00881349">
        <w:rPr>
          <w:szCs w:val="24"/>
        </w:rPr>
        <w:t xml:space="preserve"> </w:t>
      </w:r>
      <w:r w:rsidR="00885F1C" w:rsidRPr="00881349">
        <w:rPr>
          <w:szCs w:val="24"/>
        </w:rPr>
        <w:t>ГИС ЕБС</w:t>
      </w:r>
      <w:r w:rsidR="00B407E6" w:rsidRPr="00881349">
        <w:rPr>
          <w:szCs w:val="24"/>
        </w:rPr>
        <w:t xml:space="preserve"> (в соответствии с п.</w:t>
      </w:r>
      <w:r w:rsidR="00380DD2">
        <w:rPr>
          <w:szCs w:val="24"/>
        </w:rPr>
        <w:fldChar w:fldCharType="begin"/>
      </w:r>
      <w:r w:rsidR="00380DD2">
        <w:rPr>
          <w:szCs w:val="24"/>
        </w:rPr>
        <w:instrText xml:space="preserve"> REF _Ref119411473 \r \h </w:instrText>
      </w:r>
      <w:r w:rsidR="00380DD2">
        <w:rPr>
          <w:szCs w:val="24"/>
        </w:rPr>
      </w:r>
      <w:r w:rsidR="00380DD2">
        <w:rPr>
          <w:szCs w:val="24"/>
        </w:rPr>
        <w:fldChar w:fldCharType="separate"/>
      </w:r>
      <w:r w:rsidR="0080564C">
        <w:rPr>
          <w:szCs w:val="24"/>
        </w:rPr>
        <w:t>9.1.1</w:t>
      </w:r>
      <w:r w:rsidR="00380DD2">
        <w:rPr>
          <w:szCs w:val="24"/>
        </w:rPr>
        <w:fldChar w:fldCharType="end"/>
      </w:r>
      <w:r w:rsidR="00B407E6" w:rsidRPr="00881349">
        <w:rPr>
          <w:szCs w:val="24"/>
        </w:rPr>
        <w:t xml:space="preserve"> настоящего регламента и методическими рекомендациями </w:t>
      </w:r>
      <w:r w:rsidR="00AD2584">
        <w:t>по использованию сервисов выгрузки векторов и импорту БО</w:t>
      </w:r>
      <w:r w:rsidR="00B407E6" w:rsidRPr="00881349">
        <w:rPr>
          <w:szCs w:val="24"/>
        </w:rPr>
        <w:t>;</w:t>
      </w:r>
    </w:p>
    <w:p w14:paraId="35BE2966" w14:textId="198E56F0" w:rsidR="00B407E6" w:rsidRPr="00881349" w:rsidRDefault="00580695" w:rsidP="00F203F5">
      <w:pPr>
        <w:pStyle w:val="af"/>
        <w:numPr>
          <w:ilvl w:val="0"/>
          <w:numId w:val="9"/>
        </w:numPr>
        <w:spacing w:line="360" w:lineRule="auto"/>
        <w:rPr>
          <w:szCs w:val="24"/>
        </w:rPr>
      </w:pPr>
      <w:r w:rsidRPr="00881349">
        <w:rPr>
          <w:szCs w:val="24"/>
        </w:rPr>
        <w:t xml:space="preserve">Подать заявку на подключение </w:t>
      </w:r>
      <w:r w:rsidR="00B407E6" w:rsidRPr="00881349">
        <w:rPr>
          <w:szCs w:val="24"/>
        </w:rPr>
        <w:t>ИС к тестово</w:t>
      </w:r>
      <w:r w:rsidR="000C5192">
        <w:rPr>
          <w:szCs w:val="24"/>
        </w:rPr>
        <w:t>й среде</w:t>
      </w:r>
      <w:r w:rsidR="00B407E6" w:rsidRPr="00881349">
        <w:rPr>
          <w:szCs w:val="24"/>
        </w:rPr>
        <w:t xml:space="preserve"> </w:t>
      </w:r>
      <w:r w:rsidR="00885F1C" w:rsidRPr="00881349">
        <w:rPr>
          <w:szCs w:val="24"/>
        </w:rPr>
        <w:t>ГИС ЕБС</w:t>
      </w:r>
      <w:r w:rsidR="00B407E6" w:rsidRPr="00881349">
        <w:rPr>
          <w:szCs w:val="24"/>
        </w:rPr>
        <w:t xml:space="preserve"> в роли Поставщика БДн (в соответствии с п.</w:t>
      </w:r>
      <w:r w:rsidR="0023570E" w:rsidRPr="00881349">
        <w:rPr>
          <w:szCs w:val="24"/>
        </w:rPr>
        <w:t xml:space="preserve"> </w:t>
      </w:r>
      <w:r w:rsidR="0023570E" w:rsidRPr="0090104F">
        <w:rPr>
          <w:szCs w:val="24"/>
        </w:rPr>
        <w:fldChar w:fldCharType="begin"/>
      </w:r>
      <w:r w:rsidR="0023570E" w:rsidRPr="00881349">
        <w:rPr>
          <w:szCs w:val="24"/>
        </w:rPr>
        <w:instrText xml:space="preserve"> REF _Ref111126851 \r \h </w:instrText>
      </w:r>
      <w:r w:rsidR="008761C4" w:rsidRPr="00881349">
        <w:rPr>
          <w:szCs w:val="24"/>
        </w:rPr>
        <w:instrText xml:space="preserve"> \* MERGEFORMAT </w:instrText>
      </w:r>
      <w:r w:rsidR="0023570E" w:rsidRPr="0090104F">
        <w:rPr>
          <w:szCs w:val="24"/>
        </w:rPr>
      </w:r>
      <w:r w:rsidR="0023570E" w:rsidRPr="0090104F">
        <w:rPr>
          <w:szCs w:val="24"/>
        </w:rPr>
        <w:fldChar w:fldCharType="separate"/>
      </w:r>
      <w:r w:rsidR="0080564C">
        <w:rPr>
          <w:szCs w:val="24"/>
        </w:rPr>
        <w:t>9.1.2</w:t>
      </w:r>
      <w:r w:rsidR="0023570E" w:rsidRPr="0090104F">
        <w:rPr>
          <w:szCs w:val="24"/>
        </w:rPr>
        <w:fldChar w:fldCharType="end"/>
      </w:r>
      <w:r w:rsidR="00B407E6" w:rsidRPr="00881349">
        <w:rPr>
          <w:szCs w:val="24"/>
        </w:rPr>
        <w:t xml:space="preserve"> настоящего регламента и методическими рекомендациями </w:t>
      </w:r>
      <w:r w:rsidR="00AD2584">
        <w:t>по использованию сервисов выгрузки векторов и импорту БО</w:t>
      </w:r>
      <w:r w:rsidR="00B407E6" w:rsidRPr="00881349">
        <w:rPr>
          <w:szCs w:val="24"/>
        </w:rPr>
        <w:t>);</w:t>
      </w:r>
    </w:p>
    <w:p w14:paraId="5AD12A65" w14:textId="4A7F087F" w:rsidR="00EC015F" w:rsidRDefault="00580695" w:rsidP="00F203F5">
      <w:pPr>
        <w:pStyle w:val="af"/>
        <w:numPr>
          <w:ilvl w:val="0"/>
          <w:numId w:val="9"/>
        </w:numPr>
        <w:spacing w:line="360" w:lineRule="auto"/>
        <w:rPr>
          <w:szCs w:val="24"/>
        </w:rPr>
      </w:pPr>
      <w:r w:rsidRPr="00D41D3F">
        <w:rPr>
          <w:szCs w:val="24"/>
        </w:rPr>
        <w:t>Подать заявку на активацию</w:t>
      </w:r>
      <w:r w:rsidR="00190701" w:rsidRPr="00D41D3F">
        <w:rPr>
          <w:szCs w:val="24"/>
        </w:rPr>
        <w:t xml:space="preserve"> </w:t>
      </w:r>
      <w:r w:rsidR="00B407E6" w:rsidRPr="00EC015F">
        <w:rPr>
          <w:szCs w:val="24"/>
        </w:rPr>
        <w:t>сервис</w:t>
      </w:r>
      <w:r w:rsidRPr="00EC015F">
        <w:rPr>
          <w:szCs w:val="24"/>
        </w:rPr>
        <w:t>а</w:t>
      </w:r>
      <w:r w:rsidR="00B407E6" w:rsidRPr="00EC015F">
        <w:rPr>
          <w:szCs w:val="24"/>
        </w:rPr>
        <w:t xml:space="preserve"> </w:t>
      </w:r>
      <w:r w:rsidR="007C35A1" w:rsidRPr="00EC015F">
        <w:rPr>
          <w:szCs w:val="24"/>
        </w:rPr>
        <w:t>предоставления</w:t>
      </w:r>
      <w:r w:rsidR="00B407E6" w:rsidRPr="00EC015F">
        <w:rPr>
          <w:szCs w:val="24"/>
        </w:rPr>
        <w:t xml:space="preserve"> векторов</w:t>
      </w:r>
      <w:r w:rsidR="00A4480B" w:rsidRPr="00EC015F">
        <w:rPr>
          <w:szCs w:val="24"/>
        </w:rPr>
        <w:t>/выгрузки БШ</w:t>
      </w:r>
      <w:r w:rsidR="00B407E6" w:rsidRPr="00EC015F">
        <w:rPr>
          <w:szCs w:val="24"/>
        </w:rPr>
        <w:t xml:space="preserve"> из </w:t>
      </w:r>
      <w:r w:rsidR="00885F1C" w:rsidRPr="00EC015F">
        <w:rPr>
          <w:szCs w:val="24"/>
        </w:rPr>
        <w:t>ГИС ЕБС</w:t>
      </w:r>
      <w:r w:rsidR="00B407E6" w:rsidRPr="00EC015F">
        <w:rPr>
          <w:szCs w:val="24"/>
        </w:rPr>
        <w:t xml:space="preserve"> в ИС Участника БВ в тестовой среде </w:t>
      </w:r>
      <w:r w:rsidR="00885F1C" w:rsidRPr="00EC015F">
        <w:rPr>
          <w:szCs w:val="24"/>
        </w:rPr>
        <w:t>ГИС ЕБС</w:t>
      </w:r>
      <w:r w:rsidR="00B407E6" w:rsidRPr="00EC015F">
        <w:rPr>
          <w:szCs w:val="24"/>
        </w:rPr>
        <w:t xml:space="preserve"> (в соответствии с п. </w:t>
      </w:r>
      <w:r w:rsidR="00084E2F" w:rsidRPr="00D41D3F">
        <w:rPr>
          <w:szCs w:val="24"/>
        </w:rPr>
        <w:fldChar w:fldCharType="begin"/>
      </w:r>
      <w:r w:rsidR="00084E2F" w:rsidRPr="00EC015F">
        <w:rPr>
          <w:szCs w:val="24"/>
        </w:rPr>
        <w:instrText xml:space="preserve"> REF _Ref118300523 \r \h </w:instrText>
      </w:r>
      <w:r w:rsidR="00084E2F" w:rsidRPr="00D41D3F">
        <w:rPr>
          <w:szCs w:val="24"/>
        </w:rPr>
      </w:r>
      <w:r w:rsidR="00084E2F" w:rsidRPr="00D41D3F">
        <w:rPr>
          <w:szCs w:val="24"/>
        </w:rPr>
        <w:fldChar w:fldCharType="separate"/>
      </w:r>
      <w:r w:rsidR="0080564C">
        <w:rPr>
          <w:szCs w:val="24"/>
        </w:rPr>
        <w:t>9.1.4</w:t>
      </w:r>
      <w:r w:rsidR="00084E2F" w:rsidRPr="00D41D3F">
        <w:rPr>
          <w:szCs w:val="24"/>
        </w:rPr>
        <w:fldChar w:fldCharType="end"/>
      </w:r>
      <w:r w:rsidR="00965432">
        <w:rPr>
          <w:szCs w:val="24"/>
        </w:rPr>
        <w:t xml:space="preserve"> и п. 9.2.4</w:t>
      </w:r>
      <w:r w:rsidR="00084E2F" w:rsidRPr="00D41D3F">
        <w:rPr>
          <w:szCs w:val="24"/>
        </w:rPr>
        <w:t xml:space="preserve"> </w:t>
      </w:r>
      <w:r w:rsidR="00B407E6" w:rsidRPr="00D41D3F">
        <w:rPr>
          <w:szCs w:val="24"/>
        </w:rPr>
        <w:t xml:space="preserve">настоящего регламента и методическими рекомендациями </w:t>
      </w:r>
      <w:r w:rsidR="00AD2584">
        <w:t>по использованию сервисов выгрузки векторов и импорту БО</w:t>
      </w:r>
      <w:r w:rsidR="00B407E6" w:rsidRPr="00EC015F">
        <w:rPr>
          <w:szCs w:val="24"/>
        </w:rPr>
        <w:t>)</w:t>
      </w:r>
      <w:r w:rsidR="00EC74AE" w:rsidRPr="00EC015F">
        <w:rPr>
          <w:szCs w:val="24"/>
        </w:rPr>
        <w:t>. Если при этом Участник БВ предполагает использовать биометрический процессор, не зарегистрированный в</w:t>
      </w:r>
      <w:r w:rsidR="00525EAB">
        <w:rPr>
          <w:szCs w:val="24"/>
        </w:rPr>
        <w:t xml:space="preserve"> ГИС</w:t>
      </w:r>
      <w:r w:rsidR="00EC74AE" w:rsidRPr="00EC015F">
        <w:rPr>
          <w:szCs w:val="24"/>
        </w:rPr>
        <w:t xml:space="preserve"> ЕБС, такой биометрический процессор следует подключить к </w:t>
      </w:r>
      <w:r w:rsidR="00525EAB">
        <w:rPr>
          <w:szCs w:val="24"/>
        </w:rPr>
        <w:t xml:space="preserve">ГИС </w:t>
      </w:r>
      <w:r w:rsidR="00EC74AE" w:rsidRPr="00EC015F">
        <w:rPr>
          <w:szCs w:val="24"/>
        </w:rPr>
        <w:t xml:space="preserve">ЕБС в порядке, определенном Методическими рекомендациями по подключению биометрических процессоров к Единой биометрической системе, а также </w:t>
      </w:r>
      <w:r w:rsidR="00297ECF" w:rsidRPr="00EC015F">
        <w:rPr>
          <w:szCs w:val="24"/>
        </w:rPr>
        <w:t>регламентными процедурами</w:t>
      </w:r>
      <w:r w:rsidR="00EC74AE" w:rsidRPr="00EC015F">
        <w:rPr>
          <w:szCs w:val="24"/>
        </w:rPr>
        <w:t xml:space="preserve"> взаимодействия с поставщиками биометрических процессоров</w:t>
      </w:r>
      <w:r w:rsidR="00297ECF" w:rsidRPr="00EC015F">
        <w:rPr>
          <w:szCs w:val="24"/>
        </w:rPr>
        <w:t xml:space="preserve"> (последняя версия размещается в документах на портале </w:t>
      </w:r>
      <w:r w:rsidR="0056473D">
        <w:rPr>
          <w:szCs w:val="24"/>
        </w:rPr>
        <w:t xml:space="preserve">ГИС </w:t>
      </w:r>
      <w:r w:rsidR="00297ECF" w:rsidRPr="00EC015F">
        <w:rPr>
          <w:szCs w:val="24"/>
        </w:rPr>
        <w:t xml:space="preserve">ЕБС </w:t>
      </w:r>
      <w:hyperlink r:id="rId25" w:history="1">
        <w:r w:rsidR="00AD1386" w:rsidRPr="00D41D3F">
          <w:rPr>
            <w:rStyle w:val="a5"/>
            <w:rFonts w:eastAsiaTheme="majorEastAsia"/>
            <w:szCs w:val="24"/>
            <w:shd w:val="clear" w:color="auto" w:fill="FFFFFF"/>
          </w:rPr>
          <w:t>https://</w:t>
        </w:r>
        <w:r w:rsidR="00AD1386" w:rsidRPr="00D41D3F">
          <w:rPr>
            <w:rStyle w:val="a5"/>
            <w:rFonts w:eastAsiaTheme="majorEastAsia"/>
            <w:szCs w:val="24"/>
            <w:shd w:val="clear" w:color="auto" w:fill="FFFFFF"/>
            <w:lang w:val="en-US"/>
          </w:rPr>
          <w:t>ebs</w:t>
        </w:r>
        <w:r w:rsidR="00AD1386" w:rsidRPr="00EC015F">
          <w:rPr>
            <w:rStyle w:val="a5"/>
            <w:rFonts w:eastAsiaTheme="majorEastAsia"/>
            <w:szCs w:val="24"/>
            <w:shd w:val="clear" w:color="auto" w:fill="FFFFFF"/>
          </w:rPr>
          <w:t>.ru/documents/basic/</w:t>
        </w:r>
      </w:hyperlink>
      <w:r w:rsidR="00297ECF" w:rsidRPr="00D41D3F">
        <w:rPr>
          <w:szCs w:val="24"/>
        </w:rPr>
        <w:t xml:space="preserve"> в разделе «Вендорам»)</w:t>
      </w:r>
      <w:r w:rsidR="000D3DCE" w:rsidRPr="00EC015F">
        <w:rPr>
          <w:szCs w:val="24"/>
        </w:rPr>
        <w:t xml:space="preserve">, и вызвать метод </w:t>
      </w:r>
      <w:r w:rsidR="000D3DCE" w:rsidRPr="00EC015F">
        <w:rPr>
          <w:szCs w:val="24"/>
          <w:lang w:val="en-US"/>
        </w:rPr>
        <w:t>API</w:t>
      </w:r>
      <w:r w:rsidR="000D3DCE" w:rsidRPr="00EC015F">
        <w:rPr>
          <w:szCs w:val="24"/>
        </w:rPr>
        <w:t xml:space="preserve"> ЕБС регистрации пользователя без БО с привязкой к </w:t>
      </w:r>
      <w:r w:rsidR="000D3DCE" w:rsidRPr="00EC015F">
        <w:rPr>
          <w:szCs w:val="24"/>
          <w:lang w:val="en-US"/>
        </w:rPr>
        <w:t>IDP</w:t>
      </w:r>
      <w:r w:rsidR="000D3DCE" w:rsidRPr="009E6257">
        <w:rPr>
          <w:szCs w:val="24"/>
        </w:rPr>
        <w:t xml:space="preserve"> </w:t>
      </w:r>
      <w:r w:rsidR="000D3DCE" w:rsidRPr="00D41D3F">
        <w:rPr>
          <w:szCs w:val="24"/>
        </w:rPr>
        <w:t>Контрагента (Мэтчинг)</w:t>
      </w:r>
      <w:r w:rsidR="00157EDA" w:rsidRPr="00EC015F">
        <w:rPr>
          <w:szCs w:val="24"/>
        </w:rPr>
        <w:t xml:space="preserve">, описанный в п. </w:t>
      </w:r>
      <w:r w:rsidR="002C07E6" w:rsidRPr="00EC015F">
        <w:rPr>
          <w:szCs w:val="24"/>
        </w:rPr>
        <w:t xml:space="preserve">4.1 </w:t>
      </w:r>
      <w:r w:rsidR="002C07E6" w:rsidRPr="00EC015F">
        <w:rPr>
          <w:shd w:val="clear" w:color="auto" w:fill="FFFFFF"/>
        </w:rPr>
        <w:t>Методических рекомендаций по использованию сервисов выгрузки векторов и импорта БО</w:t>
      </w:r>
      <w:r w:rsidR="002C07E6">
        <w:rPr>
          <w:rStyle w:val="ac"/>
          <w:shd w:val="clear" w:color="auto" w:fill="FFFFFF"/>
        </w:rPr>
        <w:footnoteReference w:id="10"/>
      </w:r>
      <w:r w:rsidR="00B407E6" w:rsidRPr="00D41D3F">
        <w:rPr>
          <w:szCs w:val="24"/>
        </w:rPr>
        <w:t>;</w:t>
      </w:r>
    </w:p>
    <w:p w14:paraId="5B47001A" w14:textId="141BEF9E" w:rsidR="00B407E6" w:rsidRPr="00D41D3F" w:rsidRDefault="00EC015F" w:rsidP="00F203F5">
      <w:pPr>
        <w:pStyle w:val="af"/>
        <w:numPr>
          <w:ilvl w:val="0"/>
          <w:numId w:val="9"/>
        </w:numPr>
        <w:spacing w:line="360" w:lineRule="auto"/>
        <w:rPr>
          <w:szCs w:val="24"/>
        </w:rPr>
      </w:pPr>
      <w:r>
        <w:rPr>
          <w:szCs w:val="24"/>
        </w:rPr>
        <w:t>Пройти процедуру аккредитации, предусмотренную требованиями статьи 17 Федерального закона № 572-ФЗ;</w:t>
      </w:r>
    </w:p>
    <w:p w14:paraId="4DDBBB50" w14:textId="0675BBDB" w:rsidR="00B407E6" w:rsidRPr="00F42F65" w:rsidRDefault="0091733A" w:rsidP="00F203F5">
      <w:pPr>
        <w:pStyle w:val="af"/>
        <w:numPr>
          <w:ilvl w:val="0"/>
          <w:numId w:val="9"/>
        </w:numPr>
        <w:spacing w:line="360" w:lineRule="auto"/>
        <w:rPr>
          <w:szCs w:val="24"/>
        </w:rPr>
      </w:pPr>
      <w:r>
        <w:t>П</w:t>
      </w:r>
      <w:r w:rsidRPr="004D2BBD">
        <w:t>ро</w:t>
      </w:r>
      <w:r w:rsidR="00AB7484">
        <w:t>из</w:t>
      </w:r>
      <w:r w:rsidRPr="004D2BBD">
        <w:t xml:space="preserve">вести акцепт оферты </w:t>
      </w:r>
      <w:r>
        <w:t xml:space="preserve">о </w:t>
      </w:r>
      <w:r w:rsidRPr="004D2BBD">
        <w:t>«</w:t>
      </w:r>
      <w:r>
        <w:t xml:space="preserve">заключении соглашения об оказании услуг по передаче векторов Единой биометрической системы в целях осуществления аутентификации», опубликованной по адресу </w:t>
      </w:r>
      <w:hyperlink r:id="rId26" w:history="1">
        <w:r w:rsidRPr="00505124">
          <w:rPr>
            <w:rStyle w:val="a5"/>
            <w:lang w:val="en-US"/>
          </w:rPr>
          <w:t>http</w:t>
        </w:r>
        <w:r w:rsidRPr="00505124">
          <w:rPr>
            <w:rStyle w:val="a5"/>
          </w:rPr>
          <w:t>://</w:t>
        </w:r>
        <w:r w:rsidRPr="00505124">
          <w:rPr>
            <w:rStyle w:val="a5"/>
            <w:lang w:val="en-US"/>
          </w:rPr>
          <w:t>ebs</w:t>
        </w:r>
        <w:r w:rsidRPr="00505124">
          <w:rPr>
            <w:rStyle w:val="a5"/>
          </w:rPr>
          <w:t>.</w:t>
        </w:r>
        <w:r w:rsidRPr="00505124">
          <w:rPr>
            <w:rStyle w:val="a5"/>
            <w:lang w:val="en-US"/>
          </w:rPr>
          <w:t>ru</w:t>
        </w:r>
        <w:r w:rsidRPr="004444F5">
          <w:rPr>
            <w:rStyle w:val="a5"/>
          </w:rPr>
          <w:t>/</w:t>
        </w:r>
        <w:r w:rsidRPr="00505124">
          <w:rPr>
            <w:rStyle w:val="a5"/>
            <w:lang w:val="en-US"/>
          </w:rPr>
          <w:t>documents</w:t>
        </w:r>
      </w:hyperlink>
      <w:r>
        <w:t xml:space="preserve"> в разделе «</w:t>
      </w:r>
      <w:r w:rsidR="008F5BE9" w:rsidRPr="00383036">
        <w:t>Тарифы, оферты, соглашения</w:t>
      </w:r>
      <w:r>
        <w:t>» и</w:t>
      </w:r>
      <w:r w:rsidRPr="004D2BBD">
        <w:t xml:space="preserve"> в ЛК ЮЛ в разделе «Оферты»</w:t>
      </w:r>
      <w:r w:rsidR="00B407E6" w:rsidRPr="00F42F65">
        <w:rPr>
          <w:szCs w:val="24"/>
        </w:rPr>
        <w:t>;</w:t>
      </w:r>
    </w:p>
    <w:p w14:paraId="030D0E50" w14:textId="3F1C2BB5" w:rsidR="000928E3" w:rsidRPr="00881349" w:rsidRDefault="000928E3" w:rsidP="00F203F5">
      <w:pPr>
        <w:pStyle w:val="af"/>
        <w:numPr>
          <w:ilvl w:val="0"/>
          <w:numId w:val="9"/>
        </w:numPr>
        <w:spacing w:line="360" w:lineRule="auto"/>
      </w:pPr>
      <w:r>
        <w:rPr>
          <w:szCs w:val="24"/>
        </w:rPr>
        <w:t>Организовать защищенный канал в соответствии с разделом</w:t>
      </w:r>
      <w:r w:rsidRPr="00881349">
        <w:rPr>
          <w:szCs w:val="24"/>
        </w:rPr>
        <w:t xml:space="preserve"> </w:t>
      </w:r>
      <w:r>
        <w:rPr>
          <w:szCs w:val="24"/>
        </w:rPr>
        <w:fldChar w:fldCharType="begin"/>
      </w:r>
      <w:r>
        <w:rPr>
          <w:szCs w:val="24"/>
        </w:rPr>
        <w:instrText xml:space="preserve"> REF _Ref119411412 \r \h </w:instrText>
      </w:r>
      <w:r>
        <w:rPr>
          <w:szCs w:val="24"/>
        </w:rPr>
      </w:r>
      <w:r>
        <w:rPr>
          <w:szCs w:val="24"/>
        </w:rPr>
        <w:fldChar w:fldCharType="separate"/>
      </w:r>
      <w:r w:rsidR="0080564C">
        <w:rPr>
          <w:szCs w:val="24"/>
        </w:rPr>
        <w:t>12.1.1</w:t>
      </w:r>
      <w:r>
        <w:rPr>
          <w:szCs w:val="24"/>
        </w:rPr>
        <w:fldChar w:fldCharType="end"/>
      </w:r>
      <w:r w:rsidRPr="00881349">
        <w:rPr>
          <w:szCs w:val="24"/>
        </w:rPr>
        <w:t xml:space="preserve"> настоящего регламента;</w:t>
      </w:r>
    </w:p>
    <w:p w14:paraId="0379B5FD" w14:textId="573C3CB7" w:rsidR="00B407E6" w:rsidRPr="00881349" w:rsidRDefault="00580695" w:rsidP="00F203F5">
      <w:pPr>
        <w:pStyle w:val="af"/>
        <w:numPr>
          <w:ilvl w:val="0"/>
          <w:numId w:val="9"/>
        </w:numPr>
        <w:spacing w:line="360" w:lineRule="auto"/>
        <w:rPr>
          <w:szCs w:val="24"/>
        </w:rPr>
      </w:pPr>
      <w:r w:rsidRPr="00881349">
        <w:rPr>
          <w:szCs w:val="24"/>
        </w:rPr>
        <w:t xml:space="preserve">Подать заявку на подключение </w:t>
      </w:r>
      <w:r w:rsidR="00B407E6" w:rsidRPr="00881349">
        <w:rPr>
          <w:szCs w:val="24"/>
          <w:lang w:val="en-US"/>
        </w:rPr>
        <w:t>IDP</w:t>
      </w:r>
      <w:r w:rsidR="00B407E6" w:rsidRPr="00881349">
        <w:rPr>
          <w:szCs w:val="24"/>
        </w:rPr>
        <w:t xml:space="preserve"> Участника БВ к продуктивно</w:t>
      </w:r>
      <w:r w:rsidR="000C5192">
        <w:rPr>
          <w:szCs w:val="24"/>
        </w:rPr>
        <w:t>й среде</w:t>
      </w:r>
      <w:r w:rsidR="00B407E6" w:rsidRPr="00881349">
        <w:rPr>
          <w:szCs w:val="24"/>
        </w:rPr>
        <w:t xml:space="preserve"> </w:t>
      </w:r>
      <w:r w:rsidR="00885F1C" w:rsidRPr="00881349">
        <w:rPr>
          <w:szCs w:val="24"/>
        </w:rPr>
        <w:t>ГИС ЕБС</w:t>
      </w:r>
      <w:r w:rsidR="00B407E6" w:rsidRPr="00881349">
        <w:rPr>
          <w:szCs w:val="24"/>
        </w:rPr>
        <w:t xml:space="preserve"> (в соответствии с п. </w:t>
      </w:r>
      <w:r w:rsidR="00937833" w:rsidRPr="0090104F">
        <w:rPr>
          <w:szCs w:val="24"/>
        </w:rPr>
        <w:fldChar w:fldCharType="begin"/>
      </w:r>
      <w:r w:rsidR="00937833" w:rsidRPr="00881349">
        <w:rPr>
          <w:szCs w:val="24"/>
        </w:rPr>
        <w:instrText xml:space="preserve"> REF _Ref111126922 \r \h </w:instrText>
      </w:r>
      <w:r w:rsidR="008761C4" w:rsidRPr="00881349">
        <w:rPr>
          <w:szCs w:val="24"/>
        </w:rPr>
        <w:instrText xml:space="preserve"> \* MERGEFORMAT </w:instrText>
      </w:r>
      <w:r w:rsidR="00937833" w:rsidRPr="0090104F">
        <w:rPr>
          <w:szCs w:val="24"/>
        </w:rPr>
      </w:r>
      <w:r w:rsidR="00937833" w:rsidRPr="0090104F">
        <w:rPr>
          <w:szCs w:val="24"/>
        </w:rPr>
        <w:fldChar w:fldCharType="separate"/>
      </w:r>
      <w:r w:rsidR="0080564C">
        <w:rPr>
          <w:szCs w:val="24"/>
        </w:rPr>
        <w:t>9.2.1</w:t>
      </w:r>
      <w:r w:rsidR="00937833" w:rsidRPr="0090104F">
        <w:rPr>
          <w:szCs w:val="24"/>
        </w:rPr>
        <w:fldChar w:fldCharType="end"/>
      </w:r>
      <w:r w:rsidR="00937833" w:rsidRPr="00881349">
        <w:rPr>
          <w:szCs w:val="24"/>
        </w:rPr>
        <w:t xml:space="preserve"> </w:t>
      </w:r>
      <w:r w:rsidR="00B407E6" w:rsidRPr="00881349">
        <w:rPr>
          <w:szCs w:val="24"/>
        </w:rPr>
        <w:t xml:space="preserve">настоящего регламента и методическими рекомендациями </w:t>
      </w:r>
      <w:r w:rsidR="00AD2584">
        <w:t>по использованию сервисов выгрузки векторов и импорту БО</w:t>
      </w:r>
      <w:r w:rsidR="00B407E6" w:rsidRPr="00881349">
        <w:rPr>
          <w:szCs w:val="24"/>
        </w:rPr>
        <w:t>);</w:t>
      </w:r>
    </w:p>
    <w:p w14:paraId="6F476547" w14:textId="2F08D634" w:rsidR="00B407E6" w:rsidRPr="00881349" w:rsidRDefault="00580695" w:rsidP="00F203F5">
      <w:pPr>
        <w:pStyle w:val="af"/>
        <w:numPr>
          <w:ilvl w:val="0"/>
          <w:numId w:val="9"/>
        </w:numPr>
        <w:spacing w:line="360" w:lineRule="auto"/>
        <w:rPr>
          <w:szCs w:val="24"/>
        </w:rPr>
      </w:pPr>
      <w:r w:rsidRPr="00881349">
        <w:rPr>
          <w:szCs w:val="24"/>
        </w:rPr>
        <w:t xml:space="preserve">Подать заявку на подключение </w:t>
      </w:r>
      <w:r w:rsidR="00B407E6" w:rsidRPr="00881349">
        <w:rPr>
          <w:szCs w:val="24"/>
        </w:rPr>
        <w:t>ИС к продуктивно</w:t>
      </w:r>
      <w:r w:rsidR="000C5192">
        <w:rPr>
          <w:szCs w:val="24"/>
        </w:rPr>
        <w:t>й среде</w:t>
      </w:r>
      <w:r w:rsidR="00B407E6" w:rsidRPr="00881349">
        <w:rPr>
          <w:szCs w:val="24"/>
        </w:rPr>
        <w:t xml:space="preserve"> </w:t>
      </w:r>
      <w:r w:rsidR="00885F1C" w:rsidRPr="00881349">
        <w:rPr>
          <w:szCs w:val="24"/>
        </w:rPr>
        <w:t>ГИС ЕБС</w:t>
      </w:r>
      <w:r w:rsidR="00B407E6" w:rsidRPr="00881349">
        <w:rPr>
          <w:szCs w:val="24"/>
        </w:rPr>
        <w:t xml:space="preserve"> в роли Поставщика БДн (в соответствии с</w:t>
      </w:r>
      <w:r w:rsidR="00A66677">
        <w:rPr>
          <w:szCs w:val="24"/>
        </w:rPr>
        <w:t xml:space="preserve"> </w:t>
      </w:r>
      <w:r w:rsidR="00A66677" w:rsidRPr="00881349">
        <w:rPr>
          <w:szCs w:val="24"/>
        </w:rPr>
        <w:t xml:space="preserve">п. </w:t>
      </w:r>
      <w:r w:rsidR="00A66677" w:rsidRPr="0090104F">
        <w:rPr>
          <w:szCs w:val="24"/>
        </w:rPr>
        <w:fldChar w:fldCharType="begin"/>
      </w:r>
      <w:r w:rsidR="00A66677" w:rsidRPr="00881349">
        <w:rPr>
          <w:szCs w:val="24"/>
        </w:rPr>
        <w:instrText xml:space="preserve"> REF _Ref111126946 \r \h  \* MERGEFORMAT </w:instrText>
      </w:r>
      <w:r w:rsidR="00A66677" w:rsidRPr="0090104F">
        <w:rPr>
          <w:szCs w:val="24"/>
        </w:rPr>
      </w:r>
      <w:r w:rsidR="00A66677" w:rsidRPr="0090104F">
        <w:rPr>
          <w:szCs w:val="24"/>
        </w:rPr>
        <w:fldChar w:fldCharType="separate"/>
      </w:r>
      <w:r w:rsidR="0080564C">
        <w:rPr>
          <w:szCs w:val="24"/>
        </w:rPr>
        <w:t>9.2.2</w:t>
      </w:r>
      <w:r w:rsidR="00A66677" w:rsidRPr="0090104F">
        <w:rPr>
          <w:szCs w:val="24"/>
        </w:rPr>
        <w:fldChar w:fldCharType="end"/>
      </w:r>
      <w:r w:rsidR="00B407E6" w:rsidRPr="00881349">
        <w:rPr>
          <w:szCs w:val="24"/>
        </w:rPr>
        <w:t xml:space="preserve"> настоящ</w:t>
      </w:r>
      <w:r w:rsidR="00A66677">
        <w:rPr>
          <w:szCs w:val="24"/>
        </w:rPr>
        <w:t>его</w:t>
      </w:r>
      <w:r w:rsidR="00B407E6" w:rsidRPr="00881349">
        <w:rPr>
          <w:szCs w:val="24"/>
        </w:rPr>
        <w:t xml:space="preserve"> регламент</w:t>
      </w:r>
      <w:r w:rsidR="00A66677">
        <w:rPr>
          <w:szCs w:val="24"/>
        </w:rPr>
        <w:t>а</w:t>
      </w:r>
      <w:r w:rsidR="00B407E6" w:rsidRPr="00881349">
        <w:rPr>
          <w:szCs w:val="24"/>
        </w:rPr>
        <w:t xml:space="preserve"> и методическими рекомендациями </w:t>
      </w:r>
      <w:r w:rsidR="00AD2584">
        <w:t>по использованию сервисов выгрузки векторов и импорт</w:t>
      </w:r>
      <w:r w:rsidR="00E121F3">
        <w:t>а</w:t>
      </w:r>
      <w:r w:rsidR="00AD2584">
        <w:t xml:space="preserve"> БО</w:t>
      </w:r>
      <w:r w:rsidR="00B407E6" w:rsidRPr="00881349">
        <w:rPr>
          <w:szCs w:val="24"/>
        </w:rPr>
        <w:t>)</w:t>
      </w:r>
      <w:r w:rsidR="00B407E6" w:rsidRPr="00881349">
        <w:rPr>
          <w:rStyle w:val="ac"/>
          <w:szCs w:val="24"/>
        </w:rPr>
        <w:footnoteReference w:id="11"/>
      </w:r>
      <w:r w:rsidR="00B407E6" w:rsidRPr="00881349">
        <w:rPr>
          <w:szCs w:val="24"/>
        </w:rPr>
        <w:t>;</w:t>
      </w:r>
    </w:p>
    <w:p w14:paraId="210558BC" w14:textId="43C71453" w:rsidR="00B407E6" w:rsidRDefault="00580695" w:rsidP="00F203F5">
      <w:pPr>
        <w:pStyle w:val="af"/>
        <w:numPr>
          <w:ilvl w:val="0"/>
          <w:numId w:val="9"/>
        </w:numPr>
        <w:spacing w:line="360" w:lineRule="auto"/>
        <w:rPr>
          <w:szCs w:val="24"/>
        </w:rPr>
      </w:pPr>
      <w:r w:rsidRPr="00881349">
        <w:rPr>
          <w:szCs w:val="24"/>
        </w:rPr>
        <w:lastRenderedPageBreak/>
        <w:t xml:space="preserve">Подать заявку на активацию </w:t>
      </w:r>
      <w:r w:rsidR="00B407E6" w:rsidRPr="00881349">
        <w:rPr>
          <w:szCs w:val="24"/>
        </w:rPr>
        <w:t>сервис</w:t>
      </w:r>
      <w:r w:rsidRPr="00881349">
        <w:rPr>
          <w:szCs w:val="24"/>
        </w:rPr>
        <w:t>а</w:t>
      </w:r>
      <w:r w:rsidR="00B407E6" w:rsidRPr="00881349">
        <w:rPr>
          <w:szCs w:val="24"/>
        </w:rPr>
        <w:t xml:space="preserve"> пред</w:t>
      </w:r>
      <w:r w:rsidR="00190701" w:rsidRPr="00881349">
        <w:rPr>
          <w:szCs w:val="24"/>
        </w:rPr>
        <w:t>ос</w:t>
      </w:r>
      <w:r w:rsidR="00B407E6" w:rsidRPr="00881349">
        <w:rPr>
          <w:szCs w:val="24"/>
        </w:rPr>
        <w:t>тавления векторов</w:t>
      </w:r>
      <w:r w:rsidR="00A4480B">
        <w:rPr>
          <w:szCs w:val="24"/>
        </w:rPr>
        <w:t>/выгрузки БШ</w:t>
      </w:r>
      <w:r w:rsidR="00B407E6" w:rsidRPr="00881349">
        <w:rPr>
          <w:szCs w:val="24"/>
        </w:rPr>
        <w:t xml:space="preserve"> из </w:t>
      </w:r>
      <w:r w:rsidR="00885F1C" w:rsidRPr="00881349">
        <w:rPr>
          <w:szCs w:val="24"/>
        </w:rPr>
        <w:t>ГИС ЕБС</w:t>
      </w:r>
      <w:r w:rsidR="00B407E6" w:rsidRPr="00881349">
        <w:rPr>
          <w:szCs w:val="24"/>
        </w:rPr>
        <w:t xml:space="preserve"> в ИС Участника БВ в продуктивной среде </w:t>
      </w:r>
      <w:r w:rsidR="00885F1C" w:rsidRPr="00881349">
        <w:rPr>
          <w:szCs w:val="24"/>
        </w:rPr>
        <w:t>ГИС ЕБС</w:t>
      </w:r>
      <w:r w:rsidR="00B407E6" w:rsidRPr="00881349">
        <w:rPr>
          <w:szCs w:val="24"/>
        </w:rPr>
        <w:t xml:space="preserve"> (в соответствии с п. </w:t>
      </w:r>
      <w:r w:rsidR="00937833" w:rsidRPr="0090104F">
        <w:rPr>
          <w:szCs w:val="24"/>
        </w:rPr>
        <w:fldChar w:fldCharType="begin"/>
      </w:r>
      <w:r w:rsidR="00937833" w:rsidRPr="00881349">
        <w:rPr>
          <w:szCs w:val="24"/>
        </w:rPr>
        <w:instrText xml:space="preserve"> REF _Ref111126965 \r \h </w:instrText>
      </w:r>
      <w:r w:rsidR="008761C4" w:rsidRPr="00881349">
        <w:rPr>
          <w:szCs w:val="24"/>
        </w:rPr>
        <w:instrText xml:space="preserve"> \* MERGEFORMAT </w:instrText>
      </w:r>
      <w:r w:rsidR="00937833" w:rsidRPr="0090104F">
        <w:rPr>
          <w:szCs w:val="24"/>
        </w:rPr>
      </w:r>
      <w:r w:rsidR="00937833" w:rsidRPr="0090104F">
        <w:rPr>
          <w:szCs w:val="24"/>
        </w:rPr>
        <w:fldChar w:fldCharType="separate"/>
      </w:r>
      <w:r w:rsidR="0080564C">
        <w:rPr>
          <w:szCs w:val="24"/>
        </w:rPr>
        <w:t>9.2.4</w:t>
      </w:r>
      <w:r w:rsidR="00937833" w:rsidRPr="0090104F">
        <w:rPr>
          <w:szCs w:val="24"/>
        </w:rPr>
        <w:fldChar w:fldCharType="end"/>
      </w:r>
      <w:r w:rsidR="00937833" w:rsidRPr="00881349">
        <w:rPr>
          <w:szCs w:val="24"/>
        </w:rPr>
        <w:t xml:space="preserve"> </w:t>
      </w:r>
      <w:r w:rsidR="00B407E6" w:rsidRPr="00881349">
        <w:rPr>
          <w:szCs w:val="24"/>
        </w:rPr>
        <w:t xml:space="preserve">настоящего регламента и методическими рекомендациями </w:t>
      </w:r>
      <w:r w:rsidR="00AD2584">
        <w:t>по использованию сервисов выгрузки векторов и импорту БО</w:t>
      </w:r>
      <w:r w:rsidR="00B407E6" w:rsidRPr="00881349">
        <w:rPr>
          <w:szCs w:val="24"/>
        </w:rPr>
        <w:t>)</w:t>
      </w:r>
      <w:r w:rsidR="00871217">
        <w:rPr>
          <w:szCs w:val="24"/>
        </w:rPr>
        <w:t xml:space="preserve">. </w:t>
      </w:r>
    </w:p>
    <w:p w14:paraId="36CFA70D" w14:textId="7102DDCC" w:rsidR="006C424B" w:rsidRPr="00A66882" w:rsidRDefault="006C424B" w:rsidP="006C424B">
      <w:pPr>
        <w:spacing w:line="360" w:lineRule="auto"/>
        <w:ind w:firstLine="709"/>
        <w:jc w:val="both"/>
        <w:rPr>
          <w:color w:val="FF0000"/>
        </w:rPr>
      </w:pPr>
      <w:r w:rsidRPr="006C424B">
        <w:rPr>
          <w:b/>
          <w:color w:val="FF0000"/>
        </w:rPr>
        <w:t>Внимание!</w:t>
      </w:r>
      <w:r w:rsidRPr="006C424B">
        <w:rPr>
          <w:color w:val="FF0000"/>
        </w:rPr>
        <w:t xml:space="preserve"> В случае проведения участником БВ каких-либо технических работ</w:t>
      </w:r>
      <w:r w:rsidR="007460A7">
        <w:rPr>
          <w:rStyle w:val="ac"/>
          <w:color w:val="FF0000"/>
        </w:rPr>
        <w:footnoteReference w:id="12"/>
      </w:r>
      <w:r w:rsidRPr="006C424B">
        <w:rPr>
          <w:color w:val="FF0000"/>
        </w:rPr>
        <w:t xml:space="preserve">, </w:t>
      </w:r>
      <w:r w:rsidR="00082AF2">
        <w:rPr>
          <w:color w:val="FF0000"/>
        </w:rPr>
        <w:t>которые могут повлиять на доступность или корректность ответов ГИС ЕБС в рамках</w:t>
      </w:r>
      <w:r w:rsidR="00BE684B">
        <w:rPr>
          <w:color w:val="FF0000"/>
        </w:rPr>
        <w:t xml:space="preserve"> сервиса </w:t>
      </w:r>
      <w:r w:rsidR="00BE684B" w:rsidRPr="00EE5EF0">
        <w:rPr>
          <w:color w:val="FF0000"/>
        </w:rPr>
        <w:t xml:space="preserve">предоставления векторов/выгрузки БШ из ГИС ЕБС, </w:t>
      </w:r>
      <w:r w:rsidRPr="006C424B">
        <w:rPr>
          <w:color w:val="FF0000"/>
        </w:rPr>
        <w:t xml:space="preserve">участнику БВ следует </w:t>
      </w:r>
      <w:r w:rsidR="00AF01BC">
        <w:rPr>
          <w:color w:val="FF0000"/>
        </w:rPr>
        <w:t>предусмотреть</w:t>
      </w:r>
      <w:r w:rsidRPr="006C424B">
        <w:rPr>
          <w:color w:val="FF0000"/>
        </w:rPr>
        <w:t xml:space="preserve"> отправку </w:t>
      </w:r>
      <w:r w:rsidR="00BE684B">
        <w:rPr>
          <w:color w:val="FF0000"/>
        </w:rPr>
        <w:t xml:space="preserve">из ИС КА </w:t>
      </w:r>
      <w:r w:rsidR="00082AF2">
        <w:rPr>
          <w:color w:val="FF0000"/>
        </w:rPr>
        <w:t xml:space="preserve">на запросы ГИС ЕБС о получении/удалении векторов </w:t>
      </w:r>
      <w:r w:rsidRPr="006C424B">
        <w:rPr>
          <w:color w:val="FF0000"/>
        </w:rPr>
        <w:t xml:space="preserve">автоматического ответа </w:t>
      </w:r>
      <w:r w:rsidR="00082AF2">
        <w:rPr>
          <w:color w:val="FF0000"/>
        </w:rPr>
        <w:t xml:space="preserve">о возникновении ошибки при </w:t>
      </w:r>
      <w:r w:rsidR="00082AF2" w:rsidRPr="00A66882">
        <w:rPr>
          <w:color w:val="FF0000"/>
        </w:rPr>
        <w:t>обработке запроса («заглушки»). Примерное содержание ошибки (более подробно определяется на усмотрение участника БВ):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839"/>
        <w:gridCol w:w="1636"/>
        <w:gridCol w:w="7431"/>
      </w:tblGrid>
      <w:tr w:rsidR="00A66882" w:rsidRPr="00A66882" w14:paraId="54A428E9" w14:textId="77777777" w:rsidTr="00523C24">
        <w:trPr>
          <w:tblHeader/>
        </w:trPr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209939A" w14:textId="77777777" w:rsidR="00082AF2" w:rsidRPr="00A66882" w:rsidRDefault="00082AF2" w:rsidP="00523C24">
            <w:pPr>
              <w:pStyle w:val="afff8"/>
              <w:spacing w:before="0" w:after="0" w:line="360" w:lineRule="auto"/>
              <w:rPr>
                <w:rFonts w:ascii="Times New Roman" w:cs="Times New Roman"/>
                <w:color w:val="FF0000"/>
                <w:lang w:val="en-US"/>
              </w:rPr>
            </w:pPr>
            <w:r w:rsidRPr="00A66882">
              <w:rPr>
                <w:rFonts w:ascii="Times New Roman" w:cs="Times New Roman"/>
                <w:color w:val="FF0000"/>
                <w:lang w:val="en-US"/>
              </w:rPr>
              <w:t>HTTP</w:t>
            </w:r>
          </w:p>
        </w:tc>
        <w:tc>
          <w:tcPr>
            <w:tcW w:w="826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470596E" w14:textId="77777777" w:rsidR="00082AF2" w:rsidRPr="00A66882" w:rsidRDefault="00082AF2" w:rsidP="00523C24">
            <w:pPr>
              <w:pStyle w:val="afff8"/>
              <w:spacing w:before="0" w:after="0" w:line="360" w:lineRule="auto"/>
              <w:rPr>
                <w:rFonts w:ascii="Times New Roman" w:cs="Times New Roman"/>
                <w:color w:val="FF0000"/>
                <w:lang w:val="en-US"/>
              </w:rPr>
            </w:pPr>
            <w:r w:rsidRPr="00A66882">
              <w:rPr>
                <w:rFonts w:ascii="Times New Roman" w:cs="Times New Roman"/>
                <w:color w:val="FF0000"/>
                <w:lang w:val="en-US"/>
              </w:rPr>
              <w:t>code</w:t>
            </w:r>
          </w:p>
        </w:tc>
        <w:tc>
          <w:tcPr>
            <w:tcW w:w="3751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523ACAC" w14:textId="77777777" w:rsidR="00082AF2" w:rsidRPr="00A66882" w:rsidRDefault="00082AF2" w:rsidP="00523C24">
            <w:pPr>
              <w:pStyle w:val="afff8"/>
              <w:spacing w:before="0" w:after="0" w:line="360" w:lineRule="auto"/>
              <w:rPr>
                <w:rFonts w:ascii="Times New Roman" w:cs="Times New Roman"/>
                <w:color w:val="FF0000"/>
                <w:lang w:val="en-US"/>
              </w:rPr>
            </w:pPr>
            <w:r w:rsidRPr="00A66882">
              <w:rPr>
                <w:rFonts w:ascii="Times New Roman" w:cs="Times New Roman"/>
                <w:color w:val="FF0000"/>
              </w:rPr>
              <w:t>Описание</w:t>
            </w:r>
            <w:r w:rsidRPr="00A66882">
              <w:rPr>
                <w:rFonts w:ascii="Times New Roman" w:cs="Times New Roman"/>
                <w:color w:val="FF0000"/>
                <w:lang w:val="en-US"/>
              </w:rPr>
              <w:t xml:space="preserve"> («message»)</w:t>
            </w:r>
          </w:p>
        </w:tc>
      </w:tr>
      <w:tr w:rsidR="00A66882" w:rsidRPr="00A66882" w14:paraId="17222974" w14:textId="77777777" w:rsidTr="00523C24">
        <w:tc>
          <w:tcPr>
            <w:tcW w:w="0" w:type="auto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8C25819" w14:textId="6310FE88" w:rsidR="00082AF2" w:rsidRPr="00A66882" w:rsidRDefault="00082AF2" w:rsidP="00523C24">
            <w:pPr>
              <w:pStyle w:val="afff9"/>
              <w:spacing w:line="360" w:lineRule="auto"/>
              <w:rPr>
                <w:color w:val="FF0000"/>
                <w:sz w:val="24"/>
                <w:szCs w:val="24"/>
              </w:rPr>
            </w:pPr>
            <w:r w:rsidRPr="00A66882">
              <w:rPr>
                <w:color w:val="FF0000"/>
                <w:sz w:val="24"/>
                <w:szCs w:val="24"/>
              </w:rPr>
              <w:t>503</w:t>
            </w:r>
          </w:p>
        </w:tc>
        <w:tc>
          <w:tcPr>
            <w:tcW w:w="826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2BA8EAD" w14:textId="77777777" w:rsidR="00082AF2" w:rsidRPr="00A66882" w:rsidRDefault="00082AF2" w:rsidP="00523C24">
            <w:pPr>
              <w:pStyle w:val="afff9"/>
              <w:spacing w:line="360" w:lineRule="auto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751" w:type="pct"/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A00434A" w14:textId="0148469C" w:rsidR="00082AF2" w:rsidRPr="00A66882" w:rsidRDefault="00B1495E" w:rsidP="00523C24">
            <w:pPr>
              <w:pStyle w:val="afff9"/>
              <w:spacing w:line="360" w:lineRule="auto"/>
              <w:rPr>
                <w:color w:val="FF0000"/>
                <w:sz w:val="24"/>
                <w:szCs w:val="24"/>
                <w:lang w:val="en-US"/>
              </w:rPr>
            </w:pPr>
            <w:r w:rsidRPr="00A66882">
              <w:rPr>
                <w:color w:val="FF0000"/>
                <w:sz w:val="24"/>
                <w:szCs w:val="24"/>
                <w:lang w:val="en-US"/>
              </w:rPr>
              <w:t>Service Unavailable</w:t>
            </w:r>
            <w:r w:rsidR="00A66882" w:rsidRPr="00A66882">
              <w:rPr>
                <w:color w:val="FF0000"/>
                <w:sz w:val="24"/>
                <w:szCs w:val="24"/>
              </w:rPr>
              <w:t xml:space="preserve"> («</w:t>
            </w:r>
            <w:r w:rsidRPr="00A66882">
              <w:rPr>
                <w:color w:val="FF0000"/>
                <w:sz w:val="24"/>
                <w:szCs w:val="24"/>
              </w:rPr>
              <w:t>Сервис недоступен</w:t>
            </w:r>
            <w:r w:rsidR="00A66882" w:rsidRPr="00A66882">
              <w:rPr>
                <w:color w:val="FF0000"/>
                <w:sz w:val="24"/>
                <w:szCs w:val="24"/>
              </w:rPr>
              <w:t>)</w:t>
            </w:r>
          </w:p>
        </w:tc>
      </w:tr>
    </w:tbl>
    <w:p w14:paraId="1FC012E8" w14:textId="66AC0000" w:rsidR="00082AF2" w:rsidRPr="006C424B" w:rsidRDefault="00082AF2" w:rsidP="006C424B">
      <w:pPr>
        <w:spacing w:line="360" w:lineRule="auto"/>
        <w:ind w:firstLine="709"/>
        <w:jc w:val="both"/>
        <w:rPr>
          <w:color w:val="FF0000"/>
        </w:rPr>
      </w:pPr>
      <w:r>
        <w:rPr>
          <w:color w:val="FF0000"/>
        </w:rPr>
        <w:t>Автоматический ответ о</w:t>
      </w:r>
      <w:r w:rsidR="00A66882">
        <w:rPr>
          <w:color w:val="FF0000"/>
        </w:rPr>
        <w:t>б</w:t>
      </w:r>
      <w:r>
        <w:rPr>
          <w:color w:val="FF0000"/>
        </w:rPr>
        <w:t xml:space="preserve"> ошибке должен направляться только </w:t>
      </w:r>
      <w:r w:rsidR="008E5472">
        <w:rPr>
          <w:color w:val="FF0000"/>
        </w:rPr>
        <w:t>на</w:t>
      </w:r>
      <w:r>
        <w:rPr>
          <w:color w:val="FF0000"/>
        </w:rPr>
        <w:t xml:space="preserve"> время производства работ. </w:t>
      </w:r>
      <w:r w:rsidR="00523C24" w:rsidRPr="00523C24">
        <w:rPr>
          <w:color w:val="FF0000"/>
        </w:rPr>
        <w:t>Участник БВ должен уведом</w:t>
      </w:r>
      <w:r w:rsidR="00931795">
        <w:rPr>
          <w:color w:val="FF0000"/>
        </w:rPr>
        <w:t>ит</w:t>
      </w:r>
      <w:r w:rsidR="00523C24" w:rsidRPr="00523C24">
        <w:rPr>
          <w:color w:val="FF0000"/>
        </w:rPr>
        <w:t xml:space="preserve">ь Оператора ГИС ЕБС о дате и времени </w:t>
      </w:r>
      <w:r w:rsidR="0088614A">
        <w:rPr>
          <w:color w:val="FF0000"/>
        </w:rPr>
        <w:t xml:space="preserve">технических </w:t>
      </w:r>
      <w:r w:rsidR="00523C24" w:rsidRPr="00523C24">
        <w:rPr>
          <w:color w:val="FF0000"/>
        </w:rPr>
        <w:t>работ письмом на support@ebs.ru</w:t>
      </w:r>
      <w:r w:rsidR="0088614A">
        <w:rPr>
          <w:color w:val="FF0000"/>
        </w:rPr>
        <w:t>.</w:t>
      </w:r>
    </w:p>
    <w:p w14:paraId="08576346" w14:textId="5E01D889" w:rsidR="00580695" w:rsidRPr="00881349" w:rsidRDefault="00580695" w:rsidP="00412786">
      <w:pPr>
        <w:pStyle w:val="2"/>
        <w:ind w:left="0" w:firstLine="851"/>
      </w:pPr>
      <w:bookmarkStart w:id="112" w:name="_Ref118300633"/>
      <w:bookmarkStart w:id="113" w:name="_Ref118300636"/>
      <w:bookmarkStart w:id="114" w:name="_Toc224032509"/>
      <w:bookmarkStart w:id="115" w:name="_Toc105414749"/>
      <w:bookmarkStart w:id="116" w:name="_Toc109232741"/>
      <w:bookmarkStart w:id="117" w:name="_Ref111123496"/>
      <w:bookmarkStart w:id="118" w:name="_Ref111123501"/>
      <w:r w:rsidRPr="0070678D">
        <w:t>Порядок</w:t>
      </w:r>
      <w:r w:rsidRPr="00881349">
        <w:rPr>
          <w:rFonts w:eastAsiaTheme="minorHAnsi"/>
          <w:noProof/>
        </w:rPr>
        <w:t xml:space="preserve"> получения доступа </w:t>
      </w:r>
      <w:r w:rsidRPr="00881349">
        <w:t xml:space="preserve">ИС участника БВ </w:t>
      </w:r>
      <w:r w:rsidRPr="00881349">
        <w:rPr>
          <w:rFonts w:eastAsiaTheme="minorHAnsi"/>
          <w:noProof/>
        </w:rPr>
        <w:t>к сервису биометрической верификации ГИС ЕБС</w:t>
      </w:r>
      <w:bookmarkEnd w:id="112"/>
      <w:bookmarkEnd w:id="113"/>
      <w:r w:rsidRPr="00881349">
        <w:rPr>
          <w:rFonts w:eastAsiaTheme="minorHAnsi"/>
          <w:noProof/>
        </w:rPr>
        <w:t xml:space="preserve"> </w:t>
      </w:r>
      <w:r w:rsidR="00601D1A">
        <w:rPr>
          <w:rFonts w:eastAsiaTheme="minorHAnsi"/>
          <w:noProof/>
        </w:rPr>
        <w:t xml:space="preserve">и </w:t>
      </w:r>
      <w:r w:rsidR="00601D1A">
        <w:t>к сервису проверки «живости» (</w:t>
      </w:r>
      <w:r w:rsidR="00601D1A">
        <w:rPr>
          <w:lang w:val="en-US"/>
        </w:rPr>
        <w:t>Liveness</w:t>
      </w:r>
      <w:r w:rsidR="00601D1A" w:rsidRPr="0001129A">
        <w:t>)</w:t>
      </w:r>
      <w:bookmarkEnd w:id="114"/>
    </w:p>
    <w:p w14:paraId="1B882F1A" w14:textId="63F402D6" w:rsidR="00580695" w:rsidRPr="00881349" w:rsidRDefault="00580695" w:rsidP="00A20CDB">
      <w:pPr>
        <w:spacing w:line="360" w:lineRule="auto"/>
        <w:ind w:firstLine="709"/>
        <w:jc w:val="both"/>
      </w:pPr>
      <w:r w:rsidRPr="00881349">
        <w:t xml:space="preserve">Для получения доступа к сервису биометрической верификации </w:t>
      </w:r>
      <w:r w:rsidR="00601D1A">
        <w:t xml:space="preserve">и </w:t>
      </w:r>
      <w:r w:rsidR="00601D1A" w:rsidRPr="00F42F65">
        <w:t xml:space="preserve">к сервису </w:t>
      </w:r>
      <w:r w:rsidR="00601D1A">
        <w:t>проверки «живости» (</w:t>
      </w:r>
      <w:r w:rsidR="00601D1A">
        <w:rPr>
          <w:lang w:val="en-US"/>
        </w:rPr>
        <w:t>Liveness</w:t>
      </w:r>
      <w:r w:rsidR="00601D1A" w:rsidRPr="009714F0">
        <w:t>)</w:t>
      </w:r>
      <w:r w:rsidR="00601D1A">
        <w:rPr>
          <w:rStyle w:val="ac"/>
        </w:rPr>
        <w:footnoteReference w:id="13"/>
      </w:r>
      <w:r w:rsidR="00601D1A">
        <w:t xml:space="preserve"> </w:t>
      </w:r>
      <w:r w:rsidRPr="00881349">
        <w:t>ИС Участника БВ необходимо выполнить следующие шаги:</w:t>
      </w:r>
    </w:p>
    <w:p w14:paraId="5283B489" w14:textId="33CA0562" w:rsidR="00580695" w:rsidRPr="00D828D8" w:rsidRDefault="00580695" w:rsidP="00F203F5">
      <w:pPr>
        <w:pStyle w:val="af"/>
        <w:numPr>
          <w:ilvl w:val="0"/>
          <w:numId w:val="42"/>
        </w:numPr>
        <w:spacing w:line="360" w:lineRule="auto"/>
        <w:rPr>
          <w:szCs w:val="24"/>
        </w:rPr>
      </w:pPr>
      <w:r w:rsidRPr="00881349">
        <w:rPr>
          <w:szCs w:val="24"/>
        </w:rPr>
        <w:t xml:space="preserve">Подать заявку на подключение </w:t>
      </w:r>
      <w:r w:rsidRPr="009E6257">
        <w:rPr>
          <w:szCs w:val="24"/>
        </w:rPr>
        <w:t>IDP</w:t>
      </w:r>
      <w:r w:rsidRPr="00881349">
        <w:rPr>
          <w:szCs w:val="24"/>
        </w:rPr>
        <w:t xml:space="preserve"> Участника БВ к тестово</w:t>
      </w:r>
      <w:r w:rsidR="000C5192">
        <w:rPr>
          <w:szCs w:val="24"/>
        </w:rPr>
        <w:t>й среде</w:t>
      </w:r>
      <w:r w:rsidRPr="00881349">
        <w:rPr>
          <w:szCs w:val="24"/>
        </w:rPr>
        <w:t xml:space="preserve"> ГИС ЕБС (в </w:t>
      </w:r>
      <w:r w:rsidRPr="00D828D8">
        <w:rPr>
          <w:szCs w:val="24"/>
        </w:rPr>
        <w:t xml:space="preserve">соответствии с п. </w:t>
      </w:r>
      <w:r w:rsidR="00606BD5" w:rsidRPr="00055903">
        <w:rPr>
          <w:szCs w:val="24"/>
        </w:rPr>
        <w:fldChar w:fldCharType="begin"/>
      </w:r>
      <w:r w:rsidR="00606BD5" w:rsidRPr="00D828D8">
        <w:rPr>
          <w:szCs w:val="24"/>
        </w:rPr>
        <w:instrText xml:space="preserve"> REF _Ref120191232 \r \h </w:instrText>
      </w:r>
      <w:r w:rsidR="00D828D8" w:rsidRPr="00D828D8">
        <w:rPr>
          <w:szCs w:val="24"/>
        </w:rPr>
        <w:instrText xml:space="preserve"> \* MERGEFORMAT </w:instrText>
      </w:r>
      <w:r w:rsidR="00606BD5" w:rsidRPr="00055903">
        <w:rPr>
          <w:szCs w:val="24"/>
        </w:rPr>
      </w:r>
      <w:r w:rsidR="00606BD5" w:rsidRPr="00055903">
        <w:rPr>
          <w:szCs w:val="24"/>
        </w:rPr>
        <w:fldChar w:fldCharType="separate"/>
      </w:r>
      <w:r w:rsidR="0080564C">
        <w:rPr>
          <w:szCs w:val="24"/>
        </w:rPr>
        <w:t>9.1.1</w:t>
      </w:r>
      <w:r w:rsidR="00606BD5" w:rsidRPr="00055903">
        <w:rPr>
          <w:szCs w:val="24"/>
        </w:rPr>
        <w:fldChar w:fldCharType="end"/>
      </w:r>
      <w:r w:rsidRPr="00D828D8">
        <w:rPr>
          <w:szCs w:val="24"/>
        </w:rPr>
        <w:t xml:space="preserve"> настоящего регламента и методическими рекомендациями </w:t>
      </w:r>
      <w:r w:rsidR="009117E1" w:rsidRPr="00D828D8">
        <w:rPr>
          <w:szCs w:val="24"/>
        </w:rPr>
        <w:t>по использованию сервиса биометрической верификации</w:t>
      </w:r>
      <w:r w:rsidRPr="00D828D8">
        <w:rPr>
          <w:szCs w:val="24"/>
        </w:rPr>
        <w:t>);</w:t>
      </w:r>
    </w:p>
    <w:p w14:paraId="731FCA81" w14:textId="10E69F37" w:rsidR="007904BE" w:rsidRPr="00D828D8" w:rsidRDefault="007904BE" w:rsidP="00F203F5">
      <w:pPr>
        <w:pStyle w:val="af"/>
        <w:numPr>
          <w:ilvl w:val="0"/>
          <w:numId w:val="42"/>
        </w:numPr>
        <w:spacing w:line="360" w:lineRule="auto"/>
        <w:rPr>
          <w:szCs w:val="24"/>
        </w:rPr>
      </w:pPr>
      <w:r w:rsidRPr="00630176">
        <w:rPr>
          <w:szCs w:val="24"/>
        </w:rPr>
        <w:t>Подать заявку на подключение ИС к тестово</w:t>
      </w:r>
      <w:r w:rsidR="000C5192">
        <w:rPr>
          <w:szCs w:val="24"/>
        </w:rPr>
        <w:t>й среде</w:t>
      </w:r>
      <w:r w:rsidRPr="00630176">
        <w:rPr>
          <w:szCs w:val="24"/>
        </w:rPr>
        <w:t xml:space="preserve"> ГИС ЕБС в роли Поставщика Б</w:t>
      </w:r>
      <w:r w:rsidRPr="00055903">
        <w:rPr>
          <w:szCs w:val="24"/>
        </w:rPr>
        <w:t>Дн (в соответствии</w:t>
      </w:r>
      <w:r w:rsidRPr="00D828D8">
        <w:t xml:space="preserve"> с п.</w:t>
      </w:r>
      <w:r w:rsidR="00D828D8" w:rsidRPr="009E6257">
        <w:t xml:space="preserve"> </w:t>
      </w:r>
      <w:r w:rsidR="00D828D8">
        <w:fldChar w:fldCharType="begin"/>
      </w:r>
      <w:r w:rsidR="00D828D8">
        <w:instrText xml:space="preserve"> REF _Ref153763290 \r \h </w:instrText>
      </w:r>
      <w:r w:rsidR="00D828D8">
        <w:fldChar w:fldCharType="separate"/>
      </w:r>
      <w:r w:rsidR="0080564C">
        <w:t>9.1.2</w:t>
      </w:r>
      <w:r w:rsidR="00D828D8">
        <w:fldChar w:fldCharType="end"/>
      </w:r>
      <w:r w:rsidRPr="00D828D8">
        <w:t xml:space="preserve"> настоящего регламента и методическими рекомендациями по использованию сервиса биометрической </w:t>
      </w:r>
      <w:r w:rsidR="00E023DD" w:rsidRPr="009E6257">
        <w:t>верификации</w:t>
      </w:r>
      <w:r w:rsidRPr="00D828D8">
        <w:t>);</w:t>
      </w:r>
    </w:p>
    <w:p w14:paraId="21B1DF89" w14:textId="369F820E" w:rsidR="00580695" w:rsidRDefault="00580695" w:rsidP="00F203F5">
      <w:pPr>
        <w:pStyle w:val="af"/>
        <w:numPr>
          <w:ilvl w:val="0"/>
          <w:numId w:val="42"/>
        </w:numPr>
        <w:spacing w:line="360" w:lineRule="auto"/>
        <w:rPr>
          <w:szCs w:val="24"/>
        </w:rPr>
      </w:pPr>
      <w:r w:rsidRPr="00D828D8">
        <w:rPr>
          <w:szCs w:val="24"/>
        </w:rPr>
        <w:t>Подать заявку на подключение ИС к тестово</w:t>
      </w:r>
      <w:r w:rsidR="000C5192">
        <w:rPr>
          <w:szCs w:val="24"/>
        </w:rPr>
        <w:t>й среде</w:t>
      </w:r>
      <w:r w:rsidRPr="00D828D8">
        <w:rPr>
          <w:szCs w:val="24"/>
        </w:rPr>
        <w:t xml:space="preserve"> ГИС ЕБС в роли Потребителя БДн (в соответствии с</w:t>
      </w:r>
      <w:r w:rsidRPr="007904BE">
        <w:rPr>
          <w:szCs w:val="24"/>
        </w:rPr>
        <w:t xml:space="preserve"> п. </w:t>
      </w:r>
      <w:r w:rsidR="00606BD5" w:rsidRPr="007904BE">
        <w:rPr>
          <w:szCs w:val="24"/>
        </w:rPr>
        <w:fldChar w:fldCharType="begin"/>
      </w:r>
      <w:r w:rsidR="00606BD5" w:rsidRPr="007904BE">
        <w:rPr>
          <w:szCs w:val="24"/>
        </w:rPr>
        <w:instrText xml:space="preserve"> REF _Ref120191252 \r \h </w:instrText>
      </w:r>
      <w:r w:rsidR="00606BD5" w:rsidRPr="007904BE">
        <w:rPr>
          <w:szCs w:val="24"/>
        </w:rPr>
      </w:r>
      <w:r w:rsidR="00606BD5" w:rsidRPr="007904BE">
        <w:rPr>
          <w:szCs w:val="24"/>
        </w:rPr>
        <w:fldChar w:fldCharType="separate"/>
      </w:r>
      <w:r w:rsidR="0080564C">
        <w:rPr>
          <w:szCs w:val="24"/>
        </w:rPr>
        <w:t>9.1.3</w:t>
      </w:r>
      <w:r w:rsidR="00606BD5" w:rsidRPr="007904BE">
        <w:rPr>
          <w:szCs w:val="24"/>
        </w:rPr>
        <w:fldChar w:fldCharType="end"/>
      </w:r>
      <w:r w:rsidRPr="007904BE">
        <w:rPr>
          <w:szCs w:val="24"/>
        </w:rPr>
        <w:t xml:space="preserve"> настоящего регламента и методическими рекомендациями </w:t>
      </w:r>
      <w:r w:rsidR="009117E1" w:rsidRPr="007904BE">
        <w:rPr>
          <w:szCs w:val="24"/>
        </w:rPr>
        <w:t>по использованию сервиса биометрической верификации</w:t>
      </w:r>
      <w:r w:rsidRPr="007904BE">
        <w:rPr>
          <w:szCs w:val="24"/>
        </w:rPr>
        <w:t>);</w:t>
      </w:r>
    </w:p>
    <w:p w14:paraId="0FDBFE88" w14:textId="204D3505" w:rsidR="00580695" w:rsidRPr="00F42F65" w:rsidRDefault="00AB7484" w:rsidP="00F203F5">
      <w:pPr>
        <w:pStyle w:val="af"/>
        <w:numPr>
          <w:ilvl w:val="0"/>
          <w:numId w:val="42"/>
        </w:numPr>
        <w:spacing w:line="360" w:lineRule="auto"/>
        <w:rPr>
          <w:szCs w:val="24"/>
        </w:rPr>
      </w:pPr>
      <w:r>
        <w:t>П</w:t>
      </w:r>
      <w:r w:rsidRPr="004D2BBD">
        <w:t>ро</w:t>
      </w:r>
      <w:r>
        <w:t>из</w:t>
      </w:r>
      <w:r w:rsidRPr="004D2BBD">
        <w:t xml:space="preserve">вести акцепт оферты </w:t>
      </w:r>
      <w:r>
        <w:t xml:space="preserve">о </w:t>
      </w:r>
      <w:r w:rsidRPr="004D2BBD">
        <w:t>«</w:t>
      </w:r>
      <w:r>
        <w:t xml:space="preserve">заключении соглашения об оказании услуг по </w:t>
      </w:r>
      <w:r w:rsidRPr="004D2BBD">
        <w:t xml:space="preserve">предоставлению информации о степени соответствия предоставленных клиентом - физическим </w:t>
      </w:r>
      <w:r w:rsidRPr="004D2BBD">
        <w:lastRenderedPageBreak/>
        <w:t xml:space="preserve">лицом биометрических персональных данных </w:t>
      </w:r>
      <w:r>
        <w:t>векторам единой биометрической системы</w:t>
      </w:r>
      <w:r w:rsidRPr="004D2BBD">
        <w:t>, содержащимся в Единой биометрической системе»</w:t>
      </w:r>
      <w:r>
        <w:t xml:space="preserve">, опубликованной по адресу </w:t>
      </w:r>
      <w:hyperlink r:id="rId27" w:history="1">
        <w:r w:rsidRPr="004444F5">
          <w:rPr>
            <w:rStyle w:val="a5"/>
            <w:lang w:val="en-US"/>
          </w:rPr>
          <w:t>http</w:t>
        </w:r>
        <w:r w:rsidRPr="00505124">
          <w:rPr>
            <w:rStyle w:val="a5"/>
          </w:rPr>
          <w:t>://</w:t>
        </w:r>
        <w:r w:rsidRPr="004444F5">
          <w:rPr>
            <w:rStyle w:val="a5"/>
            <w:lang w:val="en-US"/>
          </w:rPr>
          <w:t>ebs</w:t>
        </w:r>
        <w:r w:rsidRPr="00505124">
          <w:rPr>
            <w:rStyle w:val="a5"/>
          </w:rPr>
          <w:t>.</w:t>
        </w:r>
        <w:r w:rsidRPr="004444F5">
          <w:rPr>
            <w:rStyle w:val="a5"/>
            <w:lang w:val="en-US"/>
          </w:rPr>
          <w:t>ru</w:t>
        </w:r>
        <w:r w:rsidRPr="004444F5">
          <w:rPr>
            <w:rStyle w:val="a5"/>
          </w:rPr>
          <w:t>/</w:t>
        </w:r>
        <w:r w:rsidRPr="004444F5">
          <w:rPr>
            <w:rStyle w:val="a5"/>
            <w:lang w:val="en-US"/>
          </w:rPr>
          <w:t>documents</w:t>
        </w:r>
      </w:hyperlink>
      <w:r>
        <w:t xml:space="preserve"> в разделе «</w:t>
      </w:r>
      <w:r w:rsidR="008F5BE9" w:rsidRPr="00383036">
        <w:t>Тарифы, оферты, соглашения</w:t>
      </w:r>
      <w:r>
        <w:t>» и</w:t>
      </w:r>
      <w:r w:rsidRPr="004D2BBD">
        <w:t xml:space="preserve"> в ЛК ЮЛ в разделе «Оферты»</w:t>
      </w:r>
      <w:r w:rsidR="00580695" w:rsidRPr="00F42F65">
        <w:rPr>
          <w:szCs w:val="24"/>
        </w:rPr>
        <w:t>;</w:t>
      </w:r>
    </w:p>
    <w:p w14:paraId="26EAB41C" w14:textId="581F7825" w:rsidR="000928E3" w:rsidRPr="00881349" w:rsidRDefault="000928E3" w:rsidP="00F203F5">
      <w:pPr>
        <w:pStyle w:val="af"/>
        <w:numPr>
          <w:ilvl w:val="0"/>
          <w:numId w:val="42"/>
        </w:numPr>
        <w:spacing w:line="360" w:lineRule="auto"/>
      </w:pPr>
      <w:r>
        <w:rPr>
          <w:szCs w:val="24"/>
        </w:rPr>
        <w:t>Организовать защищенный канал в соответствии с разделом</w:t>
      </w:r>
      <w:r w:rsidRPr="00881349">
        <w:rPr>
          <w:szCs w:val="24"/>
        </w:rPr>
        <w:t xml:space="preserve"> </w:t>
      </w:r>
      <w:r>
        <w:rPr>
          <w:szCs w:val="24"/>
        </w:rPr>
        <w:fldChar w:fldCharType="begin"/>
      </w:r>
      <w:r>
        <w:rPr>
          <w:szCs w:val="24"/>
        </w:rPr>
        <w:instrText xml:space="preserve"> REF _Ref119411412 \r \h </w:instrText>
      </w:r>
      <w:r>
        <w:rPr>
          <w:szCs w:val="24"/>
        </w:rPr>
      </w:r>
      <w:r>
        <w:rPr>
          <w:szCs w:val="24"/>
        </w:rPr>
        <w:fldChar w:fldCharType="separate"/>
      </w:r>
      <w:r w:rsidR="0080564C">
        <w:rPr>
          <w:szCs w:val="24"/>
        </w:rPr>
        <w:t>12.1.1</w:t>
      </w:r>
      <w:r>
        <w:rPr>
          <w:szCs w:val="24"/>
        </w:rPr>
        <w:fldChar w:fldCharType="end"/>
      </w:r>
      <w:r w:rsidRPr="00881349">
        <w:rPr>
          <w:szCs w:val="24"/>
        </w:rPr>
        <w:t xml:space="preserve"> настоящего регламента;</w:t>
      </w:r>
    </w:p>
    <w:p w14:paraId="3FDB7CBB" w14:textId="2464330A" w:rsidR="00580695" w:rsidRDefault="00580695" w:rsidP="00F203F5">
      <w:pPr>
        <w:pStyle w:val="af"/>
        <w:numPr>
          <w:ilvl w:val="0"/>
          <w:numId w:val="42"/>
        </w:numPr>
        <w:spacing w:line="360" w:lineRule="auto"/>
        <w:rPr>
          <w:szCs w:val="24"/>
        </w:rPr>
      </w:pPr>
      <w:r w:rsidRPr="00881349">
        <w:rPr>
          <w:szCs w:val="24"/>
        </w:rPr>
        <w:t xml:space="preserve">Подать заявку на подключение </w:t>
      </w:r>
      <w:r w:rsidRPr="00881349">
        <w:rPr>
          <w:szCs w:val="24"/>
          <w:lang w:val="en-US"/>
        </w:rPr>
        <w:t>IDP</w:t>
      </w:r>
      <w:r w:rsidRPr="00881349">
        <w:rPr>
          <w:szCs w:val="24"/>
        </w:rPr>
        <w:t xml:space="preserve"> Участника БВ к продуктивно</w:t>
      </w:r>
      <w:r w:rsidR="000C5192">
        <w:rPr>
          <w:szCs w:val="24"/>
        </w:rPr>
        <w:t>й среде</w:t>
      </w:r>
      <w:r w:rsidRPr="00881349">
        <w:rPr>
          <w:szCs w:val="24"/>
        </w:rPr>
        <w:t xml:space="preserve"> ГИС ЕБС (в соответствии с п. </w:t>
      </w:r>
      <w:r w:rsidRPr="0090104F">
        <w:rPr>
          <w:szCs w:val="24"/>
        </w:rPr>
        <w:fldChar w:fldCharType="begin"/>
      </w:r>
      <w:r w:rsidRPr="00881349">
        <w:rPr>
          <w:szCs w:val="24"/>
        </w:rPr>
        <w:instrText xml:space="preserve"> REF _Ref111126922 \r \h  \* MERGEFORMAT </w:instrText>
      </w:r>
      <w:r w:rsidRPr="0090104F">
        <w:rPr>
          <w:szCs w:val="24"/>
        </w:rPr>
      </w:r>
      <w:r w:rsidRPr="0090104F">
        <w:rPr>
          <w:szCs w:val="24"/>
        </w:rPr>
        <w:fldChar w:fldCharType="separate"/>
      </w:r>
      <w:r w:rsidR="0080564C">
        <w:rPr>
          <w:szCs w:val="24"/>
        </w:rPr>
        <w:t>9.2.1</w:t>
      </w:r>
      <w:r w:rsidRPr="0090104F">
        <w:rPr>
          <w:szCs w:val="24"/>
        </w:rPr>
        <w:fldChar w:fldCharType="end"/>
      </w:r>
      <w:r w:rsidRPr="00881349">
        <w:rPr>
          <w:szCs w:val="24"/>
        </w:rPr>
        <w:t xml:space="preserve"> настоящего регламента и методическими рекомендациями </w:t>
      </w:r>
      <w:r w:rsidR="009117E1" w:rsidRPr="00596282">
        <w:rPr>
          <w:szCs w:val="24"/>
        </w:rPr>
        <w:t>по использованию сервиса</w:t>
      </w:r>
      <w:r w:rsidR="009117E1" w:rsidRPr="00A76FCA">
        <w:rPr>
          <w:szCs w:val="24"/>
        </w:rPr>
        <w:t xml:space="preserve"> </w:t>
      </w:r>
      <w:r w:rsidR="009117E1" w:rsidRPr="00596282">
        <w:rPr>
          <w:szCs w:val="24"/>
        </w:rPr>
        <w:t>биометрической верификации</w:t>
      </w:r>
      <w:r w:rsidRPr="00881349">
        <w:rPr>
          <w:szCs w:val="24"/>
        </w:rPr>
        <w:t>);</w:t>
      </w:r>
    </w:p>
    <w:p w14:paraId="2B06EA5A" w14:textId="27BF0C13" w:rsidR="007904BE" w:rsidRPr="00881349" w:rsidRDefault="007904BE" w:rsidP="00F203F5">
      <w:pPr>
        <w:pStyle w:val="af"/>
        <w:numPr>
          <w:ilvl w:val="0"/>
          <w:numId w:val="42"/>
        </w:numPr>
        <w:spacing w:line="360" w:lineRule="auto"/>
        <w:rPr>
          <w:szCs w:val="24"/>
        </w:rPr>
      </w:pPr>
      <w:r w:rsidRPr="00D828D8">
        <w:rPr>
          <w:szCs w:val="24"/>
        </w:rPr>
        <w:t>Подать заявку на подключение ИС к продуктивно</w:t>
      </w:r>
      <w:r w:rsidR="000C5192">
        <w:rPr>
          <w:szCs w:val="24"/>
        </w:rPr>
        <w:t>й среде</w:t>
      </w:r>
      <w:r w:rsidRPr="00D828D8">
        <w:rPr>
          <w:szCs w:val="24"/>
        </w:rPr>
        <w:t xml:space="preserve"> ГИС ЕБС в роли Поставщика БДн (в соответствии с п. </w:t>
      </w:r>
      <w:r w:rsidR="00D828D8">
        <w:rPr>
          <w:szCs w:val="24"/>
        </w:rPr>
        <w:fldChar w:fldCharType="begin"/>
      </w:r>
      <w:r w:rsidR="00D828D8">
        <w:rPr>
          <w:szCs w:val="24"/>
        </w:rPr>
        <w:instrText xml:space="preserve"> REF _Ref153763323 \r \h </w:instrText>
      </w:r>
      <w:r w:rsidR="00D828D8">
        <w:rPr>
          <w:szCs w:val="24"/>
        </w:rPr>
      </w:r>
      <w:r w:rsidR="00D828D8">
        <w:rPr>
          <w:szCs w:val="24"/>
        </w:rPr>
        <w:fldChar w:fldCharType="separate"/>
      </w:r>
      <w:r w:rsidR="0080564C">
        <w:rPr>
          <w:szCs w:val="24"/>
        </w:rPr>
        <w:t>9.2.2</w:t>
      </w:r>
      <w:r w:rsidR="00D828D8">
        <w:rPr>
          <w:szCs w:val="24"/>
        </w:rPr>
        <w:fldChar w:fldCharType="end"/>
      </w:r>
      <w:r w:rsidR="00D828D8">
        <w:rPr>
          <w:szCs w:val="24"/>
        </w:rPr>
        <w:t xml:space="preserve"> </w:t>
      </w:r>
      <w:r w:rsidRPr="00D828D8">
        <w:rPr>
          <w:szCs w:val="24"/>
        </w:rPr>
        <w:t xml:space="preserve">настоящего регламента и методическими рекомендациями по использованию сервиса биометрической </w:t>
      </w:r>
      <w:r w:rsidR="00E023DD" w:rsidRPr="009E6257">
        <w:rPr>
          <w:szCs w:val="24"/>
        </w:rPr>
        <w:t>верификации</w:t>
      </w:r>
      <w:r w:rsidRPr="00D828D8">
        <w:rPr>
          <w:szCs w:val="24"/>
        </w:rPr>
        <w:t>).</w:t>
      </w:r>
    </w:p>
    <w:p w14:paraId="624CE40E" w14:textId="7511EFA3" w:rsidR="00580695" w:rsidRDefault="00580695" w:rsidP="00F203F5">
      <w:pPr>
        <w:pStyle w:val="af"/>
        <w:numPr>
          <w:ilvl w:val="0"/>
          <w:numId w:val="42"/>
        </w:numPr>
        <w:spacing w:line="360" w:lineRule="auto"/>
        <w:rPr>
          <w:szCs w:val="24"/>
        </w:rPr>
      </w:pPr>
      <w:r w:rsidRPr="00881349">
        <w:rPr>
          <w:szCs w:val="24"/>
        </w:rPr>
        <w:t>Подать заявку на подключение ИС к продуктивно</w:t>
      </w:r>
      <w:r w:rsidR="000C5192">
        <w:rPr>
          <w:szCs w:val="24"/>
        </w:rPr>
        <w:t>й среде</w:t>
      </w:r>
      <w:r w:rsidRPr="00881349">
        <w:rPr>
          <w:szCs w:val="24"/>
        </w:rPr>
        <w:t xml:space="preserve"> ГИС ЕБС в роли Потребителя БДн (в соответствии с п. </w:t>
      </w:r>
      <w:r w:rsidR="008764A5">
        <w:rPr>
          <w:szCs w:val="24"/>
        </w:rPr>
        <w:fldChar w:fldCharType="begin"/>
      </w:r>
      <w:r w:rsidR="008764A5">
        <w:rPr>
          <w:szCs w:val="24"/>
        </w:rPr>
        <w:instrText xml:space="preserve"> REF _Ref153763528 \r \h </w:instrText>
      </w:r>
      <w:r w:rsidR="008764A5">
        <w:rPr>
          <w:szCs w:val="24"/>
        </w:rPr>
      </w:r>
      <w:r w:rsidR="008764A5">
        <w:rPr>
          <w:szCs w:val="24"/>
        </w:rPr>
        <w:fldChar w:fldCharType="separate"/>
      </w:r>
      <w:r w:rsidR="0080564C">
        <w:rPr>
          <w:szCs w:val="24"/>
        </w:rPr>
        <w:t>9.2.3</w:t>
      </w:r>
      <w:r w:rsidR="008764A5">
        <w:rPr>
          <w:szCs w:val="24"/>
        </w:rPr>
        <w:fldChar w:fldCharType="end"/>
      </w:r>
      <w:r w:rsidR="008764A5">
        <w:rPr>
          <w:szCs w:val="24"/>
        </w:rPr>
        <w:t xml:space="preserve"> </w:t>
      </w:r>
      <w:r w:rsidR="00AC68DF" w:rsidRPr="00881349">
        <w:rPr>
          <w:szCs w:val="24"/>
        </w:rPr>
        <w:t>настоящ</w:t>
      </w:r>
      <w:r w:rsidR="00AC68DF">
        <w:rPr>
          <w:szCs w:val="24"/>
        </w:rPr>
        <w:t>его</w:t>
      </w:r>
      <w:r w:rsidR="00AC68DF" w:rsidRPr="00881349">
        <w:rPr>
          <w:szCs w:val="24"/>
        </w:rPr>
        <w:t xml:space="preserve"> регламент</w:t>
      </w:r>
      <w:r w:rsidR="00AC68DF">
        <w:rPr>
          <w:szCs w:val="24"/>
        </w:rPr>
        <w:t>а</w:t>
      </w:r>
      <w:r w:rsidR="00BE0587">
        <w:rPr>
          <w:szCs w:val="24"/>
        </w:rPr>
        <w:t xml:space="preserve"> </w:t>
      </w:r>
      <w:r w:rsidRPr="00881349">
        <w:rPr>
          <w:szCs w:val="24"/>
        </w:rPr>
        <w:t xml:space="preserve">и методическими рекомендациями </w:t>
      </w:r>
      <w:r w:rsidR="009117E1" w:rsidRPr="00596282">
        <w:rPr>
          <w:szCs w:val="24"/>
        </w:rPr>
        <w:t>по использованию сервиса</w:t>
      </w:r>
      <w:r w:rsidR="009117E1" w:rsidRPr="00A76FCA">
        <w:rPr>
          <w:szCs w:val="24"/>
        </w:rPr>
        <w:t xml:space="preserve"> </w:t>
      </w:r>
      <w:r w:rsidR="009117E1" w:rsidRPr="00596282">
        <w:rPr>
          <w:szCs w:val="24"/>
        </w:rPr>
        <w:t>биометрической верификации</w:t>
      </w:r>
      <w:r w:rsidRPr="00881349">
        <w:rPr>
          <w:szCs w:val="24"/>
        </w:rPr>
        <w:t>)</w:t>
      </w:r>
      <w:r w:rsidR="00FB5D76" w:rsidRPr="00881349">
        <w:rPr>
          <w:szCs w:val="24"/>
        </w:rPr>
        <w:t>.</w:t>
      </w:r>
      <w:r w:rsidRPr="000B38B9">
        <w:rPr>
          <w:rStyle w:val="ac"/>
          <w:szCs w:val="24"/>
        </w:rPr>
        <w:footnoteReference w:id="14"/>
      </w:r>
    </w:p>
    <w:p w14:paraId="0C690453" w14:textId="4F6A72F9" w:rsidR="00354E77" w:rsidRDefault="00354E77" w:rsidP="008E2B0B">
      <w:pPr>
        <w:spacing w:line="360" w:lineRule="auto"/>
        <w:ind w:firstLine="709"/>
        <w:jc w:val="both"/>
        <w:rPr>
          <w:color w:val="FF0000"/>
        </w:rPr>
      </w:pPr>
      <w:r w:rsidRPr="008E2B0B">
        <w:rPr>
          <w:b/>
          <w:color w:val="FF0000"/>
        </w:rPr>
        <w:t>Внимание!</w:t>
      </w:r>
      <w:r w:rsidRPr="00354E77">
        <w:rPr>
          <w:color w:val="FF0000"/>
        </w:rPr>
        <w:t xml:space="preserve"> </w:t>
      </w:r>
      <w:r w:rsidR="002A5E76">
        <w:rPr>
          <w:color w:val="FF0000"/>
        </w:rPr>
        <w:t xml:space="preserve">В заявке на подключение в роли Потребителя БДн (подпункты 3 и 8 выше) для получения доступа к сервису биометрической верификации должна быть указана </w:t>
      </w:r>
      <w:r w:rsidR="003768D1">
        <w:rPr>
          <w:color w:val="FF0000"/>
        </w:rPr>
        <w:t xml:space="preserve">отдельная </w:t>
      </w:r>
      <w:r w:rsidR="002A5E76">
        <w:rPr>
          <w:color w:val="FF0000"/>
        </w:rPr>
        <w:t>мнемоника ИС, отличная от мнемоники ИС, указываемой в заявке на подключение в роли Потребителя для получения доступа к сервису удаленной идентификации (п. 7.2). Не допускается использовать одну и ту же мнемонику для сервиса удаленной идентификации и сервиса биометрической верификации, - мнемоники для двух процессов различаются, следует использовать разные мнемоники.</w:t>
      </w:r>
    </w:p>
    <w:p w14:paraId="41C99319" w14:textId="0CCEC963" w:rsidR="005D4386" w:rsidRDefault="005D4386" w:rsidP="008E2B0B">
      <w:pPr>
        <w:spacing w:line="360" w:lineRule="auto"/>
        <w:ind w:firstLine="709"/>
        <w:jc w:val="both"/>
        <w:rPr>
          <w:color w:val="FF0000"/>
        </w:rPr>
      </w:pPr>
      <w:r w:rsidRPr="005D4386">
        <w:rPr>
          <w:b/>
          <w:color w:val="FF0000"/>
        </w:rPr>
        <w:t>Внимание!</w:t>
      </w:r>
      <w:r>
        <w:rPr>
          <w:b/>
          <w:color w:val="FF0000"/>
        </w:rPr>
        <w:t xml:space="preserve"> </w:t>
      </w:r>
      <w:r w:rsidR="00D6094E">
        <w:rPr>
          <w:color w:val="FF0000"/>
        </w:rPr>
        <w:t>Операторам</w:t>
      </w:r>
      <w:r w:rsidR="00E73DF4" w:rsidRPr="00E73DF4">
        <w:rPr>
          <w:color w:val="FF0000"/>
        </w:rPr>
        <w:t xml:space="preserve"> сотовой связи в </w:t>
      </w:r>
      <w:r w:rsidR="00E73DF4">
        <w:rPr>
          <w:color w:val="FF0000"/>
        </w:rPr>
        <w:t xml:space="preserve">рамках осуществляемой ими идентификации </w:t>
      </w:r>
      <w:r w:rsidR="003C2BB6">
        <w:rPr>
          <w:color w:val="FF0000"/>
        </w:rPr>
        <w:t>иностранных граждан и лиц без гражданства</w:t>
      </w:r>
      <w:r w:rsidR="00E73DF4">
        <w:rPr>
          <w:color w:val="FF0000"/>
        </w:rPr>
        <w:t xml:space="preserve"> в порядке Федерального закона №303-ФЗ и Приказа №1012 </w:t>
      </w:r>
      <w:r w:rsidR="00D6094E">
        <w:rPr>
          <w:color w:val="FF0000"/>
        </w:rPr>
        <w:t>следует выполнить только требование подп. 4 настоящего п. 7.5. С</w:t>
      </w:r>
      <w:r w:rsidR="00E73DF4">
        <w:rPr>
          <w:color w:val="FF0000"/>
        </w:rPr>
        <w:t xml:space="preserve">ервис биометрической верификации </w:t>
      </w:r>
      <w:r w:rsidR="00D6094E" w:rsidRPr="00E73DF4">
        <w:rPr>
          <w:color w:val="FF0000"/>
        </w:rPr>
        <w:t xml:space="preserve">в </w:t>
      </w:r>
      <w:r w:rsidR="00D6094E">
        <w:rPr>
          <w:color w:val="FF0000"/>
        </w:rPr>
        <w:t xml:space="preserve">рамках идентификации </w:t>
      </w:r>
      <w:r w:rsidR="003C2BB6">
        <w:rPr>
          <w:color w:val="FF0000"/>
        </w:rPr>
        <w:t>иностранных граждан и лиц без гражданства может использоваться операторами сотовой связи</w:t>
      </w:r>
      <w:r w:rsidR="00E73DF4">
        <w:rPr>
          <w:color w:val="FF0000"/>
        </w:rPr>
        <w:t xml:space="preserve"> </w:t>
      </w:r>
      <w:r w:rsidR="00E73DF4" w:rsidRPr="00E73DF4">
        <w:rPr>
          <w:b/>
          <w:color w:val="FF0000"/>
        </w:rPr>
        <w:t>только в период с 01.01.2025 по 01.07.2025</w:t>
      </w:r>
      <w:r w:rsidR="00E73DF4">
        <w:rPr>
          <w:b/>
          <w:color w:val="FF0000"/>
        </w:rPr>
        <w:t xml:space="preserve">. </w:t>
      </w:r>
      <w:r w:rsidR="00E73DF4">
        <w:rPr>
          <w:color w:val="FF0000"/>
        </w:rPr>
        <w:t xml:space="preserve">Выполнение </w:t>
      </w:r>
      <w:r w:rsidR="00806204">
        <w:rPr>
          <w:color w:val="FF0000"/>
        </w:rPr>
        <w:t xml:space="preserve">операторами сотовой связи </w:t>
      </w:r>
      <w:r w:rsidR="00E73DF4">
        <w:rPr>
          <w:color w:val="FF0000"/>
        </w:rPr>
        <w:t xml:space="preserve">требований </w:t>
      </w:r>
      <w:r w:rsidR="00806204">
        <w:rPr>
          <w:color w:val="FF0000"/>
        </w:rPr>
        <w:t xml:space="preserve">настоящего пункта 7.5 и раздела 12 Регламента </w:t>
      </w:r>
      <w:r w:rsidR="001D5101">
        <w:rPr>
          <w:color w:val="FF0000"/>
        </w:rPr>
        <w:t>для подключени</w:t>
      </w:r>
      <w:r w:rsidR="003B579A">
        <w:rPr>
          <w:color w:val="FF0000"/>
        </w:rPr>
        <w:t>я</w:t>
      </w:r>
      <w:r w:rsidR="001D5101">
        <w:rPr>
          <w:color w:val="FF0000"/>
        </w:rPr>
        <w:t xml:space="preserve"> к ГИС ЕБС </w:t>
      </w:r>
      <w:r w:rsidR="00806204">
        <w:rPr>
          <w:color w:val="FF0000"/>
        </w:rPr>
        <w:t xml:space="preserve">при этом не требуется: </w:t>
      </w:r>
      <w:r w:rsidR="00946FDA">
        <w:rPr>
          <w:color w:val="FF0000"/>
        </w:rPr>
        <w:t>необходимое</w:t>
      </w:r>
      <w:r w:rsidR="003C2BB6">
        <w:rPr>
          <w:color w:val="FF0000"/>
        </w:rPr>
        <w:t xml:space="preserve"> </w:t>
      </w:r>
      <w:r w:rsidR="003B579A">
        <w:rPr>
          <w:color w:val="FF0000"/>
        </w:rPr>
        <w:t>взаимодействие</w:t>
      </w:r>
      <w:r w:rsidR="00806204">
        <w:rPr>
          <w:color w:val="FF0000"/>
        </w:rPr>
        <w:t xml:space="preserve"> </w:t>
      </w:r>
      <w:r w:rsidR="00946FDA">
        <w:rPr>
          <w:color w:val="FF0000"/>
        </w:rPr>
        <w:t xml:space="preserve">с ГИС ЕБС </w:t>
      </w:r>
      <w:r w:rsidR="00AF1C95">
        <w:rPr>
          <w:color w:val="FF0000"/>
        </w:rPr>
        <w:t>производится</w:t>
      </w:r>
      <w:r w:rsidR="00806204">
        <w:rPr>
          <w:color w:val="FF0000"/>
        </w:rPr>
        <w:t xml:space="preserve"> </w:t>
      </w:r>
      <w:r w:rsidR="003B579A">
        <w:rPr>
          <w:color w:val="FF0000"/>
        </w:rPr>
        <w:t>через</w:t>
      </w:r>
      <w:r w:rsidR="001814D4">
        <w:rPr>
          <w:color w:val="FF0000"/>
        </w:rPr>
        <w:t xml:space="preserve"> </w:t>
      </w:r>
      <w:r w:rsidR="00806204">
        <w:rPr>
          <w:color w:val="FF0000"/>
        </w:rPr>
        <w:t xml:space="preserve">ЕПГУ. </w:t>
      </w:r>
    </w:p>
    <w:p w14:paraId="634CA06C" w14:textId="4A785506" w:rsidR="008A0E8C" w:rsidRDefault="008A0E8C" w:rsidP="008A0E8C">
      <w:pPr>
        <w:pStyle w:val="2"/>
        <w:ind w:left="0" w:firstLine="851"/>
      </w:pPr>
      <w:bookmarkStart w:id="119" w:name="_Toc156465241"/>
      <w:bookmarkStart w:id="120" w:name="_Toc157152615"/>
      <w:bookmarkStart w:id="121" w:name="_Toc157152795"/>
      <w:bookmarkStart w:id="122" w:name="_Toc157152975"/>
      <w:bookmarkStart w:id="123" w:name="_Toc157159034"/>
      <w:bookmarkStart w:id="124" w:name="_Ref119334287"/>
      <w:bookmarkStart w:id="125" w:name="_Toc224032510"/>
      <w:bookmarkEnd w:id="119"/>
      <w:bookmarkEnd w:id="120"/>
      <w:bookmarkEnd w:id="121"/>
      <w:bookmarkEnd w:id="122"/>
      <w:bookmarkEnd w:id="123"/>
      <w:r w:rsidRPr="00881349">
        <w:lastRenderedPageBreak/>
        <w:t xml:space="preserve">Порядок получения доступа </w:t>
      </w:r>
      <w:r>
        <w:t>ИС участника БВ к сервису биометрической идентификации ГИС ЕБС</w:t>
      </w:r>
      <w:bookmarkEnd w:id="124"/>
      <w:bookmarkEnd w:id="125"/>
    </w:p>
    <w:p w14:paraId="6C2813D2" w14:textId="12A72611" w:rsidR="005C7274" w:rsidRPr="00F42F65" w:rsidRDefault="005C7274">
      <w:pPr>
        <w:spacing w:line="360" w:lineRule="auto"/>
        <w:ind w:firstLine="709"/>
        <w:jc w:val="both"/>
      </w:pPr>
      <w:r w:rsidRPr="00F42F65">
        <w:t>Для получения доступа к сервису биометрической идентификации ИС Участника БВ необходимо выполнить следующие шаги:</w:t>
      </w:r>
    </w:p>
    <w:p w14:paraId="28003725" w14:textId="7F513BDA" w:rsidR="00CE76BF" w:rsidRPr="00FF3F44" w:rsidRDefault="00CE76BF" w:rsidP="00F203F5">
      <w:pPr>
        <w:pStyle w:val="af"/>
        <w:numPr>
          <w:ilvl w:val="0"/>
          <w:numId w:val="44"/>
        </w:numPr>
        <w:spacing w:line="360" w:lineRule="auto"/>
        <w:rPr>
          <w:szCs w:val="24"/>
        </w:rPr>
      </w:pPr>
      <w:r w:rsidRPr="00F42F65">
        <w:rPr>
          <w:szCs w:val="24"/>
        </w:rPr>
        <w:t xml:space="preserve">Подать заявку на подключение </w:t>
      </w:r>
      <w:r w:rsidRPr="00F42F65">
        <w:rPr>
          <w:szCs w:val="24"/>
          <w:lang w:val="en-US"/>
        </w:rPr>
        <w:t>IDP</w:t>
      </w:r>
      <w:r w:rsidRPr="00F42F65">
        <w:rPr>
          <w:szCs w:val="24"/>
        </w:rPr>
        <w:t xml:space="preserve"> Участника БВ к тестово</w:t>
      </w:r>
      <w:r w:rsidR="000C5192">
        <w:rPr>
          <w:szCs w:val="24"/>
        </w:rPr>
        <w:t>й среде</w:t>
      </w:r>
      <w:r w:rsidRPr="00F42F65">
        <w:rPr>
          <w:szCs w:val="24"/>
        </w:rPr>
        <w:t xml:space="preserve"> ГИС ЕБС (в соответствии с п. </w:t>
      </w:r>
      <w:r w:rsidR="00BE0587" w:rsidRPr="00F42F65">
        <w:rPr>
          <w:szCs w:val="24"/>
        </w:rPr>
        <w:fldChar w:fldCharType="begin"/>
      </w:r>
      <w:r w:rsidR="00BE0587" w:rsidRPr="00F42F65">
        <w:rPr>
          <w:szCs w:val="24"/>
        </w:rPr>
        <w:instrText xml:space="preserve"> REF _Ref120191323 \r \h </w:instrText>
      </w:r>
      <w:r w:rsidR="00F42F65">
        <w:rPr>
          <w:szCs w:val="24"/>
        </w:rPr>
        <w:instrText xml:space="preserve"> \* MERGEFORMAT </w:instrText>
      </w:r>
      <w:r w:rsidR="00BE0587" w:rsidRPr="00F42F65">
        <w:rPr>
          <w:szCs w:val="24"/>
        </w:rPr>
      </w:r>
      <w:r w:rsidR="00BE0587" w:rsidRPr="00F42F65">
        <w:rPr>
          <w:szCs w:val="24"/>
        </w:rPr>
        <w:fldChar w:fldCharType="separate"/>
      </w:r>
      <w:r w:rsidR="0080564C">
        <w:rPr>
          <w:szCs w:val="24"/>
        </w:rPr>
        <w:t>9.1.1</w:t>
      </w:r>
      <w:r w:rsidR="00BE0587" w:rsidRPr="00F42F65">
        <w:rPr>
          <w:szCs w:val="24"/>
        </w:rPr>
        <w:fldChar w:fldCharType="end"/>
      </w:r>
      <w:r w:rsidRPr="00F42F65">
        <w:rPr>
          <w:szCs w:val="24"/>
        </w:rPr>
        <w:t xml:space="preserve"> настоящего регламента и </w:t>
      </w:r>
      <w:r w:rsidRPr="00FF3F44">
        <w:rPr>
          <w:szCs w:val="24"/>
        </w:rPr>
        <w:t>методическими рекомендациями</w:t>
      </w:r>
      <w:r w:rsidR="00B348A9" w:rsidRPr="00FF3F44">
        <w:rPr>
          <w:szCs w:val="24"/>
        </w:rPr>
        <w:t xml:space="preserve"> по использованию сервиса биометрической идентификации</w:t>
      </w:r>
      <w:r w:rsidRPr="00FF3F44">
        <w:rPr>
          <w:szCs w:val="24"/>
        </w:rPr>
        <w:t>);</w:t>
      </w:r>
    </w:p>
    <w:p w14:paraId="2B506082" w14:textId="384017CC" w:rsidR="00CE76BF" w:rsidRPr="00FF3F44" w:rsidRDefault="00CE76BF" w:rsidP="00F203F5">
      <w:pPr>
        <w:pStyle w:val="af"/>
        <w:numPr>
          <w:ilvl w:val="0"/>
          <w:numId w:val="44"/>
        </w:numPr>
        <w:spacing w:line="360" w:lineRule="auto"/>
        <w:rPr>
          <w:szCs w:val="24"/>
        </w:rPr>
      </w:pPr>
      <w:r w:rsidRPr="00FF3F44">
        <w:rPr>
          <w:szCs w:val="24"/>
        </w:rPr>
        <w:t>Подать заявку на подключение ИС к тестово</w:t>
      </w:r>
      <w:r w:rsidR="000C5192">
        <w:rPr>
          <w:szCs w:val="24"/>
        </w:rPr>
        <w:t>й среде</w:t>
      </w:r>
      <w:r w:rsidRPr="00FF3F44">
        <w:rPr>
          <w:szCs w:val="24"/>
        </w:rPr>
        <w:t xml:space="preserve"> ГИС ЕБС в роли </w:t>
      </w:r>
      <w:r w:rsidR="00B348A9" w:rsidRPr="00FF3F44">
        <w:rPr>
          <w:szCs w:val="24"/>
        </w:rPr>
        <w:t xml:space="preserve">Поставщика </w:t>
      </w:r>
      <w:r w:rsidRPr="00FF3F44">
        <w:rPr>
          <w:szCs w:val="24"/>
        </w:rPr>
        <w:t xml:space="preserve">БДн (в соответствии с п. </w:t>
      </w:r>
      <w:r w:rsidR="0064025D">
        <w:rPr>
          <w:szCs w:val="24"/>
        </w:rPr>
        <w:fldChar w:fldCharType="begin"/>
      </w:r>
      <w:r w:rsidR="0064025D">
        <w:rPr>
          <w:szCs w:val="24"/>
        </w:rPr>
        <w:instrText xml:space="preserve"> REF _Ref153763596 \r \h </w:instrText>
      </w:r>
      <w:r w:rsidR="0064025D">
        <w:rPr>
          <w:szCs w:val="24"/>
        </w:rPr>
      </w:r>
      <w:r w:rsidR="0064025D">
        <w:rPr>
          <w:szCs w:val="24"/>
        </w:rPr>
        <w:fldChar w:fldCharType="separate"/>
      </w:r>
      <w:r w:rsidR="0080564C">
        <w:rPr>
          <w:szCs w:val="24"/>
        </w:rPr>
        <w:t>9.1.2</w:t>
      </w:r>
      <w:r w:rsidR="0064025D">
        <w:rPr>
          <w:szCs w:val="24"/>
        </w:rPr>
        <w:fldChar w:fldCharType="end"/>
      </w:r>
      <w:r w:rsidRPr="00FF3F44">
        <w:rPr>
          <w:szCs w:val="24"/>
        </w:rPr>
        <w:t xml:space="preserve"> настоящего регламента и </w:t>
      </w:r>
      <w:r w:rsidR="003275DE" w:rsidRPr="009E6257">
        <w:rPr>
          <w:szCs w:val="24"/>
        </w:rPr>
        <w:t>методическими рекомендациями по использованию сервиса биометрической идентификации</w:t>
      </w:r>
      <w:r w:rsidR="00B348A9" w:rsidRPr="00FF3F44">
        <w:rPr>
          <w:szCs w:val="24"/>
        </w:rPr>
        <w:t>)</w:t>
      </w:r>
      <w:r w:rsidRPr="00FF3F44">
        <w:rPr>
          <w:szCs w:val="24"/>
        </w:rPr>
        <w:t>;</w:t>
      </w:r>
    </w:p>
    <w:p w14:paraId="74D7343E" w14:textId="0F3D546E" w:rsidR="0029246F" w:rsidRPr="00FF3F44" w:rsidRDefault="0029246F" w:rsidP="00F203F5">
      <w:pPr>
        <w:pStyle w:val="af"/>
        <w:numPr>
          <w:ilvl w:val="0"/>
          <w:numId w:val="44"/>
        </w:numPr>
        <w:spacing w:line="360" w:lineRule="auto"/>
        <w:rPr>
          <w:szCs w:val="24"/>
        </w:rPr>
      </w:pPr>
      <w:r w:rsidRPr="004B5CD6">
        <w:t xml:space="preserve">Подать заявку на активацию сервиса биометрической идентификации из ГИС ЕБС в ИС Участника БВ в тестовой среде ГИС ЕБС (в соответствии с п. </w:t>
      </w:r>
      <w:r w:rsidR="00201D9D">
        <w:fldChar w:fldCharType="begin"/>
      </w:r>
      <w:r w:rsidR="00201D9D">
        <w:instrText xml:space="preserve"> REF _Ref153763634 \r \h </w:instrText>
      </w:r>
      <w:r w:rsidR="00201D9D">
        <w:fldChar w:fldCharType="separate"/>
      </w:r>
      <w:r w:rsidR="0080564C">
        <w:t>9.1.5</w:t>
      </w:r>
      <w:r w:rsidR="00201D9D">
        <w:fldChar w:fldCharType="end"/>
      </w:r>
      <w:r w:rsidRPr="004B5CD6">
        <w:t xml:space="preserve"> настоящего регламента;</w:t>
      </w:r>
    </w:p>
    <w:p w14:paraId="45931B71" w14:textId="3EDCA786" w:rsidR="00CE76BF" w:rsidRPr="004B5CD6" w:rsidRDefault="00AB2EF0" w:rsidP="00F203F5">
      <w:pPr>
        <w:pStyle w:val="af"/>
        <w:numPr>
          <w:ilvl w:val="0"/>
          <w:numId w:val="44"/>
        </w:numPr>
        <w:spacing w:line="360" w:lineRule="auto"/>
        <w:rPr>
          <w:szCs w:val="24"/>
        </w:rPr>
      </w:pPr>
      <w:r>
        <w:t>П</w:t>
      </w:r>
      <w:r w:rsidRPr="004D2BBD">
        <w:t>ро</w:t>
      </w:r>
      <w:r>
        <w:t>из</w:t>
      </w:r>
      <w:r w:rsidRPr="004D2BBD">
        <w:t xml:space="preserve">вести акцепт оферты </w:t>
      </w:r>
      <w:r>
        <w:t xml:space="preserve">о </w:t>
      </w:r>
      <w:r w:rsidRPr="004D2BBD">
        <w:t>«</w:t>
      </w:r>
      <w:r>
        <w:t xml:space="preserve">заключении соглашения об оказании услуг по </w:t>
      </w:r>
      <w:r w:rsidRPr="004D2BBD">
        <w:t xml:space="preserve">предоставлению информации о степени соответствия предоставленных клиентом - физическим лицом биометрических персональных данных </w:t>
      </w:r>
      <w:r>
        <w:t>векторам единой биометрической системы</w:t>
      </w:r>
      <w:r w:rsidRPr="004D2BBD">
        <w:t>, содержащимся в Единой биометрической системе»</w:t>
      </w:r>
      <w:r>
        <w:t xml:space="preserve">, опубликованной по адресу </w:t>
      </w:r>
      <w:hyperlink r:id="rId28" w:history="1">
        <w:r w:rsidRPr="004444F5">
          <w:rPr>
            <w:rStyle w:val="a5"/>
            <w:lang w:val="en-US"/>
          </w:rPr>
          <w:t>http</w:t>
        </w:r>
        <w:r w:rsidRPr="00505124">
          <w:rPr>
            <w:rStyle w:val="a5"/>
          </w:rPr>
          <w:t>://</w:t>
        </w:r>
        <w:r w:rsidRPr="004444F5">
          <w:rPr>
            <w:rStyle w:val="a5"/>
            <w:lang w:val="en-US"/>
          </w:rPr>
          <w:t>ebs</w:t>
        </w:r>
        <w:r w:rsidRPr="00505124">
          <w:rPr>
            <w:rStyle w:val="a5"/>
          </w:rPr>
          <w:t>.</w:t>
        </w:r>
        <w:r w:rsidRPr="004444F5">
          <w:rPr>
            <w:rStyle w:val="a5"/>
            <w:lang w:val="en-US"/>
          </w:rPr>
          <w:t>ru</w:t>
        </w:r>
        <w:r w:rsidRPr="004444F5">
          <w:rPr>
            <w:rStyle w:val="a5"/>
          </w:rPr>
          <w:t>/</w:t>
        </w:r>
        <w:r w:rsidRPr="004444F5">
          <w:rPr>
            <w:rStyle w:val="a5"/>
            <w:lang w:val="en-US"/>
          </w:rPr>
          <w:t>documents</w:t>
        </w:r>
      </w:hyperlink>
      <w:r>
        <w:t xml:space="preserve"> в разделе «</w:t>
      </w:r>
      <w:r w:rsidR="008F5BE9" w:rsidRPr="00383036">
        <w:t>Тарифы, оферты, соглашения</w:t>
      </w:r>
      <w:r>
        <w:t>» и</w:t>
      </w:r>
      <w:r w:rsidRPr="004D2BBD">
        <w:t xml:space="preserve"> в ЛК ЮЛ в разделе «Оферты»</w:t>
      </w:r>
      <w:r w:rsidR="00CE76BF" w:rsidRPr="004B5CD6">
        <w:rPr>
          <w:szCs w:val="24"/>
        </w:rPr>
        <w:t>;</w:t>
      </w:r>
    </w:p>
    <w:p w14:paraId="37908B14" w14:textId="346B5B32" w:rsidR="00CE76BF" w:rsidRPr="00FF3F44" w:rsidRDefault="00A94456" w:rsidP="00F203F5">
      <w:pPr>
        <w:pStyle w:val="af"/>
        <w:numPr>
          <w:ilvl w:val="0"/>
          <w:numId w:val="44"/>
        </w:numPr>
        <w:spacing w:line="360" w:lineRule="auto"/>
        <w:rPr>
          <w:szCs w:val="24"/>
        </w:rPr>
      </w:pPr>
      <w:r w:rsidRPr="00FF3F44">
        <w:rPr>
          <w:szCs w:val="24"/>
        </w:rPr>
        <w:t>Организовать защищенный канал в соответствии с разделом</w:t>
      </w:r>
      <w:r w:rsidR="00CE76BF" w:rsidRPr="00FF3F44">
        <w:rPr>
          <w:szCs w:val="24"/>
        </w:rPr>
        <w:t xml:space="preserve"> </w:t>
      </w:r>
      <w:r w:rsidR="00BE0587" w:rsidRPr="00FF3F44">
        <w:rPr>
          <w:szCs w:val="24"/>
        </w:rPr>
        <w:fldChar w:fldCharType="begin"/>
      </w:r>
      <w:r w:rsidR="00BE0587" w:rsidRPr="00FF3F44">
        <w:rPr>
          <w:szCs w:val="24"/>
        </w:rPr>
        <w:instrText xml:space="preserve"> REF _Ref119411412 \r \h </w:instrText>
      </w:r>
      <w:r w:rsidR="00FF3F44">
        <w:rPr>
          <w:szCs w:val="24"/>
        </w:rPr>
        <w:instrText xml:space="preserve"> \* MERGEFORMAT </w:instrText>
      </w:r>
      <w:r w:rsidR="00BE0587" w:rsidRPr="00FF3F44">
        <w:rPr>
          <w:szCs w:val="24"/>
        </w:rPr>
      </w:r>
      <w:r w:rsidR="00BE0587" w:rsidRPr="00FF3F44">
        <w:rPr>
          <w:szCs w:val="24"/>
        </w:rPr>
        <w:fldChar w:fldCharType="separate"/>
      </w:r>
      <w:r w:rsidR="0080564C">
        <w:rPr>
          <w:szCs w:val="24"/>
        </w:rPr>
        <w:t>12.1.1</w:t>
      </w:r>
      <w:r w:rsidR="00BE0587" w:rsidRPr="00FF3F44">
        <w:rPr>
          <w:szCs w:val="24"/>
        </w:rPr>
        <w:fldChar w:fldCharType="end"/>
      </w:r>
      <w:r w:rsidR="00CE76BF" w:rsidRPr="00FF3F44">
        <w:rPr>
          <w:szCs w:val="24"/>
        </w:rPr>
        <w:t xml:space="preserve"> настоящего регламента;</w:t>
      </w:r>
    </w:p>
    <w:p w14:paraId="3F344D9D" w14:textId="46CF1977" w:rsidR="00CE76BF" w:rsidRPr="00FF3F44" w:rsidRDefault="00CE76BF" w:rsidP="00F203F5">
      <w:pPr>
        <w:pStyle w:val="af"/>
        <w:numPr>
          <w:ilvl w:val="0"/>
          <w:numId w:val="44"/>
        </w:numPr>
        <w:spacing w:line="360" w:lineRule="auto"/>
        <w:rPr>
          <w:szCs w:val="24"/>
        </w:rPr>
      </w:pPr>
      <w:r w:rsidRPr="00FF3F44">
        <w:rPr>
          <w:szCs w:val="24"/>
        </w:rPr>
        <w:t xml:space="preserve">Подать заявку на подключение </w:t>
      </w:r>
      <w:r w:rsidRPr="00FF3F44">
        <w:rPr>
          <w:szCs w:val="24"/>
          <w:lang w:val="en-US"/>
        </w:rPr>
        <w:t>IDP</w:t>
      </w:r>
      <w:r w:rsidRPr="00FF3F44">
        <w:rPr>
          <w:szCs w:val="24"/>
        </w:rPr>
        <w:t xml:space="preserve"> Участника БВ к продуктивно</w:t>
      </w:r>
      <w:r w:rsidR="000C5192">
        <w:rPr>
          <w:szCs w:val="24"/>
        </w:rPr>
        <w:t>й среде</w:t>
      </w:r>
      <w:r w:rsidRPr="00FF3F44">
        <w:rPr>
          <w:szCs w:val="24"/>
        </w:rPr>
        <w:t xml:space="preserve"> ГИС ЕБС (в соответствии с п. </w:t>
      </w:r>
      <w:r w:rsidRPr="00FF3F44">
        <w:rPr>
          <w:szCs w:val="24"/>
        </w:rPr>
        <w:fldChar w:fldCharType="begin"/>
      </w:r>
      <w:r w:rsidRPr="00FF3F44">
        <w:rPr>
          <w:szCs w:val="24"/>
        </w:rPr>
        <w:instrText xml:space="preserve"> REF _Ref111126922 \r \h  \* MERGEFORMAT </w:instrText>
      </w:r>
      <w:r w:rsidRPr="00FF3F44">
        <w:rPr>
          <w:szCs w:val="24"/>
        </w:rPr>
      </w:r>
      <w:r w:rsidRPr="00FF3F44">
        <w:rPr>
          <w:szCs w:val="24"/>
        </w:rPr>
        <w:fldChar w:fldCharType="separate"/>
      </w:r>
      <w:r w:rsidR="0080564C">
        <w:rPr>
          <w:szCs w:val="24"/>
        </w:rPr>
        <w:t>9.2.1</w:t>
      </w:r>
      <w:r w:rsidRPr="00FF3F44">
        <w:rPr>
          <w:szCs w:val="24"/>
        </w:rPr>
        <w:fldChar w:fldCharType="end"/>
      </w:r>
      <w:r w:rsidRPr="00FF3F44">
        <w:rPr>
          <w:szCs w:val="24"/>
        </w:rPr>
        <w:t xml:space="preserve"> настоящего регламента и </w:t>
      </w:r>
      <w:r w:rsidR="003275DE" w:rsidRPr="009E6257">
        <w:rPr>
          <w:szCs w:val="24"/>
        </w:rPr>
        <w:t>методическими рекомендациями по использованию сервиса биометрической идентификации</w:t>
      </w:r>
      <w:r w:rsidRPr="00FF3F44">
        <w:rPr>
          <w:szCs w:val="24"/>
        </w:rPr>
        <w:t>);</w:t>
      </w:r>
    </w:p>
    <w:p w14:paraId="54926796" w14:textId="287835A0" w:rsidR="00CE76BF" w:rsidRDefault="00CE76BF" w:rsidP="00F203F5">
      <w:pPr>
        <w:pStyle w:val="af"/>
        <w:numPr>
          <w:ilvl w:val="0"/>
          <w:numId w:val="44"/>
        </w:numPr>
        <w:spacing w:line="360" w:lineRule="auto"/>
        <w:rPr>
          <w:szCs w:val="24"/>
        </w:rPr>
      </w:pPr>
      <w:r w:rsidRPr="00FF3F44">
        <w:rPr>
          <w:szCs w:val="24"/>
        </w:rPr>
        <w:t>Подать заявку на подключение ИС к продуктивно</w:t>
      </w:r>
      <w:r w:rsidR="000C5192">
        <w:rPr>
          <w:szCs w:val="24"/>
        </w:rPr>
        <w:t>й среде</w:t>
      </w:r>
      <w:r w:rsidRPr="00FF3F44">
        <w:rPr>
          <w:szCs w:val="24"/>
        </w:rPr>
        <w:t xml:space="preserve"> ГИС ЕБС в роли </w:t>
      </w:r>
      <w:r w:rsidR="00B7622D" w:rsidRPr="00FF3F44">
        <w:rPr>
          <w:szCs w:val="24"/>
        </w:rPr>
        <w:t xml:space="preserve">Поставщика </w:t>
      </w:r>
      <w:r w:rsidRPr="00FF3F44">
        <w:rPr>
          <w:szCs w:val="24"/>
        </w:rPr>
        <w:t>БДн (в соответствии с п.</w:t>
      </w:r>
      <w:r w:rsidR="00BE0587" w:rsidRPr="00FF3F44">
        <w:rPr>
          <w:szCs w:val="24"/>
        </w:rPr>
        <w:t xml:space="preserve"> </w:t>
      </w:r>
      <w:r w:rsidR="0064025D">
        <w:fldChar w:fldCharType="begin"/>
      </w:r>
      <w:r w:rsidR="0064025D">
        <w:rPr>
          <w:szCs w:val="24"/>
        </w:rPr>
        <w:instrText xml:space="preserve"> REF _Ref153763670 \r \h </w:instrText>
      </w:r>
      <w:r w:rsidR="0064025D">
        <w:fldChar w:fldCharType="separate"/>
      </w:r>
      <w:r w:rsidR="0080564C">
        <w:rPr>
          <w:szCs w:val="24"/>
        </w:rPr>
        <w:t>9.2.2</w:t>
      </w:r>
      <w:r w:rsidR="0064025D">
        <w:fldChar w:fldCharType="end"/>
      </w:r>
      <w:r w:rsidR="00C41E5E">
        <w:rPr>
          <w:szCs w:val="24"/>
        </w:rPr>
        <w:t xml:space="preserve"> </w:t>
      </w:r>
      <w:r w:rsidR="00C41E5E" w:rsidRPr="00881349">
        <w:rPr>
          <w:szCs w:val="24"/>
        </w:rPr>
        <w:t>настоящ</w:t>
      </w:r>
      <w:r w:rsidR="00C41E5E">
        <w:rPr>
          <w:szCs w:val="24"/>
        </w:rPr>
        <w:t>его</w:t>
      </w:r>
      <w:r w:rsidR="00C41E5E" w:rsidRPr="00881349">
        <w:rPr>
          <w:szCs w:val="24"/>
        </w:rPr>
        <w:t xml:space="preserve"> регламент</w:t>
      </w:r>
      <w:r w:rsidR="00C41E5E">
        <w:rPr>
          <w:szCs w:val="24"/>
        </w:rPr>
        <w:t>а</w:t>
      </w:r>
      <w:r w:rsidRPr="00881349">
        <w:rPr>
          <w:szCs w:val="24"/>
        </w:rPr>
        <w:t xml:space="preserve"> и </w:t>
      </w:r>
      <w:r w:rsidR="00106698" w:rsidRPr="009E6257">
        <w:t>методическими рекомендациями по использованию сервиса биометрической идентификации</w:t>
      </w:r>
      <w:r w:rsidRPr="00881349">
        <w:rPr>
          <w:szCs w:val="24"/>
        </w:rPr>
        <w:t>)</w:t>
      </w:r>
      <w:r w:rsidR="009F7B60">
        <w:rPr>
          <w:szCs w:val="24"/>
        </w:rPr>
        <w:t>.</w:t>
      </w:r>
      <w:r w:rsidRPr="00881349">
        <w:rPr>
          <w:rStyle w:val="ac"/>
          <w:szCs w:val="24"/>
        </w:rPr>
        <w:footnoteReference w:id="15"/>
      </w:r>
    </w:p>
    <w:p w14:paraId="489E23FD" w14:textId="7E7B6401" w:rsidR="0029246F" w:rsidRPr="006A5001" w:rsidRDefault="0029246F" w:rsidP="00F203F5">
      <w:pPr>
        <w:pStyle w:val="af"/>
        <w:numPr>
          <w:ilvl w:val="0"/>
          <w:numId w:val="44"/>
        </w:numPr>
        <w:spacing w:line="360" w:lineRule="auto"/>
        <w:rPr>
          <w:szCs w:val="24"/>
        </w:rPr>
      </w:pPr>
      <w:r w:rsidRPr="004B5CD6">
        <w:t xml:space="preserve">Подать заявку на активацию сервиса биометрической идентификации из ГИС ЕБС в ИС Участника БВ в </w:t>
      </w:r>
      <w:r w:rsidR="0063792B" w:rsidRPr="004B5CD6">
        <w:t>продуктивной</w:t>
      </w:r>
      <w:r w:rsidRPr="004B5CD6">
        <w:t xml:space="preserve"> среде ГИС ЕБС (в соответствии с п. </w:t>
      </w:r>
      <w:r w:rsidR="00201D9D">
        <w:fldChar w:fldCharType="begin"/>
      </w:r>
      <w:r w:rsidR="00201D9D">
        <w:instrText xml:space="preserve"> REF _Ref153763701 \r \h </w:instrText>
      </w:r>
      <w:r w:rsidR="00201D9D">
        <w:fldChar w:fldCharType="separate"/>
      </w:r>
      <w:r w:rsidR="0080564C">
        <w:t>9.2.5</w:t>
      </w:r>
      <w:r w:rsidR="00201D9D">
        <w:fldChar w:fldCharType="end"/>
      </w:r>
      <w:r w:rsidRPr="004B5CD6">
        <w:t xml:space="preserve"> настоящего регламента.</w:t>
      </w:r>
    </w:p>
    <w:p w14:paraId="2D7ED0FE" w14:textId="0FD7B4E3" w:rsidR="00D56238" w:rsidRPr="00881349" w:rsidRDefault="00D56238" w:rsidP="001C42F7">
      <w:pPr>
        <w:pStyle w:val="2"/>
        <w:ind w:left="0" w:firstLine="851"/>
      </w:pPr>
      <w:bookmarkStart w:id="126" w:name="_Toc120183486"/>
      <w:bookmarkStart w:id="127" w:name="_Toc120183487"/>
      <w:bookmarkStart w:id="128" w:name="_Toc120183488"/>
      <w:bookmarkStart w:id="129" w:name="_Toc120183489"/>
      <w:bookmarkStart w:id="130" w:name="_Toc120183490"/>
      <w:bookmarkStart w:id="131" w:name="_Toc120183491"/>
      <w:bookmarkStart w:id="132" w:name="_Ref111115247"/>
      <w:bookmarkStart w:id="133" w:name="_Toc224032511"/>
      <w:bookmarkEnd w:id="115"/>
      <w:bookmarkEnd w:id="116"/>
      <w:bookmarkEnd w:id="117"/>
      <w:bookmarkEnd w:id="118"/>
      <w:bookmarkEnd w:id="126"/>
      <w:bookmarkEnd w:id="127"/>
      <w:bookmarkEnd w:id="128"/>
      <w:bookmarkEnd w:id="129"/>
      <w:bookmarkEnd w:id="130"/>
      <w:bookmarkEnd w:id="131"/>
      <w:r w:rsidRPr="00881349">
        <w:t>Порядок получения доступа к ГИС ЕБС для Пользователя ГИС ЕБС</w:t>
      </w:r>
      <w:bookmarkEnd w:id="132"/>
      <w:bookmarkEnd w:id="133"/>
    </w:p>
    <w:p w14:paraId="1FC5A8D5" w14:textId="7920DB61" w:rsidR="00D56238" w:rsidRPr="00881349" w:rsidRDefault="00095995" w:rsidP="00A20CDB">
      <w:pPr>
        <w:spacing w:line="360" w:lineRule="auto"/>
        <w:ind w:firstLine="709"/>
        <w:jc w:val="both"/>
      </w:pPr>
      <w:r w:rsidRPr="00881349">
        <w:t xml:space="preserve">Для получения доступа к ГИС ЕБС в качестве пользователя (физического лица) необходимо </w:t>
      </w:r>
      <w:r w:rsidR="000F7281" w:rsidRPr="00881349">
        <w:t xml:space="preserve">иметь подтвержденную учетную запись ЕСИА, для чего </w:t>
      </w:r>
      <w:r w:rsidRPr="00881349">
        <w:t>выполнить</w:t>
      </w:r>
      <w:r w:rsidR="000F7281" w:rsidRPr="00881349">
        <w:t xml:space="preserve"> </w:t>
      </w:r>
      <w:r w:rsidRPr="00881349">
        <w:t>следующие шаги:</w:t>
      </w:r>
    </w:p>
    <w:p w14:paraId="175B1F15" w14:textId="5EB872C6" w:rsidR="00095995" w:rsidRPr="00881349" w:rsidRDefault="00095995" w:rsidP="00F203F5">
      <w:pPr>
        <w:pStyle w:val="a6"/>
        <w:numPr>
          <w:ilvl w:val="0"/>
          <w:numId w:val="24"/>
        </w:numPr>
        <w:ind w:left="0" w:firstLine="851"/>
      </w:pPr>
      <w:r w:rsidRPr="00881349">
        <w:lastRenderedPageBreak/>
        <w:t>Зарегистрировать учетную запись</w:t>
      </w:r>
      <w:r w:rsidR="000F7281" w:rsidRPr="00881349">
        <w:t xml:space="preserve"> физического лица</w:t>
      </w:r>
      <w:r w:rsidRPr="00881349">
        <w:t xml:space="preserve"> на едином портале государственных услуг </w:t>
      </w:r>
      <w:r w:rsidR="000F7281" w:rsidRPr="00881349">
        <w:t>(</w:t>
      </w:r>
      <w:hyperlink r:id="rId29" w:history="1">
        <w:r w:rsidR="000F7281" w:rsidRPr="00881349">
          <w:rPr>
            <w:rStyle w:val="a5"/>
          </w:rPr>
          <w:t>https://www.gosuslugi.ru</w:t>
        </w:r>
      </w:hyperlink>
      <w:r w:rsidR="000F7281" w:rsidRPr="00881349">
        <w:t>).</w:t>
      </w:r>
    </w:p>
    <w:p w14:paraId="52208F87" w14:textId="6517EBDF" w:rsidR="000F7281" w:rsidRDefault="000F7281" w:rsidP="00F203F5">
      <w:pPr>
        <w:pStyle w:val="a6"/>
        <w:numPr>
          <w:ilvl w:val="0"/>
          <w:numId w:val="24"/>
        </w:numPr>
        <w:ind w:left="0" w:firstLine="851"/>
      </w:pPr>
      <w:r w:rsidRPr="00881349">
        <w:t>Подтвердить личность одним из доступных способов</w:t>
      </w:r>
      <w:r w:rsidR="00580695" w:rsidRPr="00881349">
        <w:t xml:space="preserve"> (</w:t>
      </w:r>
      <w:hyperlink r:id="rId30" w:history="1">
        <w:r w:rsidR="00BE0587" w:rsidRPr="00001ABC">
          <w:rPr>
            <w:rStyle w:val="a5"/>
          </w:rPr>
          <w:t>https://www.gosuslugi.ru/help/faq/login/2</w:t>
        </w:r>
      </w:hyperlink>
      <w:r w:rsidR="00580695" w:rsidRPr="00881349">
        <w:t>)</w:t>
      </w:r>
      <w:r w:rsidRPr="00881349">
        <w:t xml:space="preserve">. </w:t>
      </w:r>
    </w:p>
    <w:p w14:paraId="0F190136" w14:textId="1546F6C6" w:rsidR="00412786" w:rsidRDefault="00864E4C" w:rsidP="00864E4C">
      <w:pPr>
        <w:pStyle w:val="2"/>
        <w:ind w:left="0" w:firstLine="851"/>
      </w:pPr>
      <w:bookmarkStart w:id="134" w:name="_Toc224032512"/>
      <w:r>
        <w:t xml:space="preserve">Порядок получения доступа к </w:t>
      </w:r>
      <w:r w:rsidR="001507D7">
        <w:t xml:space="preserve">сервису </w:t>
      </w:r>
      <w:r>
        <w:t>повышени</w:t>
      </w:r>
      <w:r w:rsidR="001507D7">
        <w:t>я</w:t>
      </w:r>
      <w:r w:rsidR="001F2F47">
        <w:t xml:space="preserve"> уровня</w:t>
      </w:r>
      <w:r>
        <w:t xml:space="preserve"> биометрии</w:t>
      </w:r>
      <w:bookmarkEnd w:id="134"/>
    </w:p>
    <w:p w14:paraId="3AE537B1" w14:textId="4462CDC7" w:rsidR="00864E4C" w:rsidRPr="00F42F65" w:rsidRDefault="00864E4C" w:rsidP="00864E4C">
      <w:pPr>
        <w:spacing w:line="360" w:lineRule="auto"/>
        <w:ind w:firstLine="709"/>
        <w:jc w:val="both"/>
      </w:pPr>
      <w:r>
        <w:t xml:space="preserve">Для получения доступа </w:t>
      </w:r>
      <w:r w:rsidRPr="00F42F65">
        <w:t xml:space="preserve">к </w:t>
      </w:r>
      <w:r w:rsidR="00FF42C8">
        <w:t xml:space="preserve">сервису </w:t>
      </w:r>
      <w:r w:rsidR="005E0462">
        <w:t>повышени</w:t>
      </w:r>
      <w:r w:rsidR="00FF42C8">
        <w:t>я</w:t>
      </w:r>
      <w:r w:rsidR="002C182D">
        <w:t xml:space="preserve"> уровня</w:t>
      </w:r>
      <w:r w:rsidR="005E0462">
        <w:t xml:space="preserve"> биометрии</w:t>
      </w:r>
      <w:r w:rsidRPr="00F42F65">
        <w:t xml:space="preserve"> ИС Участника БВ необходимо выполнить следующие шаги:</w:t>
      </w:r>
    </w:p>
    <w:p w14:paraId="2E6AD2C3" w14:textId="4907BCF4" w:rsidR="00A038D0" w:rsidRDefault="00DF4B54" w:rsidP="00CD09FD">
      <w:pPr>
        <w:pStyle w:val="a6"/>
        <w:numPr>
          <w:ilvl w:val="0"/>
          <w:numId w:val="54"/>
        </w:numPr>
        <w:ind w:left="0" w:firstLine="851"/>
      </w:pPr>
      <w:r>
        <w:t xml:space="preserve">Получить доступ к сервису </w:t>
      </w:r>
      <w:r w:rsidR="008504C0">
        <w:t>удаленной идент</w:t>
      </w:r>
      <w:r w:rsidR="00102B16">
        <w:t>ификации</w:t>
      </w:r>
      <w:r>
        <w:t xml:space="preserve"> ГИС ЕБС в соответствии </w:t>
      </w:r>
      <w:r w:rsidR="00F150FC">
        <w:t>с п. 7.</w:t>
      </w:r>
      <w:r w:rsidR="008504C0">
        <w:t>2</w:t>
      </w:r>
      <w:r w:rsidR="00F150FC">
        <w:t xml:space="preserve"> настоящего </w:t>
      </w:r>
      <w:r w:rsidR="00805EF6">
        <w:t>Р</w:t>
      </w:r>
      <w:r w:rsidR="00F150FC">
        <w:t>егламента</w:t>
      </w:r>
      <w:r w:rsidR="00A038D0">
        <w:t>.</w:t>
      </w:r>
      <w:r w:rsidR="00A11F46">
        <w:rPr>
          <w:rStyle w:val="ac"/>
        </w:rPr>
        <w:footnoteReference w:id="16"/>
      </w:r>
    </w:p>
    <w:p w14:paraId="54C8C2B2" w14:textId="05AC2A4D" w:rsidR="00A41009" w:rsidRPr="00881349" w:rsidRDefault="00864E4C" w:rsidP="00CD09FD">
      <w:pPr>
        <w:pStyle w:val="a6"/>
        <w:numPr>
          <w:ilvl w:val="0"/>
          <w:numId w:val="54"/>
        </w:numPr>
        <w:ind w:left="0" w:firstLine="851"/>
      </w:pPr>
      <w:r w:rsidRPr="00881349">
        <w:t xml:space="preserve">Получить доступ к продуктивным ВС </w:t>
      </w:r>
      <w:r w:rsidR="006741B7">
        <w:t xml:space="preserve">биометрической верификации в рамках процесса повышения уровня биометрии ФЛ в ГИС ЕБС </w:t>
      </w:r>
      <w:r w:rsidRPr="00881349">
        <w:t>в СМЭВ 3.х (в соответствии</w:t>
      </w:r>
      <w:r>
        <w:t xml:space="preserve"> </w:t>
      </w:r>
      <w:r w:rsidRPr="00881349">
        <w:t>с регламентом для подключения к СМЭВ 3.х и методическими рекомендациями по работе с СМЭВ 3.х)</w:t>
      </w:r>
      <w:r>
        <w:rPr>
          <w:rStyle w:val="ac"/>
        </w:rPr>
        <w:footnoteReference w:id="17"/>
      </w:r>
      <w:r>
        <w:t>.</w:t>
      </w:r>
    </w:p>
    <w:p w14:paraId="714A39D4" w14:textId="6E2BFF49" w:rsidR="00034F0B" w:rsidRDefault="00034F0B" w:rsidP="00034F0B">
      <w:pPr>
        <w:pStyle w:val="2"/>
        <w:ind w:left="0" w:firstLine="851"/>
      </w:pPr>
      <w:bookmarkStart w:id="135" w:name="_Ref190785947"/>
      <w:bookmarkStart w:id="136" w:name="_Toc224032513"/>
      <w:r>
        <w:t>Порядок получения доступа к сервису предоставления информац</w:t>
      </w:r>
      <w:r w:rsidR="00D12A0D">
        <w:t>ии о результатах проверки соответствия биометрических персональных данных</w:t>
      </w:r>
      <w:bookmarkEnd w:id="135"/>
      <w:bookmarkEnd w:id="136"/>
    </w:p>
    <w:p w14:paraId="47997A38" w14:textId="6CD7AB92" w:rsidR="00034F0B" w:rsidRPr="00F42F65" w:rsidRDefault="00034F0B" w:rsidP="00034F0B">
      <w:pPr>
        <w:spacing w:line="360" w:lineRule="auto"/>
        <w:ind w:firstLine="709"/>
        <w:jc w:val="both"/>
      </w:pPr>
      <w:r>
        <w:t xml:space="preserve">Для получения доступа </w:t>
      </w:r>
      <w:r w:rsidRPr="00F42F65">
        <w:t xml:space="preserve">к </w:t>
      </w:r>
      <w:r>
        <w:t xml:space="preserve">сервису </w:t>
      </w:r>
      <w:r w:rsidR="009C643F">
        <w:t xml:space="preserve">предоставления информации о результатах проверки соответствия биометрических персональных данных </w:t>
      </w:r>
      <w:r w:rsidR="0024425D" w:rsidRPr="00F42F65">
        <w:t>Участник</w:t>
      </w:r>
      <w:r w:rsidR="0024425D">
        <w:t>у</w:t>
      </w:r>
      <w:r w:rsidR="0024425D" w:rsidRPr="00F42F65">
        <w:t xml:space="preserve"> </w:t>
      </w:r>
      <w:r w:rsidRPr="00F42F65">
        <w:t xml:space="preserve">БВ </w:t>
      </w:r>
      <w:r w:rsidR="001159C8">
        <w:t xml:space="preserve">(КБС) </w:t>
      </w:r>
      <w:r w:rsidRPr="00F42F65">
        <w:t>необходимо выполнить следующие шаги:</w:t>
      </w:r>
    </w:p>
    <w:p w14:paraId="32E20367" w14:textId="661B4F18" w:rsidR="001159C8" w:rsidRPr="00881349" w:rsidRDefault="00736218" w:rsidP="00CD09FD">
      <w:pPr>
        <w:pStyle w:val="a6"/>
        <w:numPr>
          <w:ilvl w:val="0"/>
          <w:numId w:val="56"/>
        </w:numPr>
        <w:ind w:left="0" w:firstLine="851"/>
      </w:pPr>
      <w:r>
        <w:t>Подключиться к</w:t>
      </w:r>
      <w:r w:rsidR="001159C8" w:rsidRPr="00881349">
        <w:t xml:space="preserve"> тестовом</w:t>
      </w:r>
      <w:r>
        <w:t>у</w:t>
      </w:r>
      <w:r w:rsidR="001159C8" w:rsidRPr="00881349">
        <w:t xml:space="preserve"> </w:t>
      </w:r>
      <w:r w:rsidR="001159C8">
        <w:t>и продуктивном</w:t>
      </w:r>
      <w:r>
        <w:t>у</w:t>
      </w:r>
      <w:r w:rsidR="001159C8">
        <w:t xml:space="preserve"> </w:t>
      </w:r>
      <w:r w:rsidR="001159C8" w:rsidRPr="00881349">
        <w:t>контур</w:t>
      </w:r>
      <w:r w:rsidR="001159C8">
        <w:t>а</w:t>
      </w:r>
      <w:r>
        <w:t>м</w:t>
      </w:r>
      <w:r w:rsidR="001159C8" w:rsidRPr="00881349">
        <w:t xml:space="preserve"> СМЭВ 3.х (в соответствии с регламентом для подключения к СМЭВ 3.х и методическими рекомендациями по работе с СМЭВ 3.х</w:t>
      </w:r>
      <w:r w:rsidR="001159C8">
        <w:t>)</w:t>
      </w:r>
      <w:r w:rsidR="001159C8">
        <w:rPr>
          <w:rStyle w:val="ac"/>
        </w:rPr>
        <w:footnoteReference w:id="18"/>
      </w:r>
      <w:r w:rsidR="001159C8" w:rsidRPr="00881349">
        <w:t>;</w:t>
      </w:r>
    </w:p>
    <w:p w14:paraId="3E9ADBEA" w14:textId="77D429A6" w:rsidR="00864E4C" w:rsidRDefault="00034F0B" w:rsidP="00CD09FD">
      <w:pPr>
        <w:pStyle w:val="a6"/>
        <w:numPr>
          <w:ilvl w:val="0"/>
          <w:numId w:val="56"/>
        </w:numPr>
        <w:ind w:left="0" w:firstLine="851"/>
      </w:pPr>
      <w:r>
        <w:t xml:space="preserve">Получить доступ к сервису </w:t>
      </w:r>
      <w:r w:rsidR="00805EF6" w:rsidRPr="00881349">
        <w:t>предоставления векторов</w:t>
      </w:r>
      <w:r w:rsidR="00805EF6">
        <w:t>/выгрузки БШ</w:t>
      </w:r>
      <w:r w:rsidR="00805EF6" w:rsidRPr="00881349">
        <w:t xml:space="preserve"> из ГИС ЕБС</w:t>
      </w:r>
      <w:r w:rsidR="00805EF6">
        <w:t xml:space="preserve"> </w:t>
      </w:r>
      <w:r w:rsidR="00805EF6" w:rsidRPr="00881349">
        <w:t>в ИС Участника БВ</w:t>
      </w:r>
      <w:r w:rsidR="00805EF6">
        <w:t xml:space="preserve"> в соответствии с п. 7.4 настоящего Регламента.</w:t>
      </w:r>
    </w:p>
    <w:p w14:paraId="629CBBD4" w14:textId="3A34F1B0" w:rsidR="00E12180" w:rsidRDefault="0000115D" w:rsidP="00CD09FD">
      <w:pPr>
        <w:pStyle w:val="a6"/>
        <w:numPr>
          <w:ilvl w:val="0"/>
          <w:numId w:val="56"/>
        </w:numPr>
        <w:ind w:left="0" w:firstLine="851"/>
      </w:pPr>
      <w:r w:rsidRPr="00881349">
        <w:t xml:space="preserve">Получить доступ к ВС </w:t>
      </w:r>
      <w:r w:rsidR="00E12180">
        <w:t>СМЭВ «</w:t>
      </w:r>
      <w:r w:rsidR="00E12180" w:rsidRPr="00E516DB">
        <w:t>Запрос на предоставление информации о результатах проверки соответствия биометрических персональных данных</w:t>
      </w:r>
      <w:r w:rsidR="00E12180">
        <w:t>»</w:t>
      </w:r>
      <w:r w:rsidR="001159C8">
        <w:rPr>
          <w:rStyle w:val="ac"/>
        </w:rPr>
        <w:footnoteReference w:id="19"/>
      </w:r>
      <w:r w:rsidR="00E12180">
        <w:t xml:space="preserve"> (в </w:t>
      </w:r>
      <w:r w:rsidR="00E12180" w:rsidRPr="001B40A8">
        <w:t xml:space="preserve">соответствии с </w:t>
      </w:r>
      <w:r w:rsidR="001159C8" w:rsidRPr="00881349">
        <w:t xml:space="preserve">регламентом для подключения к СМЭВ 3.х </w:t>
      </w:r>
      <w:r w:rsidR="001159C8">
        <w:t xml:space="preserve">и </w:t>
      </w:r>
      <w:r w:rsidR="00E12180" w:rsidRPr="001B40A8">
        <w:t>Методически</w:t>
      </w:r>
      <w:r w:rsidR="00E12180">
        <w:t>ми</w:t>
      </w:r>
      <w:r w:rsidR="00E12180" w:rsidRPr="001B40A8">
        <w:t xml:space="preserve"> рекомендаци</w:t>
      </w:r>
      <w:r w:rsidR="00E12180">
        <w:t>ями</w:t>
      </w:r>
      <w:r w:rsidR="00E12180" w:rsidRPr="001B40A8">
        <w:t xml:space="preserve"> </w:t>
      </w:r>
      <w:r w:rsidR="005D42E8" w:rsidRPr="00881349">
        <w:t>по работе с СМЭВ 3.х</w:t>
      </w:r>
      <w:r w:rsidR="005D42E8">
        <w:rPr>
          <w:rStyle w:val="ac"/>
        </w:rPr>
        <w:t xml:space="preserve"> </w:t>
      </w:r>
      <w:r w:rsidR="001159C8">
        <w:rPr>
          <w:rStyle w:val="ac"/>
        </w:rPr>
        <w:footnoteReference w:id="20"/>
      </w:r>
      <w:r w:rsidR="00E12180">
        <w:t>).</w:t>
      </w:r>
    </w:p>
    <w:p w14:paraId="0DAE2C18" w14:textId="14A231FC" w:rsidR="00637529" w:rsidRDefault="00637529" w:rsidP="00637529">
      <w:pPr>
        <w:pStyle w:val="2"/>
        <w:ind w:left="0" w:firstLine="851"/>
      </w:pPr>
      <w:bookmarkStart w:id="137" w:name="_Toc224032514"/>
      <w:r w:rsidRPr="00881349">
        <w:lastRenderedPageBreak/>
        <w:t xml:space="preserve">Порядок получения доступа </w:t>
      </w:r>
      <w:r>
        <w:t xml:space="preserve">ИС участника БВ к </w:t>
      </w:r>
      <w:r w:rsidR="003C1E96">
        <w:t xml:space="preserve">единому </w:t>
      </w:r>
      <w:r w:rsidR="006F092C">
        <w:t xml:space="preserve">сервису проверки возраста </w:t>
      </w:r>
      <w:r w:rsidR="003C1E96">
        <w:t>18+</w:t>
      </w:r>
      <w:bookmarkEnd w:id="137"/>
      <w:r w:rsidR="003C1E96">
        <w:t xml:space="preserve"> </w:t>
      </w:r>
    </w:p>
    <w:p w14:paraId="6DDE5F45" w14:textId="680FA4D8" w:rsidR="00637529" w:rsidRPr="00F42F65" w:rsidRDefault="00637529" w:rsidP="00637529">
      <w:pPr>
        <w:spacing w:line="360" w:lineRule="auto"/>
        <w:ind w:firstLine="709"/>
        <w:jc w:val="both"/>
      </w:pPr>
      <w:r w:rsidRPr="00F42F65">
        <w:t xml:space="preserve">Для получения доступа к </w:t>
      </w:r>
      <w:r w:rsidR="003C1E96">
        <w:t xml:space="preserve">единому </w:t>
      </w:r>
      <w:r w:rsidR="006F092C">
        <w:t>сервису проверки возраста</w:t>
      </w:r>
      <w:r w:rsidR="003C1E96">
        <w:t xml:space="preserve"> 18+</w:t>
      </w:r>
      <w:r w:rsidR="006F092C">
        <w:t xml:space="preserve"> </w:t>
      </w:r>
      <w:r w:rsidR="003C1E96">
        <w:t>(</w:t>
      </w:r>
      <w:r w:rsidR="006F092C">
        <w:t>в транзакциях биометрической идентификации</w:t>
      </w:r>
      <w:r w:rsidR="003C1E96">
        <w:t>)</w:t>
      </w:r>
      <w:r>
        <w:t xml:space="preserve"> </w:t>
      </w:r>
      <w:r w:rsidRPr="00F42F65">
        <w:t>ИС Участника БВ необходимо выполнить следующие шаги:</w:t>
      </w:r>
    </w:p>
    <w:p w14:paraId="74F7F2C4" w14:textId="07DFEC91" w:rsidR="00637529" w:rsidRPr="00FF3F44" w:rsidRDefault="00637529" w:rsidP="00637529">
      <w:pPr>
        <w:pStyle w:val="af"/>
        <w:numPr>
          <w:ilvl w:val="0"/>
          <w:numId w:val="66"/>
        </w:numPr>
        <w:spacing w:line="360" w:lineRule="auto"/>
        <w:rPr>
          <w:szCs w:val="24"/>
        </w:rPr>
      </w:pPr>
      <w:r w:rsidRPr="004B5CD6">
        <w:t xml:space="preserve">Подать заявку на активацию </w:t>
      </w:r>
      <w:r w:rsidR="003C1E96">
        <w:t xml:space="preserve">единого </w:t>
      </w:r>
      <w:r w:rsidR="006F092C">
        <w:t xml:space="preserve">сервиса </w:t>
      </w:r>
      <w:r w:rsidR="003C1E96">
        <w:t>проверки возраста</w:t>
      </w:r>
      <w:r w:rsidR="006F092C" w:rsidRPr="00F42F65">
        <w:t xml:space="preserve"> </w:t>
      </w:r>
      <w:r w:rsidR="006F092C">
        <w:t xml:space="preserve">18+ </w:t>
      </w:r>
      <w:r w:rsidRPr="004B5CD6">
        <w:t>в тестовой среде ГИС ЕБС (в соответствии с п.</w:t>
      </w:r>
      <w:r>
        <w:t xml:space="preserve"> 9.1.8 </w:t>
      </w:r>
      <w:r w:rsidRPr="004B5CD6">
        <w:t>настоящего регламента;</w:t>
      </w:r>
    </w:p>
    <w:p w14:paraId="67294EF3" w14:textId="61C0B0F6" w:rsidR="00637529" w:rsidRPr="004B5CD6" w:rsidRDefault="00637529" w:rsidP="00637529">
      <w:pPr>
        <w:pStyle w:val="af"/>
        <w:numPr>
          <w:ilvl w:val="0"/>
          <w:numId w:val="66"/>
        </w:numPr>
        <w:spacing w:line="360" w:lineRule="auto"/>
        <w:rPr>
          <w:szCs w:val="24"/>
        </w:rPr>
      </w:pPr>
      <w:r>
        <w:t>П</w:t>
      </w:r>
      <w:r w:rsidRPr="004D2BBD">
        <w:t>ро</w:t>
      </w:r>
      <w:r>
        <w:t>из</w:t>
      </w:r>
      <w:r w:rsidRPr="004D2BBD">
        <w:t xml:space="preserve">вести акцепт оферты </w:t>
      </w:r>
      <w:r>
        <w:t xml:space="preserve">о </w:t>
      </w:r>
      <w:r w:rsidRPr="004D2BBD">
        <w:t>«</w:t>
      </w:r>
      <w:r>
        <w:t xml:space="preserve">заключении соглашения об оказании услуг по </w:t>
      </w:r>
      <w:r w:rsidRPr="004D2BBD">
        <w:t xml:space="preserve">предоставлению информации о степени соответствия предоставленных клиентом - физическим лицом биометрических персональных данных </w:t>
      </w:r>
      <w:r>
        <w:t>векторам единой биометрической системы</w:t>
      </w:r>
      <w:r w:rsidRPr="004D2BBD">
        <w:t>, содержащимся в Единой биометрической системе»</w:t>
      </w:r>
      <w:r>
        <w:t xml:space="preserve">, опубликованной по адресу </w:t>
      </w:r>
      <w:hyperlink r:id="rId31" w:history="1">
        <w:r w:rsidRPr="004444F5">
          <w:rPr>
            <w:rStyle w:val="a5"/>
            <w:lang w:val="en-US"/>
          </w:rPr>
          <w:t>http</w:t>
        </w:r>
        <w:r w:rsidRPr="00505124">
          <w:rPr>
            <w:rStyle w:val="a5"/>
          </w:rPr>
          <w:t>://</w:t>
        </w:r>
        <w:r w:rsidRPr="004444F5">
          <w:rPr>
            <w:rStyle w:val="a5"/>
            <w:lang w:val="en-US"/>
          </w:rPr>
          <w:t>ebs</w:t>
        </w:r>
        <w:r w:rsidRPr="00505124">
          <w:rPr>
            <w:rStyle w:val="a5"/>
          </w:rPr>
          <w:t>.</w:t>
        </w:r>
        <w:r w:rsidRPr="004444F5">
          <w:rPr>
            <w:rStyle w:val="a5"/>
            <w:lang w:val="en-US"/>
          </w:rPr>
          <w:t>ru</w:t>
        </w:r>
        <w:r w:rsidRPr="004444F5">
          <w:rPr>
            <w:rStyle w:val="a5"/>
          </w:rPr>
          <w:t>/</w:t>
        </w:r>
        <w:r w:rsidRPr="004444F5">
          <w:rPr>
            <w:rStyle w:val="a5"/>
            <w:lang w:val="en-US"/>
          </w:rPr>
          <w:t>documents</w:t>
        </w:r>
      </w:hyperlink>
      <w:r>
        <w:t xml:space="preserve"> в разделе «</w:t>
      </w:r>
      <w:r w:rsidRPr="00383036">
        <w:t>Тарифы, оферты, соглашения</w:t>
      </w:r>
      <w:r>
        <w:t>» и</w:t>
      </w:r>
      <w:r w:rsidRPr="004D2BBD">
        <w:t xml:space="preserve"> в ЛК ЮЛ в разделе «Оферты»</w:t>
      </w:r>
      <w:r w:rsidRPr="004B5CD6">
        <w:rPr>
          <w:szCs w:val="24"/>
        </w:rPr>
        <w:t>;</w:t>
      </w:r>
    </w:p>
    <w:p w14:paraId="36C6A2F5" w14:textId="32D587E8" w:rsidR="00637529" w:rsidRPr="00FF3F44" w:rsidRDefault="00637529" w:rsidP="00637529">
      <w:pPr>
        <w:pStyle w:val="af"/>
        <w:numPr>
          <w:ilvl w:val="0"/>
          <w:numId w:val="66"/>
        </w:numPr>
        <w:spacing w:line="360" w:lineRule="auto"/>
        <w:rPr>
          <w:szCs w:val="24"/>
        </w:rPr>
      </w:pPr>
      <w:r w:rsidRPr="00FF3F44">
        <w:rPr>
          <w:szCs w:val="24"/>
        </w:rPr>
        <w:t xml:space="preserve">Организовать защищенный канал в соответствии с разделом </w:t>
      </w:r>
      <w:r w:rsidRPr="00FF3F44">
        <w:rPr>
          <w:szCs w:val="24"/>
        </w:rPr>
        <w:fldChar w:fldCharType="begin"/>
      </w:r>
      <w:r w:rsidRPr="00FF3F44">
        <w:rPr>
          <w:szCs w:val="24"/>
        </w:rPr>
        <w:instrText xml:space="preserve"> REF _Ref119411412 \r \h </w:instrText>
      </w:r>
      <w:r>
        <w:rPr>
          <w:szCs w:val="24"/>
        </w:rPr>
        <w:instrText xml:space="preserve"> \* MERGEFORMAT </w:instrText>
      </w:r>
      <w:r w:rsidRPr="00FF3F44">
        <w:rPr>
          <w:szCs w:val="24"/>
        </w:rPr>
      </w:r>
      <w:r w:rsidRPr="00FF3F44">
        <w:rPr>
          <w:szCs w:val="24"/>
        </w:rPr>
        <w:fldChar w:fldCharType="separate"/>
      </w:r>
      <w:r w:rsidR="0080564C">
        <w:rPr>
          <w:szCs w:val="24"/>
        </w:rPr>
        <w:t>12.1.1</w:t>
      </w:r>
      <w:r w:rsidRPr="00FF3F44">
        <w:rPr>
          <w:szCs w:val="24"/>
        </w:rPr>
        <w:fldChar w:fldCharType="end"/>
      </w:r>
      <w:r w:rsidRPr="00FF3F44">
        <w:rPr>
          <w:szCs w:val="24"/>
        </w:rPr>
        <w:t xml:space="preserve"> настоящего регламента;</w:t>
      </w:r>
    </w:p>
    <w:p w14:paraId="045CA631" w14:textId="1ADEE778" w:rsidR="00637529" w:rsidRPr="006A5001" w:rsidRDefault="00637529" w:rsidP="00637529">
      <w:pPr>
        <w:pStyle w:val="af"/>
        <w:numPr>
          <w:ilvl w:val="0"/>
          <w:numId w:val="66"/>
        </w:numPr>
        <w:spacing w:line="360" w:lineRule="auto"/>
        <w:rPr>
          <w:szCs w:val="24"/>
        </w:rPr>
      </w:pPr>
      <w:r w:rsidRPr="004B5CD6">
        <w:t xml:space="preserve">Подать </w:t>
      </w:r>
      <w:r w:rsidR="006F092C" w:rsidRPr="004B5CD6">
        <w:t xml:space="preserve">заявку на активацию </w:t>
      </w:r>
      <w:r w:rsidR="006F092C">
        <w:t xml:space="preserve">единого сервиса </w:t>
      </w:r>
      <w:r w:rsidR="007F6CDC">
        <w:t>проверки возраста</w:t>
      </w:r>
      <w:r w:rsidR="006F092C" w:rsidRPr="00F42F65">
        <w:t xml:space="preserve"> </w:t>
      </w:r>
      <w:r w:rsidR="006F092C">
        <w:t xml:space="preserve">18+ </w:t>
      </w:r>
      <w:r w:rsidRPr="004B5CD6">
        <w:t xml:space="preserve">в продуктивной среде ГИС ЕБС (в соответствии с п. </w:t>
      </w:r>
      <w:r>
        <w:t xml:space="preserve">9.2.8 </w:t>
      </w:r>
      <w:r w:rsidRPr="004B5CD6">
        <w:t>настоящего регламента.</w:t>
      </w:r>
    </w:p>
    <w:p w14:paraId="49F66C86" w14:textId="77777777" w:rsidR="00637529" w:rsidRDefault="00637529" w:rsidP="00637529"/>
    <w:p w14:paraId="78032086" w14:textId="77777777" w:rsidR="00805EF6" w:rsidRDefault="00805EF6" w:rsidP="0000115D">
      <w:pPr>
        <w:pStyle w:val="a6"/>
        <w:ind w:left="851" w:firstLine="0"/>
      </w:pPr>
    </w:p>
    <w:p w14:paraId="180CCC4F" w14:textId="77777777" w:rsidR="00EA5151" w:rsidRPr="00881349" w:rsidRDefault="00EA5151">
      <w:r w:rsidRPr="00881349">
        <w:br w:type="page"/>
      </w:r>
    </w:p>
    <w:p w14:paraId="5D1582D4" w14:textId="333D38E4" w:rsidR="00C46801" w:rsidRPr="00881349" w:rsidRDefault="00C46801" w:rsidP="001C42F7">
      <w:pPr>
        <w:pStyle w:val="1"/>
        <w:ind w:left="0" w:firstLine="851"/>
      </w:pPr>
      <w:bookmarkStart w:id="138" w:name="_Toc109232743"/>
      <w:bookmarkStart w:id="139" w:name="_Toc224032515"/>
      <w:r w:rsidRPr="00881349">
        <w:lastRenderedPageBreak/>
        <w:t xml:space="preserve">Порядок </w:t>
      </w:r>
      <w:r w:rsidR="00182DFF">
        <w:t>отключения</w:t>
      </w:r>
      <w:r w:rsidR="00182DFF" w:rsidRPr="00881349">
        <w:t xml:space="preserve"> </w:t>
      </w:r>
      <w:r w:rsidRPr="00881349">
        <w:t>(приостан</w:t>
      </w:r>
      <w:r w:rsidR="00580695" w:rsidRPr="00881349">
        <w:t>овки</w:t>
      </w:r>
      <w:r w:rsidR="00E87C7E" w:rsidRPr="00881349">
        <w:t>)</w:t>
      </w:r>
      <w:r w:rsidR="00580695" w:rsidRPr="00881349">
        <w:t xml:space="preserve"> доступа ИС </w:t>
      </w:r>
      <w:r w:rsidR="00E87C7E" w:rsidRPr="00881349">
        <w:t xml:space="preserve">Участника </w:t>
      </w:r>
      <w:r w:rsidR="00580695" w:rsidRPr="00881349">
        <w:t xml:space="preserve">БВ </w:t>
      </w:r>
      <w:r w:rsidR="00E87C7E" w:rsidRPr="00881349">
        <w:t>к</w:t>
      </w:r>
      <w:r w:rsidRPr="00881349">
        <w:t xml:space="preserve"> </w:t>
      </w:r>
      <w:r w:rsidR="00885F1C" w:rsidRPr="00881349">
        <w:t>ГИС ЕБС</w:t>
      </w:r>
      <w:bookmarkEnd w:id="138"/>
      <w:bookmarkEnd w:id="139"/>
    </w:p>
    <w:p w14:paraId="49A93EA5" w14:textId="7C6F2652" w:rsidR="00580695" w:rsidRPr="00881349" w:rsidRDefault="00580695" w:rsidP="00A20CDB">
      <w:pPr>
        <w:spacing w:line="360" w:lineRule="auto"/>
        <w:ind w:firstLine="709"/>
        <w:jc w:val="both"/>
      </w:pPr>
      <w:r w:rsidRPr="00881349">
        <w:t xml:space="preserve">Основаниями для </w:t>
      </w:r>
      <w:r w:rsidR="00182DFF">
        <w:t>отключения</w:t>
      </w:r>
      <w:r w:rsidR="00182DFF" w:rsidRPr="00881349">
        <w:t xml:space="preserve"> </w:t>
      </w:r>
      <w:r w:rsidR="00E87C7E" w:rsidRPr="00881349">
        <w:t xml:space="preserve">(приостановки) доступа </w:t>
      </w:r>
      <w:r w:rsidRPr="00881349">
        <w:t xml:space="preserve">ИС Участника </w:t>
      </w:r>
      <w:r w:rsidR="00E87C7E" w:rsidRPr="00881349">
        <w:t>к</w:t>
      </w:r>
      <w:r w:rsidRPr="00881349">
        <w:t xml:space="preserve"> ГИС ЕБС являются:</w:t>
      </w:r>
    </w:p>
    <w:p w14:paraId="4184E1B2" w14:textId="4B60AC30" w:rsidR="00580695" w:rsidRPr="00881349" w:rsidRDefault="00580695" w:rsidP="00F203F5">
      <w:pPr>
        <w:pStyle w:val="a6"/>
        <w:numPr>
          <w:ilvl w:val="0"/>
          <w:numId w:val="41"/>
        </w:numPr>
        <w:ind w:left="0" w:firstLine="709"/>
      </w:pPr>
      <w:r w:rsidRPr="00881349">
        <w:t>Отсутствие действующей лицензии на сайте ЦБ (для кредитных организаций);</w:t>
      </w:r>
    </w:p>
    <w:p w14:paraId="56BA8E8B" w14:textId="4DFAD12A" w:rsidR="00580695" w:rsidRPr="00881349" w:rsidRDefault="00580695" w:rsidP="00F203F5">
      <w:pPr>
        <w:pStyle w:val="a6"/>
        <w:numPr>
          <w:ilvl w:val="0"/>
          <w:numId w:val="41"/>
        </w:numPr>
        <w:ind w:left="0" w:firstLine="709"/>
      </w:pPr>
      <w:r w:rsidRPr="00881349">
        <w:t>Отсутствие действующей лицензии на сайте http://e-trust.gosuslugi.ru/CA (для удостоверяющих центров);</w:t>
      </w:r>
    </w:p>
    <w:p w14:paraId="2A370729" w14:textId="44CB9258" w:rsidR="00580695" w:rsidRPr="00881349" w:rsidRDefault="00580695" w:rsidP="00F203F5">
      <w:pPr>
        <w:pStyle w:val="a6"/>
        <w:numPr>
          <w:ilvl w:val="0"/>
          <w:numId w:val="41"/>
        </w:numPr>
        <w:ind w:left="0" w:firstLine="709"/>
      </w:pPr>
      <w:r w:rsidRPr="00881349">
        <w:t xml:space="preserve">Отсутствие </w:t>
      </w:r>
      <w:r w:rsidR="00E87C7E" w:rsidRPr="00881349">
        <w:t xml:space="preserve">Участника БВ </w:t>
      </w:r>
      <w:r w:rsidRPr="00881349">
        <w:t xml:space="preserve">в списке </w:t>
      </w:r>
      <w:hyperlink r:id="rId32" w:history="1">
        <w:r w:rsidRPr="00881349">
          <w:rPr>
            <w:rStyle w:val="a5"/>
          </w:rPr>
          <w:t>https://www.cbr.ru/fintech/digital_biometric_id/credit/</w:t>
        </w:r>
      </w:hyperlink>
      <w:r w:rsidRPr="00881349">
        <w:t xml:space="preserve"> (для кредитных организаций с ролью Поставщик БДн</w:t>
      </w:r>
      <w:r w:rsidRPr="00881349">
        <w:rPr>
          <w:rStyle w:val="ac"/>
        </w:rPr>
        <w:footnoteReference w:id="21"/>
      </w:r>
      <w:r w:rsidRPr="00881349">
        <w:t>);</w:t>
      </w:r>
    </w:p>
    <w:p w14:paraId="3CE451AF" w14:textId="5BFA66B2" w:rsidR="00580695" w:rsidRPr="00881349" w:rsidRDefault="00580695" w:rsidP="00F203F5">
      <w:pPr>
        <w:pStyle w:val="a6"/>
        <w:numPr>
          <w:ilvl w:val="0"/>
          <w:numId w:val="41"/>
        </w:numPr>
        <w:ind w:left="0" w:firstLine="709"/>
      </w:pPr>
      <w:r w:rsidRPr="00881349">
        <w:t>Возникновение инцидентов по информационной безопасности, связанных с работой ИС Участника БВ, подключенной к ГИС ЕБС</w:t>
      </w:r>
    </w:p>
    <w:p w14:paraId="78BEAE5B" w14:textId="4AD59F9E" w:rsidR="00580695" w:rsidRPr="00881349" w:rsidRDefault="00580695" w:rsidP="00F203F5">
      <w:pPr>
        <w:pStyle w:val="a6"/>
        <w:numPr>
          <w:ilvl w:val="0"/>
          <w:numId w:val="41"/>
        </w:numPr>
        <w:ind w:left="0" w:firstLine="709"/>
      </w:pPr>
      <w:r w:rsidRPr="00881349">
        <w:t>По запросу</w:t>
      </w:r>
      <w:r w:rsidRPr="00881349">
        <w:rPr>
          <w:rStyle w:val="ac"/>
        </w:rPr>
        <w:footnoteReference w:id="22"/>
      </w:r>
      <w:r w:rsidRPr="00881349">
        <w:t xml:space="preserve"> со стороны Участника на электронную почту support@</w:t>
      </w:r>
      <w:r w:rsidR="00AD1386">
        <w:rPr>
          <w:lang w:val="en-US"/>
        </w:rPr>
        <w:t>ebs</w:t>
      </w:r>
      <w:r w:rsidRPr="00881349">
        <w:t>.ru.</w:t>
      </w:r>
    </w:p>
    <w:p w14:paraId="7BA0B9F5" w14:textId="4F1E0050" w:rsidR="006C1EA7" w:rsidRDefault="00182DFF" w:rsidP="00A20CDB">
      <w:pPr>
        <w:spacing w:line="360" w:lineRule="auto"/>
        <w:ind w:firstLine="709"/>
        <w:jc w:val="both"/>
      </w:pPr>
      <w:r>
        <w:t>Отключение</w:t>
      </w:r>
      <w:r w:rsidRPr="00881349">
        <w:t xml:space="preserve"> </w:t>
      </w:r>
      <w:r w:rsidR="006C1EA7">
        <w:t>(приостановка) доступа ИС Участника БВ к ГИС ЕБС по инициативе Оператора ГИС ЕБС производится в следующем порядке:</w:t>
      </w:r>
    </w:p>
    <w:p w14:paraId="0D9A5346" w14:textId="4CFEE5E3" w:rsidR="0051025F" w:rsidRDefault="00D92AB9" w:rsidP="00F203F5">
      <w:pPr>
        <w:pStyle w:val="a6"/>
        <w:numPr>
          <w:ilvl w:val="0"/>
          <w:numId w:val="45"/>
        </w:numPr>
        <w:ind w:left="0" w:firstLine="709"/>
      </w:pPr>
      <w:r>
        <w:t xml:space="preserve">Оператор ГИС ЕБС производит </w:t>
      </w:r>
      <w:r w:rsidR="00182DFF">
        <w:t xml:space="preserve">отключение </w:t>
      </w:r>
      <w:r>
        <w:t>(приостановку) доступа ИС Участника БВ к ГИС ЕБС</w:t>
      </w:r>
      <w:r w:rsidR="00BD2E41">
        <w:t xml:space="preserve"> по одному из перечисленных выше оснований. </w:t>
      </w:r>
    </w:p>
    <w:p w14:paraId="3AF522CB" w14:textId="0B1B7A75" w:rsidR="006C1EA7" w:rsidRDefault="006C1EA7" w:rsidP="00F203F5">
      <w:pPr>
        <w:pStyle w:val="a6"/>
        <w:numPr>
          <w:ilvl w:val="0"/>
          <w:numId w:val="45"/>
        </w:numPr>
        <w:ind w:left="0" w:firstLine="709"/>
      </w:pPr>
      <w:r>
        <w:t xml:space="preserve">Участник БВ </w:t>
      </w:r>
      <w:r w:rsidR="009A34BF">
        <w:t xml:space="preserve">в течении 1 рабочего дня после </w:t>
      </w:r>
      <w:r w:rsidR="00182DFF">
        <w:t>отключения (</w:t>
      </w:r>
      <w:r w:rsidR="009A34BF">
        <w:t>приостановки</w:t>
      </w:r>
      <w:r w:rsidR="00182DFF">
        <w:t>)</w:t>
      </w:r>
      <w:r w:rsidR="009A34BF">
        <w:t xml:space="preserve"> доступа </w:t>
      </w:r>
      <w:r>
        <w:t>получает</w:t>
      </w:r>
      <w:r w:rsidR="008D5FBD">
        <w:t xml:space="preserve"> </w:t>
      </w:r>
      <w:r w:rsidR="008D5FBD" w:rsidRPr="00881349">
        <w:t>на электронн</w:t>
      </w:r>
      <w:r w:rsidR="008D5FBD">
        <w:t>ые</w:t>
      </w:r>
      <w:r w:rsidR="008D5FBD" w:rsidRPr="00881349">
        <w:t xml:space="preserve"> адреса</w:t>
      </w:r>
      <w:r w:rsidR="008D5FBD">
        <w:t>,</w:t>
      </w:r>
      <w:r w:rsidR="008D5FBD" w:rsidRPr="00881349">
        <w:t xml:space="preserve"> указанные при регистрации ИС Участника БВ</w:t>
      </w:r>
      <w:r w:rsidR="008D5FBD">
        <w:t>,</w:t>
      </w:r>
      <w:r w:rsidR="009A34BF">
        <w:t xml:space="preserve"> </w:t>
      </w:r>
      <w:r w:rsidR="009A34BF" w:rsidRPr="00BD2E41">
        <w:t>от</w:t>
      </w:r>
      <w:r w:rsidR="009A34BF">
        <w:t xml:space="preserve"> ответственного сотрудника</w:t>
      </w:r>
      <w:r>
        <w:t xml:space="preserve"> с электронного адреса</w:t>
      </w:r>
      <w:r w:rsidR="0051025F">
        <w:t xml:space="preserve"> </w:t>
      </w:r>
      <w:hyperlink r:id="rId33" w:history="1">
        <w:r w:rsidR="00B66DF4" w:rsidRPr="00B66DF4">
          <w:rPr>
            <w:rStyle w:val="a5"/>
            <w:lang w:val="en-US"/>
          </w:rPr>
          <w:t>business</w:t>
        </w:r>
        <w:r w:rsidR="00B66DF4" w:rsidRPr="00B66DF4">
          <w:rPr>
            <w:rStyle w:val="a5"/>
          </w:rPr>
          <w:t>@</w:t>
        </w:r>
        <w:r w:rsidR="00B66DF4" w:rsidRPr="00B66DF4">
          <w:rPr>
            <w:rStyle w:val="a5"/>
            <w:lang w:val="en-US"/>
          </w:rPr>
          <w:t>ebs</w:t>
        </w:r>
        <w:r w:rsidR="00B66DF4" w:rsidRPr="00B66DF4">
          <w:rPr>
            <w:rStyle w:val="a5"/>
          </w:rPr>
          <w:t>.</w:t>
        </w:r>
        <w:r w:rsidR="00B66DF4" w:rsidRPr="00B66DF4">
          <w:rPr>
            <w:rStyle w:val="a5"/>
            <w:lang w:val="en-US"/>
          </w:rPr>
          <w:t>ru</w:t>
        </w:r>
      </w:hyperlink>
      <w:r w:rsidR="00B66DF4" w:rsidRPr="009E6257">
        <w:t xml:space="preserve"> </w:t>
      </w:r>
      <w:r w:rsidR="00B66DF4">
        <w:t xml:space="preserve">или </w:t>
      </w:r>
      <w:hyperlink r:id="rId34" w:history="1">
        <w:r w:rsidR="00B66DF4" w:rsidRPr="00AD1386">
          <w:rPr>
            <w:rStyle w:val="a5"/>
            <w:lang w:val="en-US"/>
          </w:rPr>
          <w:t>support</w:t>
        </w:r>
        <w:r w:rsidR="00B66DF4" w:rsidRPr="00AD1386">
          <w:rPr>
            <w:rStyle w:val="a5"/>
          </w:rPr>
          <w:t>@</w:t>
        </w:r>
        <w:r w:rsidR="00B66DF4" w:rsidRPr="00AD1386">
          <w:rPr>
            <w:rStyle w:val="a5"/>
            <w:lang w:val="en-US"/>
          </w:rPr>
          <w:t>ebs</w:t>
        </w:r>
        <w:r w:rsidR="00B66DF4" w:rsidRPr="00AD1386">
          <w:rPr>
            <w:rStyle w:val="a5"/>
          </w:rPr>
          <w:t>.</w:t>
        </w:r>
        <w:r w:rsidR="00B66DF4" w:rsidRPr="00AD1386">
          <w:rPr>
            <w:rStyle w:val="a5"/>
            <w:lang w:val="en-US"/>
          </w:rPr>
          <w:t>ru</w:t>
        </w:r>
      </w:hyperlink>
      <w:r w:rsidR="00BD2E41" w:rsidRPr="00BD2E41">
        <w:t xml:space="preserve"> </w:t>
      </w:r>
      <w:r w:rsidR="009A34BF">
        <w:t>уведомление о произведенных действиях и причинах отключения (временной приостановки доступа) ИС Участника БВ.</w:t>
      </w:r>
    </w:p>
    <w:p w14:paraId="02B6840B" w14:textId="38358391" w:rsidR="006C1EA7" w:rsidRDefault="009A34BF" w:rsidP="00F203F5">
      <w:pPr>
        <w:pStyle w:val="a6"/>
        <w:numPr>
          <w:ilvl w:val="0"/>
          <w:numId w:val="45"/>
        </w:numPr>
        <w:ind w:left="0" w:firstLine="709"/>
      </w:pPr>
      <w:r>
        <w:t>Сотрудники организации Участника БВ устраняют причины, послужившие основание</w:t>
      </w:r>
      <w:r w:rsidR="008D5FBD">
        <w:t>м</w:t>
      </w:r>
      <w:r>
        <w:t xml:space="preserve"> для </w:t>
      </w:r>
      <w:r w:rsidR="00182DFF">
        <w:t>отключения (</w:t>
      </w:r>
      <w:r>
        <w:t>приостановки</w:t>
      </w:r>
      <w:r w:rsidR="00182DFF">
        <w:t>)</w:t>
      </w:r>
      <w:r>
        <w:t xml:space="preserve"> </w:t>
      </w:r>
      <w:r w:rsidR="00182DFF">
        <w:t xml:space="preserve">доступа </w:t>
      </w:r>
      <w:r>
        <w:t xml:space="preserve">и уведомляют </w:t>
      </w:r>
      <w:r w:rsidR="008D5FBD">
        <w:t xml:space="preserve">об этом </w:t>
      </w:r>
      <w:r w:rsidR="00AF69AA">
        <w:t>Оператора ГИС ЕБС письмом на электронный адрес</w:t>
      </w:r>
      <w:r w:rsidR="00B66DF4">
        <w:t xml:space="preserve"> </w:t>
      </w:r>
      <w:hyperlink r:id="rId35" w:history="1">
        <w:r w:rsidR="003F2A0B" w:rsidRPr="003F2A0B">
          <w:rPr>
            <w:rStyle w:val="a5"/>
            <w:lang w:val="en-US"/>
          </w:rPr>
          <w:t>support</w:t>
        </w:r>
        <w:r w:rsidR="003F2A0B" w:rsidRPr="003F2A0B">
          <w:rPr>
            <w:rStyle w:val="a5"/>
          </w:rPr>
          <w:t>@</w:t>
        </w:r>
        <w:r w:rsidR="003F2A0B" w:rsidRPr="003F2A0B">
          <w:rPr>
            <w:rStyle w:val="a5"/>
            <w:lang w:val="en-US"/>
          </w:rPr>
          <w:t>ebs</w:t>
        </w:r>
        <w:r w:rsidR="003F2A0B" w:rsidRPr="003F2A0B">
          <w:rPr>
            <w:rStyle w:val="a5"/>
          </w:rPr>
          <w:t>.</w:t>
        </w:r>
        <w:r w:rsidR="003F2A0B" w:rsidRPr="003F2A0B">
          <w:rPr>
            <w:rStyle w:val="a5"/>
            <w:lang w:val="en-US"/>
          </w:rPr>
          <w:t>ru</w:t>
        </w:r>
      </w:hyperlink>
      <w:r w:rsidR="00AF69AA" w:rsidRPr="00AF69AA">
        <w:t>.</w:t>
      </w:r>
    </w:p>
    <w:p w14:paraId="18E8AFCF" w14:textId="030CD7F3" w:rsidR="00AF69AA" w:rsidRDefault="00AF69AA" w:rsidP="00F203F5">
      <w:pPr>
        <w:pStyle w:val="a6"/>
        <w:numPr>
          <w:ilvl w:val="0"/>
          <w:numId w:val="45"/>
        </w:numPr>
        <w:ind w:left="0" w:firstLine="709"/>
      </w:pPr>
      <w:r w:rsidRPr="00AF69AA">
        <w:t>Ответстве</w:t>
      </w:r>
      <w:r>
        <w:t xml:space="preserve">нный сотрудник Оператора ГИС ЕБС </w:t>
      </w:r>
      <w:r w:rsidR="00251275">
        <w:t xml:space="preserve">в </w:t>
      </w:r>
      <w:r w:rsidR="005F6B96">
        <w:t>течени</w:t>
      </w:r>
      <w:r w:rsidR="00A66A31">
        <w:t>е</w:t>
      </w:r>
      <w:r w:rsidR="00251275">
        <w:t xml:space="preserve"> </w:t>
      </w:r>
      <w:r w:rsidR="005F6B96">
        <w:t>двух</w:t>
      </w:r>
      <w:r w:rsidR="00251275">
        <w:t xml:space="preserve"> рабочих дн</w:t>
      </w:r>
      <w:r w:rsidR="005F6B96">
        <w:t>ей</w:t>
      </w:r>
      <w:r w:rsidR="00251275">
        <w:t xml:space="preserve"> </w:t>
      </w:r>
      <w:r>
        <w:t>выполняет проверку предоставленной информации и</w:t>
      </w:r>
      <w:r w:rsidR="008D5FBD">
        <w:t>,</w:t>
      </w:r>
      <w:r w:rsidR="008D5FBD" w:rsidRPr="008D5FBD">
        <w:t xml:space="preserve"> </w:t>
      </w:r>
      <w:r w:rsidR="008D5FBD">
        <w:t xml:space="preserve">в случае устранения оснований, послуживших причиной </w:t>
      </w:r>
      <w:r w:rsidR="00182DFF">
        <w:t>отключения (</w:t>
      </w:r>
      <w:r w:rsidR="008D5FBD">
        <w:t>приостановки</w:t>
      </w:r>
      <w:r w:rsidR="00182DFF">
        <w:t>)</w:t>
      </w:r>
      <w:r w:rsidR="008D5FBD">
        <w:t xml:space="preserve"> доступа,</w:t>
      </w:r>
      <w:r>
        <w:t xml:space="preserve"> возобновляет доступ ИС Участника БВ к ГИС ЕБС.</w:t>
      </w:r>
    </w:p>
    <w:p w14:paraId="5CC13E2A" w14:textId="6EEF8D60" w:rsidR="006C1EA7" w:rsidRDefault="008A296C" w:rsidP="006C1EA7">
      <w:pPr>
        <w:spacing w:line="360" w:lineRule="auto"/>
        <w:ind w:firstLine="709"/>
        <w:jc w:val="both"/>
      </w:pPr>
      <w:r>
        <w:t xml:space="preserve">Отключение </w:t>
      </w:r>
      <w:r w:rsidR="006C1EA7">
        <w:t>(приостановка) доступа ИС Участника БВ к ГИС ЕБС по инициативе Участника БВ производится в следующем порядке:</w:t>
      </w:r>
    </w:p>
    <w:p w14:paraId="52A04436" w14:textId="780519D4" w:rsidR="006C1EA7" w:rsidRDefault="008D5FBD" w:rsidP="00F203F5">
      <w:pPr>
        <w:pStyle w:val="a6"/>
        <w:numPr>
          <w:ilvl w:val="0"/>
          <w:numId w:val="46"/>
        </w:numPr>
        <w:ind w:left="0" w:firstLine="709"/>
      </w:pPr>
      <w:r>
        <w:t>Ответственный сотрудник организации Участника БВ направляет на электронный адрес</w:t>
      </w:r>
      <w:r w:rsidR="003C7435">
        <w:t xml:space="preserve"> </w:t>
      </w:r>
      <w:hyperlink r:id="rId36" w:history="1">
        <w:r w:rsidR="003F2A0B" w:rsidRPr="003F2A0B">
          <w:rPr>
            <w:rStyle w:val="a5"/>
            <w:lang w:val="en-US"/>
          </w:rPr>
          <w:t>support</w:t>
        </w:r>
        <w:r w:rsidR="003F2A0B" w:rsidRPr="003F2A0B">
          <w:rPr>
            <w:rStyle w:val="a5"/>
          </w:rPr>
          <w:t>@</w:t>
        </w:r>
        <w:r w:rsidR="003F2A0B" w:rsidRPr="003F2A0B">
          <w:rPr>
            <w:rStyle w:val="a5"/>
            <w:lang w:val="en-US"/>
          </w:rPr>
          <w:t>ebs</w:t>
        </w:r>
        <w:r w:rsidR="003F2A0B" w:rsidRPr="003F2A0B">
          <w:rPr>
            <w:rStyle w:val="a5"/>
          </w:rPr>
          <w:t>.</w:t>
        </w:r>
        <w:r w:rsidR="003F2A0B" w:rsidRPr="003F2A0B">
          <w:rPr>
            <w:rStyle w:val="a5"/>
            <w:lang w:val="en-US"/>
          </w:rPr>
          <w:t>ru</w:t>
        </w:r>
      </w:hyperlink>
      <w:r>
        <w:t xml:space="preserve"> письмо с одного из </w:t>
      </w:r>
      <w:r w:rsidRPr="00881349">
        <w:t>электронн</w:t>
      </w:r>
      <w:r>
        <w:t>ых</w:t>
      </w:r>
      <w:r w:rsidRPr="00881349">
        <w:t xml:space="preserve"> адрес</w:t>
      </w:r>
      <w:r>
        <w:t>ов,</w:t>
      </w:r>
      <w:r w:rsidRPr="00881349">
        <w:t xml:space="preserve"> указанны</w:t>
      </w:r>
      <w:r>
        <w:t>х</w:t>
      </w:r>
      <w:r w:rsidRPr="00881349">
        <w:t xml:space="preserve"> при регистрации ИС </w:t>
      </w:r>
      <w:r w:rsidRPr="00881349">
        <w:lastRenderedPageBreak/>
        <w:t>Участника БВ</w:t>
      </w:r>
      <w:r>
        <w:t>, с информацией о необходимости</w:t>
      </w:r>
      <w:r w:rsidR="008A296C">
        <w:t xml:space="preserve"> отключения</w:t>
      </w:r>
      <w:r>
        <w:t xml:space="preserve"> </w:t>
      </w:r>
      <w:r w:rsidR="008A296C">
        <w:t>(</w:t>
      </w:r>
      <w:r>
        <w:t>приостановки</w:t>
      </w:r>
      <w:r w:rsidR="008A296C">
        <w:t>)</w:t>
      </w:r>
      <w:r>
        <w:t xml:space="preserve"> доступа ИС Участника БВ к ГИС ЕБС. </w:t>
      </w:r>
    </w:p>
    <w:p w14:paraId="3A05A616" w14:textId="7BE99378" w:rsidR="008D5FBD" w:rsidRDefault="008D5FBD" w:rsidP="00F203F5">
      <w:pPr>
        <w:pStyle w:val="a6"/>
        <w:numPr>
          <w:ilvl w:val="0"/>
          <w:numId w:val="46"/>
        </w:numPr>
        <w:ind w:left="0" w:firstLine="709"/>
      </w:pPr>
      <w:r>
        <w:t xml:space="preserve">Оператор ГИС ЕБС </w:t>
      </w:r>
      <w:r w:rsidR="00F52AE6">
        <w:t>в течени</w:t>
      </w:r>
      <w:r w:rsidR="00A66A31">
        <w:t>е</w:t>
      </w:r>
      <w:r w:rsidR="00F52AE6">
        <w:t xml:space="preserve"> </w:t>
      </w:r>
      <w:r w:rsidR="006A1C1D">
        <w:t>двух</w:t>
      </w:r>
      <w:r w:rsidR="00F52AE6">
        <w:t xml:space="preserve"> рабочих дней осуществляет обработку поступившей информации и </w:t>
      </w:r>
      <w:r w:rsidR="008A296C">
        <w:t>отключение (</w:t>
      </w:r>
      <w:r w:rsidR="00F52AE6">
        <w:t>приостановку</w:t>
      </w:r>
      <w:r w:rsidR="008A296C">
        <w:t>)</w:t>
      </w:r>
      <w:r w:rsidR="00F52AE6">
        <w:t xml:space="preserve"> доступа ИС Участника БВ к ГИС ЕБС, о чем производит уведомление организации Участника БВ письмом на электронные адреса, указанные при регистрации ИС Участника БВ.</w:t>
      </w:r>
    </w:p>
    <w:p w14:paraId="2C78D43B" w14:textId="76BCD725" w:rsidR="00F52AE6" w:rsidRDefault="00F52AE6" w:rsidP="00F203F5">
      <w:pPr>
        <w:pStyle w:val="a6"/>
        <w:numPr>
          <w:ilvl w:val="0"/>
          <w:numId w:val="46"/>
        </w:numPr>
        <w:ind w:left="0" w:firstLine="709"/>
      </w:pPr>
      <w:r>
        <w:t xml:space="preserve">Для возобновления доступа, </w:t>
      </w:r>
      <w:r w:rsidR="008A296C">
        <w:t>отключенного (</w:t>
      </w:r>
      <w:r>
        <w:t>приостановленного</w:t>
      </w:r>
      <w:r w:rsidR="008A296C">
        <w:t>)</w:t>
      </w:r>
      <w:r>
        <w:t xml:space="preserve"> по инициативе Участника БВ, ответственный сотрудник организации осуществляет отправку соответствующего письма с одного из </w:t>
      </w:r>
      <w:r w:rsidRPr="00881349">
        <w:t>электронн</w:t>
      </w:r>
      <w:r>
        <w:t>ых</w:t>
      </w:r>
      <w:r w:rsidRPr="00881349">
        <w:t xml:space="preserve"> адрес</w:t>
      </w:r>
      <w:r>
        <w:t>ов,</w:t>
      </w:r>
      <w:r w:rsidRPr="00881349">
        <w:t xml:space="preserve"> указанны</w:t>
      </w:r>
      <w:r>
        <w:t>х</w:t>
      </w:r>
      <w:r w:rsidRPr="00881349">
        <w:t xml:space="preserve"> при регистрации ИС Участника БВ</w:t>
      </w:r>
      <w:r w:rsidR="00A66A31">
        <w:t>,</w:t>
      </w:r>
      <w:r>
        <w:t xml:space="preserve"> на электронный адрес </w:t>
      </w:r>
      <w:hyperlink r:id="rId37" w:history="1">
        <w:r w:rsidR="00AD1386" w:rsidRPr="00AD1386">
          <w:rPr>
            <w:rStyle w:val="a5"/>
            <w:lang w:val="en-US"/>
          </w:rPr>
          <w:t>support</w:t>
        </w:r>
        <w:r w:rsidR="00AD1386" w:rsidRPr="00AD1386">
          <w:rPr>
            <w:rStyle w:val="a5"/>
          </w:rPr>
          <w:t>@</w:t>
        </w:r>
        <w:r w:rsidR="00AD1386" w:rsidRPr="00AD1386">
          <w:rPr>
            <w:rStyle w:val="a5"/>
            <w:lang w:val="en-US"/>
          </w:rPr>
          <w:t>ebs</w:t>
        </w:r>
        <w:r w:rsidR="00AD1386" w:rsidRPr="00AD1386">
          <w:rPr>
            <w:rStyle w:val="a5"/>
          </w:rPr>
          <w:t>.</w:t>
        </w:r>
        <w:r w:rsidR="00AD1386" w:rsidRPr="00AD1386">
          <w:rPr>
            <w:rStyle w:val="a5"/>
            <w:lang w:val="en-US"/>
          </w:rPr>
          <w:t>ru</w:t>
        </w:r>
      </w:hyperlink>
      <w:r>
        <w:t>.</w:t>
      </w:r>
    </w:p>
    <w:p w14:paraId="1AFDD4EA" w14:textId="6198D74D" w:rsidR="00F52AE6" w:rsidRPr="00881349" w:rsidRDefault="00F52AE6" w:rsidP="00F203F5">
      <w:pPr>
        <w:pStyle w:val="a6"/>
        <w:numPr>
          <w:ilvl w:val="0"/>
          <w:numId w:val="46"/>
        </w:numPr>
        <w:ind w:left="0" w:firstLine="709"/>
      </w:pPr>
      <w:r>
        <w:t>Возобновление доступа ИС Участника БВ производится ответственным сотрудником Оператора ГИС ЕБС в срок до двух рабочих дней.</w:t>
      </w:r>
    </w:p>
    <w:p w14:paraId="040F364F" w14:textId="13E00125" w:rsidR="00AA28F9" w:rsidRPr="00881349" w:rsidRDefault="00AA28F9" w:rsidP="00580695">
      <w:r w:rsidRPr="00881349">
        <w:br w:type="page"/>
      </w:r>
    </w:p>
    <w:p w14:paraId="0D7C69E2" w14:textId="70860C55" w:rsidR="00C46801" w:rsidRPr="00881349" w:rsidRDefault="00AA28F9" w:rsidP="001C42F7">
      <w:pPr>
        <w:pStyle w:val="1"/>
        <w:ind w:left="0" w:firstLine="851"/>
      </w:pPr>
      <w:bookmarkStart w:id="140" w:name="_Toc109232744"/>
      <w:bookmarkStart w:id="141" w:name="_Toc224032516"/>
      <w:r w:rsidRPr="00881349">
        <w:lastRenderedPageBreak/>
        <w:t>Регламентные п</w:t>
      </w:r>
      <w:r w:rsidR="00C46801" w:rsidRPr="00881349">
        <w:t xml:space="preserve">роцедуры </w:t>
      </w:r>
      <w:r w:rsidR="0093643F" w:rsidRPr="00881349">
        <w:t xml:space="preserve">ИС </w:t>
      </w:r>
      <w:r w:rsidR="00DA5E85" w:rsidRPr="00881349">
        <w:t>У</w:t>
      </w:r>
      <w:r w:rsidR="00C46801" w:rsidRPr="00881349">
        <w:t>частников БВ</w:t>
      </w:r>
      <w:bookmarkEnd w:id="140"/>
      <w:bookmarkEnd w:id="141"/>
    </w:p>
    <w:p w14:paraId="6943BCBA" w14:textId="04E24ADD" w:rsidR="00C46801" w:rsidRPr="00881349" w:rsidRDefault="00AA28F9" w:rsidP="001C42F7">
      <w:pPr>
        <w:pStyle w:val="2"/>
        <w:ind w:left="0" w:firstLine="851"/>
      </w:pPr>
      <w:bookmarkStart w:id="142" w:name="_Toc109232745"/>
      <w:bookmarkStart w:id="143" w:name="_Ref111125893"/>
      <w:bookmarkStart w:id="144" w:name="_Toc224032517"/>
      <w:r w:rsidRPr="00881349">
        <w:t>В пределах</w:t>
      </w:r>
      <w:r w:rsidR="00C46801" w:rsidRPr="00881349">
        <w:t xml:space="preserve"> тестовой сред</w:t>
      </w:r>
      <w:r w:rsidRPr="00881349">
        <w:t>ы</w:t>
      </w:r>
      <w:bookmarkEnd w:id="142"/>
      <w:bookmarkEnd w:id="143"/>
      <w:bookmarkEnd w:id="144"/>
    </w:p>
    <w:p w14:paraId="5A597F0B" w14:textId="31FC2268" w:rsidR="00846A49" w:rsidRPr="00881349" w:rsidRDefault="00374099" w:rsidP="001C42F7">
      <w:pPr>
        <w:pStyle w:val="3"/>
        <w:ind w:left="0" w:firstLine="851"/>
      </w:pPr>
      <w:bookmarkStart w:id="145" w:name="_Toc109232746"/>
      <w:bookmarkStart w:id="146" w:name="_Ref111115775"/>
      <w:bookmarkStart w:id="147" w:name="_Ref111115793"/>
      <w:bookmarkStart w:id="148" w:name="_Ref119411473"/>
      <w:bookmarkStart w:id="149" w:name="_Ref120189661"/>
      <w:bookmarkStart w:id="150" w:name="_Ref120190999"/>
      <w:bookmarkStart w:id="151" w:name="_Ref120191232"/>
      <w:bookmarkStart w:id="152" w:name="_Ref120191323"/>
      <w:bookmarkStart w:id="153" w:name="_Toc224032518"/>
      <w:r w:rsidRPr="00881349">
        <w:t>Порядок р</w:t>
      </w:r>
      <w:r w:rsidR="00D77CD9" w:rsidRPr="00881349">
        <w:t>егистраци</w:t>
      </w:r>
      <w:r w:rsidRPr="00881349">
        <w:t>и</w:t>
      </w:r>
      <w:r w:rsidR="00D77CD9" w:rsidRPr="00881349">
        <w:t xml:space="preserve"> провайдера идентификации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3169287D" w14:textId="77777777" w:rsidR="00D77CD9" w:rsidRPr="00881349" w:rsidRDefault="00D77CD9" w:rsidP="00A20CDB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2A4309FF" w14:textId="4BA697FC" w:rsidR="00D77CD9" w:rsidRPr="00881349" w:rsidRDefault="00D77CD9" w:rsidP="00F203F5">
      <w:pPr>
        <w:pStyle w:val="a6"/>
        <w:numPr>
          <w:ilvl w:val="0"/>
          <w:numId w:val="10"/>
        </w:numPr>
        <w:ind w:left="0" w:firstLine="851"/>
      </w:pPr>
      <w:r w:rsidRPr="00881349">
        <w:t>Участник БВ;</w:t>
      </w:r>
    </w:p>
    <w:p w14:paraId="68E33328" w14:textId="39C6A566" w:rsidR="00D77CD9" w:rsidRPr="00881349" w:rsidRDefault="00DD7C6A" w:rsidP="00F203F5">
      <w:pPr>
        <w:pStyle w:val="a6"/>
        <w:numPr>
          <w:ilvl w:val="0"/>
          <w:numId w:val="10"/>
        </w:numPr>
        <w:ind w:left="0" w:firstLine="851"/>
      </w:pPr>
      <w:r>
        <w:t>СТП ГИС ЕБС</w:t>
      </w:r>
      <w:r w:rsidR="00D77CD9" w:rsidRPr="00881349">
        <w:t>.</w:t>
      </w:r>
    </w:p>
    <w:p w14:paraId="2FCB2DE1" w14:textId="77777777" w:rsidR="00580695" w:rsidRPr="00881349" w:rsidRDefault="00580695" w:rsidP="00A20CDB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Предусловия процесса</w:t>
      </w:r>
    </w:p>
    <w:p w14:paraId="20ABEC4E" w14:textId="60E183BE" w:rsidR="00580695" w:rsidRPr="00881349" w:rsidRDefault="00580695" w:rsidP="00A20CDB">
      <w:pPr>
        <w:spacing w:line="360" w:lineRule="auto"/>
        <w:ind w:firstLine="709"/>
        <w:jc w:val="both"/>
      </w:pPr>
      <w:r w:rsidRPr="00881349">
        <w:rPr>
          <w:b/>
          <w:bCs/>
        </w:rPr>
        <w:t>Внимание!</w:t>
      </w:r>
      <w:r w:rsidRPr="00881349">
        <w:t xml:space="preserve"> Данная процедура обязательна к выполнению только в случае подключения к следующим сервисам:</w:t>
      </w:r>
    </w:p>
    <w:p w14:paraId="64D42097" w14:textId="351CF417" w:rsidR="00580695" w:rsidRPr="00881349" w:rsidRDefault="00580695" w:rsidP="00F203F5">
      <w:pPr>
        <w:pStyle w:val="a6"/>
        <w:numPr>
          <w:ilvl w:val="0"/>
          <w:numId w:val="10"/>
        </w:numPr>
        <w:ind w:left="0" w:firstLine="851"/>
      </w:pPr>
      <w:r w:rsidRPr="00881349">
        <w:t>Импорт БО;</w:t>
      </w:r>
    </w:p>
    <w:p w14:paraId="524119B7" w14:textId="267B23D9" w:rsidR="00580695" w:rsidRDefault="00580695" w:rsidP="00F203F5">
      <w:pPr>
        <w:pStyle w:val="a6"/>
        <w:numPr>
          <w:ilvl w:val="0"/>
          <w:numId w:val="10"/>
        </w:numPr>
        <w:ind w:left="0" w:firstLine="851"/>
      </w:pPr>
      <w:r w:rsidRPr="00881349">
        <w:t>Биометрическая верификация;</w:t>
      </w:r>
    </w:p>
    <w:p w14:paraId="4F46F9FC" w14:textId="219CB680" w:rsidR="00D642BB" w:rsidRPr="00881349" w:rsidRDefault="00D642BB" w:rsidP="00F203F5">
      <w:pPr>
        <w:pStyle w:val="a6"/>
        <w:numPr>
          <w:ilvl w:val="0"/>
          <w:numId w:val="10"/>
        </w:numPr>
        <w:ind w:left="0" w:firstLine="851"/>
      </w:pPr>
      <w:r>
        <w:t>Биометрическая идентификация;</w:t>
      </w:r>
    </w:p>
    <w:p w14:paraId="57263C21" w14:textId="58EC63EE" w:rsidR="00580695" w:rsidRDefault="00580695" w:rsidP="00F203F5">
      <w:pPr>
        <w:pStyle w:val="a6"/>
        <w:numPr>
          <w:ilvl w:val="0"/>
          <w:numId w:val="10"/>
        </w:numPr>
        <w:ind w:left="0" w:firstLine="851"/>
      </w:pPr>
      <w:r w:rsidRPr="00881349">
        <w:t>Предоставление векторов</w:t>
      </w:r>
      <w:r w:rsidR="00A66A31">
        <w:t>/выгрузка</w:t>
      </w:r>
      <w:r w:rsidR="00A4480B">
        <w:t xml:space="preserve"> БШ</w:t>
      </w:r>
      <w:r w:rsidR="00401566">
        <w:t>;</w:t>
      </w:r>
    </w:p>
    <w:p w14:paraId="7FC28CD4" w14:textId="03EE7F79" w:rsidR="00401566" w:rsidRPr="00881349" w:rsidRDefault="00576FC8" w:rsidP="00F203F5">
      <w:pPr>
        <w:pStyle w:val="a6"/>
        <w:numPr>
          <w:ilvl w:val="0"/>
          <w:numId w:val="10"/>
        </w:numPr>
        <w:ind w:left="0" w:firstLine="851"/>
      </w:pPr>
      <w:r>
        <w:t>Проверка «живости» (</w:t>
      </w:r>
      <w:r>
        <w:rPr>
          <w:lang w:val="en-US"/>
        </w:rPr>
        <w:t>Liveness)</w:t>
      </w:r>
      <w:r>
        <w:t>.</w:t>
      </w:r>
    </w:p>
    <w:p w14:paraId="3289F317" w14:textId="74B2D1E3" w:rsidR="00D77CD9" w:rsidRPr="00881349" w:rsidRDefault="00D77CD9" w:rsidP="00A20CDB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Шаги процесса</w:t>
      </w:r>
    </w:p>
    <w:p w14:paraId="0B2AE562" w14:textId="782A44EF" w:rsidR="00953F63" w:rsidRPr="00881349" w:rsidRDefault="00953F63" w:rsidP="00A20CDB">
      <w:pPr>
        <w:spacing w:line="360" w:lineRule="auto"/>
        <w:ind w:firstLine="709"/>
        <w:jc w:val="both"/>
      </w:pPr>
      <w:r w:rsidRPr="00881349">
        <w:t>Шаги процесса представлены в</w:t>
      </w:r>
      <w:r w:rsidR="007552D7" w:rsidRPr="00881349">
        <w:t xml:space="preserve"> Таблице (</w:t>
      </w:r>
      <w:r w:rsidR="007552D7" w:rsidRPr="0090104F">
        <w:fldChar w:fldCharType="begin"/>
      </w:r>
      <w:r w:rsidR="007552D7" w:rsidRPr="00881349">
        <w:instrText xml:space="preserve"> REF _Ref109057834 \h </w:instrText>
      </w:r>
      <w:r w:rsidR="008761C4" w:rsidRPr="00881349">
        <w:instrText xml:space="preserve"> \* MERGEFORMAT </w:instrText>
      </w:r>
      <w:r w:rsidR="007552D7" w:rsidRPr="0090104F">
        <w:fldChar w:fldCharType="separate"/>
      </w:r>
      <w:r w:rsidR="0080564C" w:rsidRPr="00881349">
        <w:t xml:space="preserve">Таблица </w:t>
      </w:r>
      <w:r w:rsidR="0080564C">
        <w:rPr>
          <w:noProof/>
        </w:rPr>
        <w:t>3</w:t>
      </w:r>
      <w:r w:rsidR="007552D7" w:rsidRPr="0090104F">
        <w:fldChar w:fldCharType="end"/>
      </w:r>
      <w:r w:rsidR="007552D7" w:rsidRPr="00881349">
        <w:t xml:space="preserve">). </w:t>
      </w:r>
    </w:p>
    <w:p w14:paraId="0C06C76C" w14:textId="146B8A96" w:rsidR="00953F63" w:rsidRPr="00881349" w:rsidRDefault="00953F63" w:rsidP="00234A17">
      <w:pPr>
        <w:pStyle w:val="a9"/>
      </w:pPr>
      <w:bookmarkStart w:id="154" w:name="_Ref109057834"/>
      <w:r w:rsidRPr="00881349">
        <w:t xml:space="preserve">Таблица </w:t>
      </w:r>
      <w:r w:rsidR="00C22361" w:rsidRPr="0090104F">
        <w:rPr>
          <w:noProof/>
        </w:rPr>
        <w:fldChar w:fldCharType="begin"/>
      </w:r>
      <w:r w:rsidR="00C22361" w:rsidRPr="00881349">
        <w:rPr>
          <w:noProof/>
        </w:rPr>
        <w:instrText xml:space="preserve"> SEQ Таблица \* ARABIC </w:instrText>
      </w:r>
      <w:r w:rsidR="00C22361" w:rsidRPr="0090104F">
        <w:rPr>
          <w:noProof/>
        </w:rPr>
        <w:fldChar w:fldCharType="separate"/>
      </w:r>
      <w:r w:rsidR="0080564C">
        <w:rPr>
          <w:noProof/>
        </w:rPr>
        <w:t>3</w:t>
      </w:r>
      <w:r w:rsidR="00C22361" w:rsidRPr="0090104F">
        <w:rPr>
          <w:noProof/>
        </w:rPr>
        <w:fldChar w:fldCharType="end"/>
      </w:r>
      <w:bookmarkEnd w:id="154"/>
      <w:r w:rsidRPr="00881349">
        <w:t xml:space="preserve"> – Регистрация провайдера идентификации в тестово</w:t>
      </w:r>
      <w:r w:rsidR="000C5192">
        <w:t>й среде</w:t>
      </w:r>
      <w:r w:rsidRPr="00881349">
        <w:t xml:space="preserve"> </w:t>
      </w:r>
      <w:r w:rsidR="00885F1C" w:rsidRPr="00881349">
        <w:t>ГИС ЕБС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2"/>
        <w:gridCol w:w="2756"/>
        <w:gridCol w:w="1597"/>
        <w:gridCol w:w="1995"/>
        <w:gridCol w:w="1209"/>
        <w:gridCol w:w="1897"/>
      </w:tblGrid>
      <w:tr w:rsidR="008D55C1" w:rsidRPr="00881349" w14:paraId="1114C7DB" w14:textId="77777777" w:rsidTr="00A82430">
        <w:tc>
          <w:tcPr>
            <w:tcW w:w="458" w:type="dxa"/>
            <w:shd w:val="clear" w:color="auto" w:fill="BFBFBF" w:themeFill="background1" w:themeFillShade="BF"/>
          </w:tcPr>
          <w:p w14:paraId="7B1D320D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892" w:type="dxa"/>
            <w:shd w:val="clear" w:color="auto" w:fill="BFBFBF" w:themeFill="background1" w:themeFillShade="BF"/>
          </w:tcPr>
          <w:p w14:paraId="2A16294A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624" w:type="dxa"/>
            <w:shd w:val="clear" w:color="auto" w:fill="BFBFBF" w:themeFill="background1" w:themeFillShade="BF"/>
          </w:tcPr>
          <w:p w14:paraId="2F3ACC6F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026" w:type="dxa"/>
            <w:shd w:val="clear" w:color="auto" w:fill="BFBFBF" w:themeFill="background1" w:themeFillShade="BF"/>
          </w:tcPr>
          <w:p w14:paraId="7DC17BE9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02BBA5B1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73D01724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8D55C1" w:rsidRPr="00881349" w14:paraId="096CE466" w14:textId="77777777" w:rsidTr="00A82430">
        <w:tc>
          <w:tcPr>
            <w:tcW w:w="458" w:type="dxa"/>
          </w:tcPr>
          <w:p w14:paraId="6543C5D8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892" w:type="dxa"/>
          </w:tcPr>
          <w:p w14:paraId="7409CC87" w14:textId="09499E0F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Запрос на регистрацию IDP в тестовой среде </w:t>
            </w:r>
            <w:r w:rsidR="00885F1C" w:rsidRPr="00881349">
              <w:t>ГИС ЕБС</w:t>
            </w:r>
            <w:r w:rsidRPr="00881349">
              <w:t xml:space="preserve"> по форме заявки из приложения А</w:t>
            </w:r>
            <w:bookmarkStart w:id="155" w:name="_Hlk145060266"/>
            <w:r w:rsidR="00183564">
              <w:t xml:space="preserve">: выбрать </w:t>
            </w:r>
            <w:r w:rsidR="008D55C1">
              <w:t xml:space="preserve">Тип заявки «Первичная регистрация», </w:t>
            </w:r>
            <w:r w:rsidR="00183564">
              <w:t xml:space="preserve">выбрать </w:t>
            </w:r>
            <w:r w:rsidR="008D55C1">
              <w:t xml:space="preserve">Среда «Тестовая», </w:t>
            </w:r>
            <w:r w:rsidR="00183564">
              <w:t xml:space="preserve">заполнить </w:t>
            </w:r>
            <w:r w:rsidR="00293B61">
              <w:t xml:space="preserve">Раздел «Данные </w:t>
            </w:r>
            <w:r w:rsidR="00FF3329">
              <w:t>П</w:t>
            </w:r>
            <w:r w:rsidR="00293B61">
              <w:t xml:space="preserve">ровайдера идентификации </w:t>
            </w:r>
            <w:r w:rsidR="00293B61" w:rsidRPr="009E6257">
              <w:t>(</w:t>
            </w:r>
            <w:r w:rsidR="00293B61">
              <w:rPr>
                <w:lang w:val="en-US"/>
              </w:rPr>
              <w:t>IDP</w:t>
            </w:r>
            <w:r w:rsidR="00293B61" w:rsidRPr="009E6257">
              <w:t>)</w:t>
            </w:r>
            <w:r w:rsidR="00293B61">
              <w:t>»</w:t>
            </w:r>
            <w:bookmarkEnd w:id="155"/>
            <w:r w:rsidR="00FF19CF">
              <w:t>, отметить в чекбоксе подключаемый сервис</w:t>
            </w:r>
          </w:p>
        </w:tc>
        <w:tc>
          <w:tcPr>
            <w:tcW w:w="1624" w:type="dxa"/>
          </w:tcPr>
          <w:p w14:paraId="36F847D0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отправлен</w:t>
            </w:r>
          </w:p>
        </w:tc>
        <w:tc>
          <w:tcPr>
            <w:tcW w:w="2026" w:type="dxa"/>
          </w:tcPr>
          <w:p w14:paraId="6DE7B846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Зарегистрирован-ный номер запроса</w:t>
            </w:r>
          </w:p>
        </w:tc>
        <w:tc>
          <w:tcPr>
            <w:tcW w:w="1257" w:type="dxa"/>
          </w:tcPr>
          <w:p w14:paraId="6D953ABB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10FB07F4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8D55C1" w:rsidRPr="00881349" w14:paraId="562B4307" w14:textId="77777777" w:rsidTr="00A82430">
        <w:tc>
          <w:tcPr>
            <w:tcW w:w="458" w:type="dxa"/>
          </w:tcPr>
          <w:p w14:paraId="3182DED8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892" w:type="dxa"/>
          </w:tcPr>
          <w:p w14:paraId="04ABCA61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624" w:type="dxa"/>
          </w:tcPr>
          <w:p w14:paraId="4D7FB0C5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на регистрацию IDP</w:t>
            </w:r>
          </w:p>
        </w:tc>
        <w:tc>
          <w:tcPr>
            <w:tcW w:w="2026" w:type="dxa"/>
          </w:tcPr>
          <w:p w14:paraId="36AD64FC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IDP зарегистрирована / Отказ в регистрации IDP</w:t>
            </w:r>
          </w:p>
        </w:tc>
        <w:tc>
          <w:tcPr>
            <w:tcW w:w="1257" w:type="dxa"/>
          </w:tcPr>
          <w:p w14:paraId="3507F535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 р.д.</w:t>
            </w:r>
          </w:p>
        </w:tc>
        <w:tc>
          <w:tcPr>
            <w:tcW w:w="1938" w:type="dxa"/>
          </w:tcPr>
          <w:p w14:paraId="0D56CE0B" w14:textId="3D8494AC" w:rsidR="00953F63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8D55C1" w:rsidRPr="00881349" w14:paraId="0A6ED2D8" w14:textId="77777777" w:rsidTr="00A82430">
        <w:tc>
          <w:tcPr>
            <w:tcW w:w="458" w:type="dxa"/>
          </w:tcPr>
          <w:p w14:paraId="54B744E0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892" w:type="dxa"/>
          </w:tcPr>
          <w:p w14:paraId="15DA1D58" w14:textId="32D88C92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6BA475E2" w14:textId="38958CB0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</w:p>
          <w:p w14:paraId="1F4B52CB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624" w:type="dxa"/>
          </w:tcPr>
          <w:p w14:paraId="27B3FA9B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Уведомление Участника БВ об успешной регистрации IDP</w:t>
            </w:r>
          </w:p>
        </w:tc>
        <w:tc>
          <w:tcPr>
            <w:tcW w:w="2026" w:type="dxa"/>
          </w:tcPr>
          <w:p w14:paraId="3EA1E360" w14:textId="433840CD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Сообщение по электронной </w:t>
            </w:r>
            <w:r w:rsidR="00E87C7E" w:rsidRPr="00881349">
              <w:t xml:space="preserve">почте </w:t>
            </w:r>
            <w:r w:rsidRPr="00881349">
              <w:t>в адрес Участника БВ о решении запроса</w:t>
            </w:r>
          </w:p>
        </w:tc>
        <w:tc>
          <w:tcPr>
            <w:tcW w:w="1257" w:type="dxa"/>
          </w:tcPr>
          <w:p w14:paraId="639CB642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0E0900C2" w14:textId="4B9FD3F5" w:rsidR="00953F63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953F63" w:rsidRPr="00881349" w14:paraId="5B4E42A5" w14:textId="77777777" w:rsidTr="00A82430">
        <w:tc>
          <w:tcPr>
            <w:tcW w:w="10195" w:type="dxa"/>
            <w:gridSpan w:val="6"/>
          </w:tcPr>
          <w:p w14:paraId="589B5D11" w14:textId="77777777" w:rsidR="00953F63" w:rsidRPr="00881349" w:rsidRDefault="00953F63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AE7835" w:rsidRPr="00881349" w14:paraId="61828F20" w14:textId="77777777" w:rsidTr="00A82430">
        <w:tc>
          <w:tcPr>
            <w:tcW w:w="10195" w:type="dxa"/>
            <w:gridSpan w:val="6"/>
          </w:tcPr>
          <w:p w14:paraId="7E1E0A6A" w14:textId="01A0B75B" w:rsidR="00AE7835" w:rsidRPr="00881349" w:rsidRDefault="00AE7835" w:rsidP="009E6257">
            <w:pPr>
              <w:pStyle w:val="afff1"/>
              <w:spacing w:line="276" w:lineRule="auto"/>
              <w:ind w:firstLine="0"/>
            </w:pPr>
            <w:r w:rsidRPr="00881349">
              <w:rPr>
                <w:b/>
                <w:bCs/>
              </w:rPr>
              <w:lastRenderedPageBreak/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  <w:tr w:rsidR="00AE7835" w:rsidRPr="00881349" w14:paraId="620B6EDD" w14:textId="77777777" w:rsidTr="00A82430">
        <w:tc>
          <w:tcPr>
            <w:tcW w:w="10195" w:type="dxa"/>
            <w:gridSpan w:val="6"/>
          </w:tcPr>
          <w:p w14:paraId="4038E73A" w14:textId="4EF0A96E" w:rsidR="00AE7835" w:rsidRPr="00881349" w:rsidRDefault="00AE7835" w:rsidP="00AE7835">
            <w:pPr>
              <w:pStyle w:val="afff1"/>
              <w:spacing w:line="276" w:lineRule="auto"/>
              <w:ind w:firstLine="0"/>
              <w:rPr>
                <w:b/>
                <w:bCs/>
              </w:rPr>
            </w:pPr>
            <w:r w:rsidRPr="003F30B1">
              <w:rPr>
                <w:b/>
                <w:bCs/>
              </w:rPr>
              <w:t>Внимание!</w:t>
            </w:r>
            <w:r w:rsidRPr="003F30B1">
              <w:t xml:space="preserve"> </w:t>
            </w:r>
            <w:r>
              <w:t>При подключении к сервису</w:t>
            </w:r>
            <w:r w:rsidRPr="003F30B1">
              <w:t xml:space="preserve"> импорта </w:t>
            </w:r>
            <w:r>
              <w:t xml:space="preserve">БО </w:t>
            </w:r>
            <w:r w:rsidRPr="003F30B1">
              <w:t xml:space="preserve">должна быть указана мнемоника ИС в ЕСИА (поле </w:t>
            </w:r>
            <w:r>
              <w:t xml:space="preserve">«Мнемоника ИС в ЕСИА» </w:t>
            </w:r>
            <w:r w:rsidRPr="00A20CDB">
              <w:t xml:space="preserve">в </w:t>
            </w:r>
            <w:r>
              <w:t>Разделе «Данные Провайдера идентификации (</w:t>
            </w:r>
            <w:r>
              <w:rPr>
                <w:lang w:val="en-US"/>
              </w:rPr>
              <w:t>IDP</w:t>
            </w:r>
            <w:r w:rsidRPr="004444F5">
              <w:t>)</w:t>
            </w:r>
            <w:r>
              <w:t xml:space="preserve">» </w:t>
            </w:r>
            <w:r w:rsidRPr="003F30B1">
              <w:t>в заявке</w:t>
            </w:r>
            <w:r>
              <w:t xml:space="preserve"> из Приложения А</w:t>
            </w:r>
            <w:r w:rsidRPr="003F30B1">
              <w:t>).</w:t>
            </w:r>
          </w:p>
        </w:tc>
      </w:tr>
    </w:tbl>
    <w:p w14:paraId="58A65982" w14:textId="6E436AD8" w:rsidR="0066013E" w:rsidRPr="00881349" w:rsidRDefault="00374099" w:rsidP="001C42F7">
      <w:pPr>
        <w:pStyle w:val="3"/>
        <w:ind w:left="0" w:firstLine="851"/>
      </w:pPr>
      <w:bookmarkStart w:id="156" w:name="_Toc157152622"/>
      <w:bookmarkStart w:id="157" w:name="_Toc157152802"/>
      <w:bookmarkStart w:id="158" w:name="_Toc157152982"/>
      <w:bookmarkStart w:id="159" w:name="_Toc157159041"/>
      <w:bookmarkStart w:id="160" w:name="_Toc157152623"/>
      <w:bookmarkStart w:id="161" w:name="_Toc157152803"/>
      <w:bookmarkStart w:id="162" w:name="_Toc157152983"/>
      <w:bookmarkStart w:id="163" w:name="_Toc157159042"/>
      <w:bookmarkStart w:id="164" w:name="_Toc157152624"/>
      <w:bookmarkStart w:id="165" w:name="_Toc157152804"/>
      <w:bookmarkStart w:id="166" w:name="_Toc157152984"/>
      <w:bookmarkStart w:id="167" w:name="_Toc157159043"/>
      <w:bookmarkStart w:id="168" w:name="_Toc109232747"/>
      <w:bookmarkStart w:id="169" w:name="_Ref111115724"/>
      <w:bookmarkStart w:id="170" w:name="_Ref111115731"/>
      <w:bookmarkStart w:id="171" w:name="_Ref111116349"/>
      <w:bookmarkStart w:id="172" w:name="_Ref111116354"/>
      <w:bookmarkStart w:id="173" w:name="_Ref111118455"/>
      <w:bookmarkStart w:id="174" w:name="_Ref111118463"/>
      <w:bookmarkStart w:id="175" w:name="_Ref111118475"/>
      <w:bookmarkStart w:id="176" w:name="_Ref111126671"/>
      <w:bookmarkStart w:id="177" w:name="_Ref111126851"/>
      <w:bookmarkStart w:id="178" w:name="_Ref153763290"/>
      <w:bookmarkStart w:id="179" w:name="_Ref153763596"/>
      <w:bookmarkStart w:id="180" w:name="_Toc224032519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r w:rsidRPr="00881349">
        <w:t>Порядок р</w:t>
      </w:r>
      <w:r w:rsidR="0066013E" w:rsidRPr="00881349">
        <w:t>егистраци</w:t>
      </w:r>
      <w:r w:rsidRPr="00881349">
        <w:t>и</w:t>
      </w:r>
      <w:r w:rsidR="0066013E" w:rsidRPr="00881349">
        <w:t xml:space="preserve"> ИС Участника БВ в роли Поставщика БДн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r w:rsidR="0066013E" w:rsidRPr="00881349">
        <w:t xml:space="preserve"> </w:t>
      </w:r>
    </w:p>
    <w:p w14:paraId="47934EA4" w14:textId="77777777" w:rsidR="0066013E" w:rsidRPr="00881349" w:rsidRDefault="0066013E" w:rsidP="0066013E">
      <w:pPr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793CB8A0" w14:textId="77777777" w:rsidR="0066013E" w:rsidRPr="00881349" w:rsidRDefault="0066013E" w:rsidP="00F203F5">
      <w:pPr>
        <w:pStyle w:val="a6"/>
        <w:numPr>
          <w:ilvl w:val="0"/>
          <w:numId w:val="11"/>
        </w:numPr>
        <w:ind w:left="0" w:firstLine="851"/>
      </w:pPr>
      <w:r w:rsidRPr="00881349">
        <w:t>Участник БВ;</w:t>
      </w:r>
    </w:p>
    <w:p w14:paraId="2983C42B" w14:textId="2264E4A5" w:rsidR="0066013E" w:rsidRPr="00881349" w:rsidRDefault="00DD7C6A" w:rsidP="00F203F5">
      <w:pPr>
        <w:pStyle w:val="a6"/>
        <w:numPr>
          <w:ilvl w:val="0"/>
          <w:numId w:val="11"/>
        </w:numPr>
        <w:ind w:left="0" w:firstLine="851"/>
      </w:pPr>
      <w:r>
        <w:t>СТП ГИС ЕБС</w:t>
      </w:r>
      <w:r w:rsidR="0066013E" w:rsidRPr="00881349">
        <w:t xml:space="preserve">. </w:t>
      </w:r>
    </w:p>
    <w:p w14:paraId="3F096AC8" w14:textId="77777777" w:rsidR="0066013E" w:rsidRPr="00881349" w:rsidRDefault="0066013E" w:rsidP="00A20CDB">
      <w:pPr>
        <w:spacing w:line="360" w:lineRule="auto"/>
        <w:ind w:firstLine="567"/>
        <w:jc w:val="both"/>
        <w:rPr>
          <w:b/>
          <w:bCs/>
        </w:rPr>
      </w:pPr>
      <w:r w:rsidRPr="00881349">
        <w:rPr>
          <w:b/>
          <w:bCs/>
        </w:rPr>
        <w:t>Предусловия процесса</w:t>
      </w:r>
    </w:p>
    <w:p w14:paraId="6752473B" w14:textId="5BE13EE0" w:rsidR="0066013E" w:rsidRPr="00881349" w:rsidRDefault="0066013E" w:rsidP="00A20CDB">
      <w:pPr>
        <w:spacing w:line="360" w:lineRule="auto"/>
        <w:ind w:firstLine="567"/>
        <w:jc w:val="both"/>
      </w:pPr>
      <w:r w:rsidRPr="00881349">
        <w:rPr>
          <w:b/>
          <w:bCs/>
        </w:rPr>
        <w:t>Внимание</w:t>
      </w:r>
      <w:r w:rsidRPr="007533A5">
        <w:t>!</w:t>
      </w:r>
      <w:r w:rsidRPr="00881349">
        <w:t xml:space="preserve"> </w:t>
      </w:r>
      <w:r w:rsidR="00580695" w:rsidRPr="00881349">
        <w:t>Для подключения к сервису биометрической регистрации у</w:t>
      </w:r>
      <w:r w:rsidRPr="00881349">
        <w:t>казанные ниже пункты обязательны к выполнению</w:t>
      </w:r>
      <w:r w:rsidR="00B77733" w:rsidRPr="00881349">
        <w:t>:</w:t>
      </w:r>
    </w:p>
    <w:p w14:paraId="5A8394B3" w14:textId="34176795" w:rsidR="0066013E" w:rsidRPr="00881349" w:rsidRDefault="0066013E" w:rsidP="00F203F5">
      <w:pPr>
        <w:pStyle w:val="a6"/>
        <w:numPr>
          <w:ilvl w:val="0"/>
          <w:numId w:val="12"/>
        </w:numPr>
        <w:ind w:left="0" w:firstLine="567"/>
      </w:pPr>
      <w:r w:rsidRPr="00881349">
        <w:t>ИС Участника БВ подключена к тестовому контуру ЕСИА;</w:t>
      </w:r>
    </w:p>
    <w:p w14:paraId="04EC70F2" w14:textId="00ED90E1" w:rsidR="0066013E" w:rsidRPr="00881349" w:rsidRDefault="0066013E" w:rsidP="00F203F5">
      <w:pPr>
        <w:pStyle w:val="a6"/>
        <w:numPr>
          <w:ilvl w:val="0"/>
          <w:numId w:val="12"/>
        </w:numPr>
        <w:ind w:left="0" w:firstLine="567"/>
      </w:pPr>
      <w:r w:rsidRPr="00881349">
        <w:t>ИС Участника БВ подключена к тестовому контуру СМЭВ 3.х.</w:t>
      </w:r>
    </w:p>
    <w:p w14:paraId="7DB5A630" w14:textId="77777777" w:rsidR="0066013E" w:rsidRPr="00881349" w:rsidRDefault="0066013E" w:rsidP="00A20CDB">
      <w:pPr>
        <w:spacing w:line="360" w:lineRule="auto"/>
        <w:ind w:firstLine="567"/>
        <w:jc w:val="both"/>
        <w:rPr>
          <w:b/>
          <w:bCs/>
        </w:rPr>
      </w:pPr>
      <w:r w:rsidRPr="00881349">
        <w:rPr>
          <w:b/>
          <w:bCs/>
        </w:rPr>
        <w:t>Шаги процесса</w:t>
      </w:r>
    </w:p>
    <w:p w14:paraId="3CB57B12" w14:textId="3B8B29A8" w:rsidR="0066013E" w:rsidRPr="00881349" w:rsidRDefault="0066013E" w:rsidP="00A20CDB">
      <w:pPr>
        <w:spacing w:line="360" w:lineRule="auto"/>
        <w:ind w:firstLine="567"/>
        <w:jc w:val="both"/>
      </w:pPr>
      <w:r w:rsidRPr="00881349">
        <w:t xml:space="preserve">Шаги процесса представлены в </w:t>
      </w:r>
      <w:r w:rsidR="00C26036" w:rsidRPr="00881349">
        <w:t>таблице (</w:t>
      </w:r>
      <w:r w:rsidR="00C26036" w:rsidRPr="0090104F">
        <w:fldChar w:fldCharType="begin"/>
      </w:r>
      <w:r w:rsidR="00C26036" w:rsidRPr="00881349">
        <w:instrText xml:space="preserve"> REF _Ref109057885 \h </w:instrText>
      </w:r>
      <w:r w:rsidR="008761C4" w:rsidRPr="00881349">
        <w:instrText xml:space="preserve"> \* MERGEFORMAT </w:instrText>
      </w:r>
      <w:r w:rsidR="00C26036" w:rsidRPr="0090104F">
        <w:fldChar w:fldCharType="separate"/>
      </w:r>
      <w:r w:rsidR="0080564C" w:rsidRPr="00881349">
        <w:t xml:space="preserve">Таблица </w:t>
      </w:r>
      <w:r w:rsidR="0080564C">
        <w:rPr>
          <w:noProof/>
        </w:rPr>
        <w:t>4</w:t>
      </w:r>
      <w:r w:rsidR="00C26036" w:rsidRPr="0090104F">
        <w:fldChar w:fldCharType="end"/>
      </w:r>
      <w:r w:rsidR="00C26036" w:rsidRPr="00881349">
        <w:t>)</w:t>
      </w:r>
    </w:p>
    <w:p w14:paraId="193F304B" w14:textId="1F0E9336" w:rsidR="0066013E" w:rsidRPr="00881349" w:rsidRDefault="007552D7" w:rsidP="00344749">
      <w:pPr>
        <w:pStyle w:val="a9"/>
      </w:pPr>
      <w:bookmarkStart w:id="181" w:name="_Ref109057885"/>
      <w:r w:rsidRPr="00881349">
        <w:t xml:space="preserve">Таблица </w:t>
      </w:r>
      <w:r w:rsidR="00C22361" w:rsidRPr="0090104F">
        <w:rPr>
          <w:noProof/>
        </w:rPr>
        <w:fldChar w:fldCharType="begin"/>
      </w:r>
      <w:r w:rsidR="00C22361" w:rsidRPr="00881349">
        <w:rPr>
          <w:noProof/>
        </w:rPr>
        <w:instrText xml:space="preserve"> SEQ Таблица \* ARABIC </w:instrText>
      </w:r>
      <w:r w:rsidR="00C22361" w:rsidRPr="0090104F">
        <w:rPr>
          <w:noProof/>
        </w:rPr>
        <w:fldChar w:fldCharType="separate"/>
      </w:r>
      <w:r w:rsidR="0080564C">
        <w:rPr>
          <w:noProof/>
        </w:rPr>
        <w:t>4</w:t>
      </w:r>
      <w:r w:rsidR="00C22361" w:rsidRPr="0090104F">
        <w:rPr>
          <w:noProof/>
        </w:rPr>
        <w:fldChar w:fldCharType="end"/>
      </w:r>
      <w:bookmarkEnd w:id="181"/>
      <w:r w:rsidRPr="00881349">
        <w:t xml:space="preserve"> </w:t>
      </w:r>
      <w:r w:rsidR="0066013E" w:rsidRPr="00881349">
        <w:t xml:space="preserve">– Регистрация ИС Участника БВ в роли Поставщика БДн в тестовой среде </w:t>
      </w:r>
      <w:r w:rsidR="00885F1C" w:rsidRPr="00881349">
        <w:t>ГИС ЕБС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"/>
        <w:gridCol w:w="2660"/>
        <w:gridCol w:w="1597"/>
        <w:gridCol w:w="1996"/>
        <w:gridCol w:w="1209"/>
        <w:gridCol w:w="1897"/>
      </w:tblGrid>
      <w:tr w:rsidR="0066013E" w:rsidRPr="00881349" w14:paraId="43E302BE" w14:textId="77777777" w:rsidTr="00A82430">
        <w:tc>
          <w:tcPr>
            <w:tcW w:w="562" w:type="dxa"/>
            <w:shd w:val="clear" w:color="auto" w:fill="BFBFBF" w:themeFill="background1" w:themeFillShade="BF"/>
          </w:tcPr>
          <w:p w14:paraId="282C5D0D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788" w:type="dxa"/>
            <w:shd w:val="clear" w:color="auto" w:fill="BFBFBF" w:themeFill="background1" w:themeFillShade="BF"/>
          </w:tcPr>
          <w:p w14:paraId="48FA9137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624" w:type="dxa"/>
            <w:shd w:val="clear" w:color="auto" w:fill="BFBFBF" w:themeFill="background1" w:themeFillShade="BF"/>
          </w:tcPr>
          <w:p w14:paraId="4FA1CE7C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026" w:type="dxa"/>
            <w:shd w:val="clear" w:color="auto" w:fill="BFBFBF" w:themeFill="background1" w:themeFillShade="BF"/>
          </w:tcPr>
          <w:p w14:paraId="0D7B4D48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4E507BA7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00A48DDD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66013E" w:rsidRPr="00881349" w14:paraId="23CC47DE" w14:textId="77777777" w:rsidTr="009E6257">
        <w:trPr>
          <w:trHeight w:val="949"/>
        </w:trPr>
        <w:tc>
          <w:tcPr>
            <w:tcW w:w="562" w:type="dxa"/>
          </w:tcPr>
          <w:p w14:paraId="76ED1A59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788" w:type="dxa"/>
          </w:tcPr>
          <w:p w14:paraId="0118C026" w14:textId="34DBC1BC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Запрос на регистрацию ИС Участника БВ в тестовой среде </w:t>
            </w:r>
            <w:r w:rsidR="00885F1C" w:rsidRPr="00881349">
              <w:t>ГИС ЕБС</w:t>
            </w:r>
            <w:r w:rsidRPr="00881349">
              <w:t xml:space="preserve"> по форме заявки из приложения </w:t>
            </w:r>
            <w:r w:rsidR="004F0457">
              <w:t>А</w:t>
            </w:r>
            <w:r w:rsidR="00656F5F">
              <w:t xml:space="preserve">: выбрать Тип заявки «Первичная регистрация», выбрать Среда «Тестовая», заполнить </w:t>
            </w:r>
            <w:r w:rsidR="004F0457">
              <w:t>Раздел «Данные Поставщика БДн»</w:t>
            </w:r>
            <w:r w:rsidR="008B3CCB">
              <w:t xml:space="preserve">, </w:t>
            </w:r>
            <w:r w:rsidR="00ED3C51">
              <w:t>отметить</w:t>
            </w:r>
            <w:r w:rsidR="008B3CCB">
              <w:t xml:space="preserve"> </w:t>
            </w:r>
            <w:r w:rsidR="00E73F45">
              <w:t xml:space="preserve">в </w:t>
            </w:r>
            <w:r w:rsidR="008B3CCB">
              <w:t>чекбокс</w:t>
            </w:r>
            <w:r w:rsidR="00E73F45">
              <w:t>е</w:t>
            </w:r>
            <w:r w:rsidR="008B3CCB">
              <w:t xml:space="preserve"> подключаем</w:t>
            </w:r>
            <w:r w:rsidR="00E73F45">
              <w:t>ый</w:t>
            </w:r>
            <w:r w:rsidR="008B3CCB">
              <w:t xml:space="preserve"> сервис</w:t>
            </w:r>
          </w:p>
        </w:tc>
        <w:tc>
          <w:tcPr>
            <w:tcW w:w="1624" w:type="dxa"/>
          </w:tcPr>
          <w:p w14:paraId="2D901001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отправлен</w:t>
            </w:r>
          </w:p>
        </w:tc>
        <w:tc>
          <w:tcPr>
            <w:tcW w:w="2026" w:type="dxa"/>
          </w:tcPr>
          <w:p w14:paraId="0AC2B190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Зарегистрирован-ный номер запроса</w:t>
            </w:r>
          </w:p>
        </w:tc>
        <w:tc>
          <w:tcPr>
            <w:tcW w:w="1257" w:type="dxa"/>
          </w:tcPr>
          <w:p w14:paraId="6A228CF5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4A867892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66013E" w:rsidRPr="00881349" w14:paraId="4407CBE8" w14:textId="77777777" w:rsidTr="00A82430">
        <w:tc>
          <w:tcPr>
            <w:tcW w:w="562" w:type="dxa"/>
          </w:tcPr>
          <w:p w14:paraId="6EEDC66B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788" w:type="dxa"/>
          </w:tcPr>
          <w:p w14:paraId="32E1EE9C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624" w:type="dxa"/>
          </w:tcPr>
          <w:p w14:paraId="208B9457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на регистрацию ИС Участника БВ</w:t>
            </w:r>
          </w:p>
        </w:tc>
        <w:tc>
          <w:tcPr>
            <w:tcW w:w="2026" w:type="dxa"/>
          </w:tcPr>
          <w:p w14:paraId="25C693E4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ИС зарегистрирована / Отказ в регистрации ИС</w:t>
            </w:r>
          </w:p>
        </w:tc>
        <w:tc>
          <w:tcPr>
            <w:tcW w:w="1257" w:type="dxa"/>
          </w:tcPr>
          <w:p w14:paraId="4E2453D7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 р.д.</w:t>
            </w:r>
          </w:p>
        </w:tc>
        <w:tc>
          <w:tcPr>
            <w:tcW w:w="1938" w:type="dxa"/>
          </w:tcPr>
          <w:p w14:paraId="62B139EB" w14:textId="2411A222" w:rsidR="0066013E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66013E" w:rsidRPr="00881349" w14:paraId="56C1A154" w14:textId="77777777" w:rsidTr="00A82430">
        <w:tc>
          <w:tcPr>
            <w:tcW w:w="562" w:type="dxa"/>
          </w:tcPr>
          <w:p w14:paraId="7A264D75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788" w:type="dxa"/>
          </w:tcPr>
          <w:p w14:paraId="2A767AF7" w14:textId="5C4318FF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1E581A24" w14:textId="1522DF68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</w:p>
          <w:p w14:paraId="34EFAAB3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624" w:type="dxa"/>
          </w:tcPr>
          <w:p w14:paraId="697463C6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Уведомление Участника БВ об успешной регистрации ИС</w:t>
            </w:r>
          </w:p>
        </w:tc>
        <w:tc>
          <w:tcPr>
            <w:tcW w:w="2026" w:type="dxa"/>
          </w:tcPr>
          <w:p w14:paraId="31249F76" w14:textId="3A1AFB88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Сообщение по электронной </w:t>
            </w:r>
            <w:r w:rsidR="00E87C7E" w:rsidRPr="00881349">
              <w:t xml:space="preserve">почте </w:t>
            </w:r>
            <w:r w:rsidRPr="00881349">
              <w:t>в адрес Участника БВ о решении запроса</w:t>
            </w:r>
          </w:p>
        </w:tc>
        <w:tc>
          <w:tcPr>
            <w:tcW w:w="1257" w:type="dxa"/>
          </w:tcPr>
          <w:p w14:paraId="6506475C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3CEC77ED" w14:textId="4CCC7E6F" w:rsidR="0066013E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66013E" w:rsidRPr="00881349" w14:paraId="6B9D2510" w14:textId="77777777" w:rsidTr="00A82430">
        <w:tc>
          <w:tcPr>
            <w:tcW w:w="10195" w:type="dxa"/>
            <w:gridSpan w:val="6"/>
          </w:tcPr>
          <w:p w14:paraId="5D56F260" w14:textId="77777777" w:rsidR="0066013E" w:rsidRPr="00881349" w:rsidRDefault="0066013E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14002E" w:rsidRPr="00881349" w14:paraId="1C20E5F7" w14:textId="77777777" w:rsidTr="00A82430">
        <w:tc>
          <w:tcPr>
            <w:tcW w:w="10195" w:type="dxa"/>
            <w:gridSpan w:val="6"/>
          </w:tcPr>
          <w:p w14:paraId="50DBD255" w14:textId="30A68245" w:rsidR="0014002E" w:rsidRPr="00881349" w:rsidRDefault="0014002E" w:rsidP="00A20CDB">
            <w:pPr>
              <w:spacing w:line="276" w:lineRule="auto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2DC4F6EE" w14:textId="41827CCC" w:rsidR="00806B9B" w:rsidRPr="00881349" w:rsidRDefault="00374099">
      <w:pPr>
        <w:pStyle w:val="3"/>
        <w:ind w:left="0" w:firstLine="851"/>
      </w:pPr>
      <w:bookmarkStart w:id="182" w:name="_Toc157152626"/>
      <w:bookmarkStart w:id="183" w:name="_Toc157152806"/>
      <w:bookmarkStart w:id="184" w:name="_Toc157152986"/>
      <w:bookmarkStart w:id="185" w:name="_Toc157159045"/>
      <w:bookmarkStart w:id="186" w:name="_Toc109232748"/>
      <w:bookmarkStart w:id="187" w:name="_Ref111116677"/>
      <w:bookmarkStart w:id="188" w:name="_Ref111116684"/>
      <w:bookmarkStart w:id="189" w:name="_Ref111118005"/>
      <w:bookmarkStart w:id="190" w:name="_Ref111118009"/>
      <w:bookmarkStart w:id="191" w:name="_Ref119411382"/>
      <w:bookmarkStart w:id="192" w:name="_Ref120191252"/>
      <w:bookmarkStart w:id="193" w:name="_Ref120191308"/>
      <w:bookmarkStart w:id="194" w:name="_Ref120191337"/>
      <w:bookmarkStart w:id="195" w:name="_Toc224032520"/>
      <w:bookmarkEnd w:id="182"/>
      <w:bookmarkEnd w:id="183"/>
      <w:bookmarkEnd w:id="184"/>
      <w:bookmarkEnd w:id="185"/>
      <w:r w:rsidRPr="0014002E">
        <w:lastRenderedPageBreak/>
        <w:t>Порядок</w:t>
      </w:r>
      <w:r w:rsidRPr="00881349">
        <w:t xml:space="preserve"> р</w:t>
      </w:r>
      <w:r w:rsidR="00806B9B" w:rsidRPr="00881349">
        <w:t>егистраци</w:t>
      </w:r>
      <w:r w:rsidRPr="00881349">
        <w:t>и</w:t>
      </w:r>
      <w:r w:rsidR="00806B9B" w:rsidRPr="00881349">
        <w:t xml:space="preserve"> ИС Участника БВ в роли Потребителя БДн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r w:rsidR="00806B9B" w:rsidRPr="00881349">
        <w:t xml:space="preserve"> </w:t>
      </w:r>
    </w:p>
    <w:p w14:paraId="298374C2" w14:textId="77CA44A2" w:rsidR="00830FB0" w:rsidRPr="00881349" w:rsidRDefault="00830FB0" w:rsidP="00A20CDB">
      <w:pPr>
        <w:spacing w:line="360" w:lineRule="auto"/>
        <w:ind w:firstLine="709"/>
        <w:jc w:val="both"/>
        <w:rPr>
          <w:b/>
          <w:bCs/>
          <w:lang w:val="en-US"/>
        </w:rPr>
      </w:pPr>
      <w:r w:rsidRPr="00881349">
        <w:rPr>
          <w:b/>
          <w:bCs/>
        </w:rPr>
        <w:t>Участники процесса</w:t>
      </w:r>
    </w:p>
    <w:p w14:paraId="33230D2B" w14:textId="77777777" w:rsidR="00830FB0" w:rsidRPr="00881349" w:rsidRDefault="00830FB0" w:rsidP="00F203F5">
      <w:pPr>
        <w:pStyle w:val="a6"/>
        <w:numPr>
          <w:ilvl w:val="0"/>
          <w:numId w:val="13"/>
        </w:numPr>
        <w:ind w:left="0" w:firstLine="709"/>
      </w:pPr>
      <w:r w:rsidRPr="00881349">
        <w:t>Участник БВ;</w:t>
      </w:r>
    </w:p>
    <w:p w14:paraId="62BD0A87" w14:textId="1763896D" w:rsidR="00830FB0" w:rsidRPr="00881349" w:rsidRDefault="00DD7C6A" w:rsidP="00F203F5">
      <w:pPr>
        <w:pStyle w:val="a6"/>
        <w:numPr>
          <w:ilvl w:val="0"/>
          <w:numId w:val="13"/>
        </w:numPr>
        <w:ind w:left="0" w:firstLine="709"/>
      </w:pPr>
      <w:r>
        <w:t>СТП ГИС ЕБС</w:t>
      </w:r>
      <w:r w:rsidR="00830FB0" w:rsidRPr="00881349">
        <w:t xml:space="preserve">. </w:t>
      </w:r>
    </w:p>
    <w:p w14:paraId="0949CA11" w14:textId="77777777" w:rsidR="00830FB0" w:rsidRPr="00881349" w:rsidRDefault="00830FB0" w:rsidP="00A20CDB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Предусловия процесса</w:t>
      </w:r>
    </w:p>
    <w:p w14:paraId="7524628D" w14:textId="4A59E3C3" w:rsidR="00580695" w:rsidRPr="00881349" w:rsidRDefault="00580695" w:rsidP="00A20CDB">
      <w:pPr>
        <w:spacing w:line="360" w:lineRule="auto"/>
        <w:ind w:firstLine="709"/>
        <w:jc w:val="both"/>
      </w:pPr>
      <w:r w:rsidRPr="00881349">
        <w:rPr>
          <w:b/>
          <w:bCs/>
        </w:rPr>
        <w:t>Внимание</w:t>
      </w:r>
      <w:r w:rsidRPr="007533A5">
        <w:t>!</w:t>
      </w:r>
      <w:r w:rsidRPr="00881349">
        <w:t xml:space="preserve"> Для подключения к сервису удаленной идентификации указанны</w:t>
      </w:r>
      <w:r w:rsidR="00E87C7E" w:rsidRPr="00881349">
        <w:t>й</w:t>
      </w:r>
      <w:r w:rsidRPr="00881349">
        <w:t xml:space="preserve"> ниже пункт </w:t>
      </w:r>
      <w:r w:rsidR="00E87C7E" w:rsidRPr="00881349">
        <w:t xml:space="preserve">обязателен </w:t>
      </w:r>
      <w:r w:rsidRPr="00881349">
        <w:t>к выполнению:</w:t>
      </w:r>
    </w:p>
    <w:p w14:paraId="2E61417A" w14:textId="79A270B4" w:rsidR="00E87C7E" w:rsidRDefault="00E87C7E" w:rsidP="00F203F5">
      <w:pPr>
        <w:pStyle w:val="a6"/>
        <w:numPr>
          <w:ilvl w:val="0"/>
          <w:numId w:val="12"/>
        </w:numPr>
        <w:ind w:left="0" w:firstLine="709"/>
      </w:pPr>
      <w:r w:rsidRPr="00881349">
        <w:t>ИС Участника БВ подключена к тестовому контуру ЕСИА.</w:t>
      </w:r>
    </w:p>
    <w:p w14:paraId="49AACDC2" w14:textId="77777777" w:rsidR="00137C82" w:rsidRPr="00B75049" w:rsidRDefault="00137C82" w:rsidP="00137C82">
      <w:pPr>
        <w:pStyle w:val="afff1"/>
        <w:rPr>
          <w:b/>
          <w:bCs/>
        </w:rPr>
      </w:pPr>
      <w:r w:rsidRPr="00B75049">
        <w:rPr>
          <w:b/>
          <w:bCs/>
        </w:rPr>
        <w:t xml:space="preserve">Внимание! </w:t>
      </w:r>
      <w:r w:rsidRPr="00B75049">
        <w:t>ЕСЛИ ПРОИЗВОДИТСЯ ПОДКЛЮЧЕНИЕ ТОЛЬКО СЕРВИСА ПОВЫШЕНИЯ УРОВНЯ БИОМЕТРИИ ОТДЕЛЬНО (п. 7.8), БЕЗ СЕРВИСА УДАЛЕННОЙ ИДЕНТИФИКАЦИИ, ТО ВЫПОЛНЕНИЕ ШАГОВ 1, 2 и 6 п. 7.2 (ПОЛУЧЕНИЕ ДОСТУПА К ЕСИА) НЕ ТРЕБУЕТСЯ!</w:t>
      </w:r>
    </w:p>
    <w:p w14:paraId="2FC1E255" w14:textId="77777777" w:rsidR="00830FB0" w:rsidRPr="00881349" w:rsidRDefault="00830FB0" w:rsidP="00A20CDB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Шаги процесса</w:t>
      </w:r>
    </w:p>
    <w:p w14:paraId="3C1491FF" w14:textId="3E172D89" w:rsidR="00830FB0" w:rsidRPr="00881349" w:rsidRDefault="00830FB0" w:rsidP="00A20CDB">
      <w:pPr>
        <w:spacing w:line="360" w:lineRule="auto"/>
        <w:ind w:firstLine="709"/>
        <w:jc w:val="both"/>
      </w:pPr>
      <w:r w:rsidRPr="00881349">
        <w:t>Шаги процесса представлены в таблице (</w:t>
      </w:r>
      <w:r w:rsidRPr="0090104F">
        <w:fldChar w:fldCharType="begin"/>
      </w:r>
      <w:r w:rsidRPr="00881349">
        <w:instrText xml:space="preserve"> REF _Ref109058335 \h </w:instrText>
      </w:r>
      <w:r w:rsidR="008761C4" w:rsidRPr="00881349">
        <w:instrText xml:space="preserve"> \* MERGEFORMAT </w:instrText>
      </w:r>
      <w:r w:rsidRPr="0090104F">
        <w:fldChar w:fldCharType="separate"/>
      </w:r>
      <w:r w:rsidR="0080564C" w:rsidRPr="00881349">
        <w:t xml:space="preserve">Таблица </w:t>
      </w:r>
      <w:r w:rsidR="0080564C">
        <w:rPr>
          <w:noProof/>
        </w:rPr>
        <w:t>5</w:t>
      </w:r>
      <w:r w:rsidRPr="0090104F">
        <w:fldChar w:fldCharType="end"/>
      </w:r>
      <w:r w:rsidRPr="00881349">
        <w:t>).</w:t>
      </w:r>
    </w:p>
    <w:p w14:paraId="7C31C989" w14:textId="5A144608" w:rsidR="00830FB0" w:rsidRPr="00881349" w:rsidRDefault="00830FB0" w:rsidP="00344749">
      <w:pPr>
        <w:pStyle w:val="a9"/>
      </w:pPr>
      <w:bookmarkStart w:id="196" w:name="_Ref109058335"/>
      <w:r w:rsidRPr="00881349">
        <w:t xml:space="preserve">Таблица </w:t>
      </w:r>
      <w:r w:rsidR="00C22361" w:rsidRPr="0090104F">
        <w:rPr>
          <w:noProof/>
        </w:rPr>
        <w:fldChar w:fldCharType="begin"/>
      </w:r>
      <w:r w:rsidR="00C22361" w:rsidRPr="00881349">
        <w:rPr>
          <w:noProof/>
        </w:rPr>
        <w:instrText xml:space="preserve"> SEQ Таблица \* ARABIC </w:instrText>
      </w:r>
      <w:r w:rsidR="00C22361" w:rsidRPr="0090104F">
        <w:rPr>
          <w:noProof/>
        </w:rPr>
        <w:fldChar w:fldCharType="separate"/>
      </w:r>
      <w:r w:rsidR="0080564C">
        <w:rPr>
          <w:noProof/>
        </w:rPr>
        <w:t>5</w:t>
      </w:r>
      <w:r w:rsidR="00C22361" w:rsidRPr="0090104F">
        <w:rPr>
          <w:noProof/>
        </w:rPr>
        <w:fldChar w:fldCharType="end"/>
      </w:r>
      <w:bookmarkEnd w:id="196"/>
      <w:r w:rsidRPr="00881349">
        <w:t xml:space="preserve"> – Регистрация ИС Участника БВ в роли Потребителя БДн в тестовой среде </w:t>
      </w:r>
      <w:r w:rsidR="00885F1C" w:rsidRPr="00881349">
        <w:t>ГИС ЕБС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"/>
        <w:gridCol w:w="2660"/>
        <w:gridCol w:w="1597"/>
        <w:gridCol w:w="1996"/>
        <w:gridCol w:w="1209"/>
        <w:gridCol w:w="1897"/>
      </w:tblGrid>
      <w:tr w:rsidR="00830FB0" w:rsidRPr="00881349" w14:paraId="27BF61F1" w14:textId="77777777" w:rsidTr="009E6257">
        <w:tc>
          <w:tcPr>
            <w:tcW w:w="547" w:type="dxa"/>
            <w:shd w:val="clear" w:color="auto" w:fill="BFBFBF" w:themeFill="background1" w:themeFillShade="BF"/>
          </w:tcPr>
          <w:p w14:paraId="1D0D8E2C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660" w:type="dxa"/>
            <w:shd w:val="clear" w:color="auto" w:fill="BFBFBF" w:themeFill="background1" w:themeFillShade="BF"/>
          </w:tcPr>
          <w:p w14:paraId="2C13FC23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597" w:type="dxa"/>
            <w:shd w:val="clear" w:color="auto" w:fill="BFBFBF" w:themeFill="background1" w:themeFillShade="BF"/>
          </w:tcPr>
          <w:p w14:paraId="15BC8F80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1996" w:type="dxa"/>
            <w:shd w:val="clear" w:color="auto" w:fill="BFBFBF" w:themeFill="background1" w:themeFillShade="BF"/>
          </w:tcPr>
          <w:p w14:paraId="7DD9F198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209" w:type="dxa"/>
            <w:shd w:val="clear" w:color="auto" w:fill="BFBFBF" w:themeFill="background1" w:themeFillShade="BF"/>
          </w:tcPr>
          <w:p w14:paraId="2D165B17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897" w:type="dxa"/>
            <w:shd w:val="clear" w:color="auto" w:fill="BFBFBF" w:themeFill="background1" w:themeFillShade="BF"/>
          </w:tcPr>
          <w:p w14:paraId="4DB15965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830FB0" w:rsidRPr="00881349" w14:paraId="45C37760" w14:textId="77777777" w:rsidTr="009E6257">
        <w:tc>
          <w:tcPr>
            <w:tcW w:w="547" w:type="dxa"/>
          </w:tcPr>
          <w:p w14:paraId="741D23C1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660" w:type="dxa"/>
          </w:tcPr>
          <w:p w14:paraId="33F0A9CD" w14:textId="77777777" w:rsidR="00830FB0" w:rsidRPr="001B7A5F" w:rsidRDefault="00830FB0" w:rsidP="00A20CDB">
            <w:pPr>
              <w:spacing w:line="276" w:lineRule="auto"/>
            </w:pPr>
            <w:r w:rsidRPr="00881349">
              <w:t xml:space="preserve">Запрос на регистрацию ИС Участника БВ в тестовой среде </w:t>
            </w:r>
            <w:r w:rsidR="00885F1C" w:rsidRPr="00881349">
              <w:t>ГИС ЕБС</w:t>
            </w:r>
            <w:r w:rsidRPr="00881349">
              <w:t xml:space="preserve"> по форме заявки из приложения </w:t>
            </w:r>
            <w:r w:rsidR="00F36217">
              <w:t>А</w:t>
            </w:r>
            <w:r w:rsidR="00656F5F">
              <w:t>: выбрать Тип заявки «Первичная регистрация», выбрать Среда «Тестовая», заполнить</w:t>
            </w:r>
            <w:r w:rsidR="00F36217">
              <w:t xml:space="preserve"> Раздел «Данные Потребителя БДн»</w:t>
            </w:r>
            <w:r w:rsidR="00FF19CF">
              <w:t xml:space="preserve">, отметить в чекбоксе </w:t>
            </w:r>
            <w:r w:rsidR="00FF19CF" w:rsidRPr="001B7A5F">
              <w:t>подключаемый сервис</w:t>
            </w:r>
            <w:r w:rsidR="000D2704" w:rsidRPr="001B7A5F">
              <w:t>.</w:t>
            </w:r>
          </w:p>
          <w:p w14:paraId="1DAA639D" w14:textId="77777777" w:rsidR="000D2704" w:rsidRPr="001B7A5F" w:rsidRDefault="00733C9C" w:rsidP="00CD09FD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</w:pPr>
            <w:r w:rsidRPr="001B7A5F">
              <w:t>Для подключения сервиса повышения уровня биометрии следует выбрать из выпадающего списка в поле «Повышение уровня биометрии» значение «ДА» и приложить к заявке открытую часть ключа сертификата головного УЦ, выпустившего сертификат для работы с видами сведений по повышению биометрии, которым ИС Участника БВ будет подписывать запросы на повышение уровня биометрии.</w:t>
            </w:r>
          </w:p>
          <w:p w14:paraId="3B30BF19" w14:textId="7A067DED" w:rsidR="0049669A" w:rsidRPr="001B7A5F" w:rsidRDefault="002C0B91" w:rsidP="00CD09FD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1B7A5F">
              <w:lastRenderedPageBreak/>
              <w:t xml:space="preserve">-Для </w:t>
            </w:r>
            <w:r w:rsidR="00070C17" w:rsidRPr="001B7A5F">
              <w:t xml:space="preserve">активации в рамках </w:t>
            </w:r>
            <w:r w:rsidR="00952F0A" w:rsidRPr="001B7A5F">
              <w:t xml:space="preserve">сервиса биометрической верификации и сервиса проверки «живости» (Liveness) </w:t>
            </w:r>
            <w:r w:rsidR="00070C17" w:rsidRPr="001B7A5F">
              <w:t>функции контроля устройств и проверки целостности БО</w:t>
            </w:r>
            <w:r w:rsidR="00952F0A" w:rsidRPr="001B7A5F">
              <w:rPr>
                <w:rStyle w:val="ac"/>
              </w:rPr>
              <w:footnoteReference w:id="23"/>
            </w:r>
            <w:r w:rsidR="00070C17" w:rsidRPr="001B7A5F">
              <w:t xml:space="preserve"> следует выбрать опцию «Да» в выпадающем списке в поле «Использовать контроль устройств и проверк</w:t>
            </w:r>
            <w:r w:rsidR="0049669A" w:rsidRPr="001B7A5F">
              <w:t>у</w:t>
            </w:r>
            <w:r w:rsidR="00070C17" w:rsidRPr="001B7A5F">
              <w:t xml:space="preserve"> целостности БО».</w:t>
            </w:r>
            <w:r w:rsidR="0049669A" w:rsidRPr="001B7A5F">
              <w:t xml:space="preserve"> К заявке следует приложить сертификат, выпущенный на устройство съема БО,</w:t>
            </w:r>
            <w:r w:rsidR="00050E1D" w:rsidRPr="001B7A5F">
              <w:t xml:space="preserve"> </w:t>
            </w:r>
            <w:r w:rsidR="00FE7BA1" w:rsidRPr="001B7A5F">
              <w:t>сертификаты промежуточных УК и корневого УЦ для построения цепочки доверия</w:t>
            </w:r>
            <w:r w:rsidR="0049669A" w:rsidRPr="001B7A5F">
              <w:t>. Требования к сертификату</w:t>
            </w:r>
            <w:r w:rsidR="00FE7BA1" w:rsidRPr="001B7A5F">
              <w:t xml:space="preserve"> устройств</w:t>
            </w:r>
            <w:r w:rsidR="000F31D0" w:rsidRPr="001B7A5F">
              <w:t>а</w:t>
            </w:r>
            <w:r w:rsidR="0049669A" w:rsidRPr="001B7A5F">
              <w:t xml:space="preserve">: </w:t>
            </w:r>
          </w:p>
          <w:p w14:paraId="673323CC" w14:textId="1619C611" w:rsidR="00027150" w:rsidRPr="001B7A5F" w:rsidRDefault="00027150" w:rsidP="00CD09FD">
            <w:pPr>
              <w:pStyle w:val="a6"/>
              <w:numPr>
                <w:ilvl w:val="0"/>
                <w:numId w:val="59"/>
              </w:numPr>
              <w:spacing w:line="276" w:lineRule="auto"/>
              <w:ind w:left="284" w:hanging="227"/>
            </w:pPr>
            <w:r w:rsidRPr="001B7A5F">
              <w:t>содержит идентификатор устройства (в поле CN);</w:t>
            </w:r>
          </w:p>
          <w:p w14:paraId="2FF13528" w14:textId="77777777" w:rsidR="00027150" w:rsidRPr="001B7A5F" w:rsidRDefault="00027150" w:rsidP="00CD09FD">
            <w:pPr>
              <w:pStyle w:val="a6"/>
              <w:numPr>
                <w:ilvl w:val="0"/>
                <w:numId w:val="59"/>
              </w:numPr>
              <w:spacing w:line="276" w:lineRule="auto"/>
              <w:ind w:left="284" w:hanging="227"/>
            </w:pPr>
            <w:r w:rsidRPr="001B7A5F">
              <w:t>содержит доменное имя организации (КА), по которому будет осуществлена проверка доверенности сертификата для ГИС ЕБС и разрешение его применение для контрагента (в поле CN);</w:t>
            </w:r>
          </w:p>
          <w:p w14:paraId="1CF18EB6" w14:textId="50291DAE" w:rsidR="00027150" w:rsidRPr="00027150" w:rsidRDefault="00027150" w:rsidP="00CD09FD">
            <w:pPr>
              <w:pStyle w:val="a6"/>
              <w:numPr>
                <w:ilvl w:val="0"/>
                <w:numId w:val="59"/>
              </w:numPr>
              <w:spacing w:line="276" w:lineRule="auto"/>
              <w:ind w:left="284" w:hanging="227"/>
              <w:rPr>
                <w:color w:val="FF0000"/>
              </w:rPr>
            </w:pPr>
            <w:r w:rsidRPr="001B7A5F">
              <w:t>УЦ корневого сертификата должен принадлежать к списку УЦ, чьи сертификаты признаются ГИС ЕБС</w:t>
            </w:r>
            <w:r w:rsidR="000F31D0" w:rsidRPr="001B7A5F">
              <w:t>.</w:t>
            </w:r>
          </w:p>
        </w:tc>
        <w:tc>
          <w:tcPr>
            <w:tcW w:w="1597" w:type="dxa"/>
          </w:tcPr>
          <w:p w14:paraId="79FCAFA9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lastRenderedPageBreak/>
              <w:t>Запрос отправлен</w:t>
            </w:r>
          </w:p>
        </w:tc>
        <w:tc>
          <w:tcPr>
            <w:tcW w:w="1996" w:type="dxa"/>
          </w:tcPr>
          <w:p w14:paraId="6DEBD489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Зарегистрирован-ный номер запроса</w:t>
            </w:r>
          </w:p>
        </w:tc>
        <w:tc>
          <w:tcPr>
            <w:tcW w:w="1209" w:type="dxa"/>
          </w:tcPr>
          <w:p w14:paraId="0B458C93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97" w:type="dxa"/>
          </w:tcPr>
          <w:p w14:paraId="062EA02C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830FB0" w:rsidRPr="00881349" w14:paraId="20DDCEDC" w14:textId="77777777" w:rsidTr="009E6257">
        <w:tc>
          <w:tcPr>
            <w:tcW w:w="547" w:type="dxa"/>
          </w:tcPr>
          <w:p w14:paraId="76C76AF9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660" w:type="dxa"/>
          </w:tcPr>
          <w:p w14:paraId="5B5FCF23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597" w:type="dxa"/>
          </w:tcPr>
          <w:p w14:paraId="059A5526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на регистрацию ИС Участника БВ</w:t>
            </w:r>
          </w:p>
        </w:tc>
        <w:tc>
          <w:tcPr>
            <w:tcW w:w="1996" w:type="dxa"/>
          </w:tcPr>
          <w:p w14:paraId="0CC147B5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ИС зарегистрирована / Отказ в регистрации ИС</w:t>
            </w:r>
          </w:p>
        </w:tc>
        <w:tc>
          <w:tcPr>
            <w:tcW w:w="1209" w:type="dxa"/>
          </w:tcPr>
          <w:p w14:paraId="6DE8A75E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 р.д.</w:t>
            </w:r>
          </w:p>
        </w:tc>
        <w:tc>
          <w:tcPr>
            <w:tcW w:w="1897" w:type="dxa"/>
          </w:tcPr>
          <w:p w14:paraId="1169BF55" w14:textId="589BAE44" w:rsidR="00830FB0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830FB0" w:rsidRPr="00881349" w14:paraId="3C333785" w14:textId="77777777" w:rsidTr="009E6257">
        <w:tc>
          <w:tcPr>
            <w:tcW w:w="547" w:type="dxa"/>
          </w:tcPr>
          <w:p w14:paraId="7855A37D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660" w:type="dxa"/>
          </w:tcPr>
          <w:p w14:paraId="086DDCE3" w14:textId="75E15A6A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79BFA849" w14:textId="61569934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</w:p>
          <w:p w14:paraId="48A7DEB9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597" w:type="dxa"/>
          </w:tcPr>
          <w:p w14:paraId="6B182FC1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Уведомление Участника БВ об успешной регистрации ИС</w:t>
            </w:r>
          </w:p>
        </w:tc>
        <w:tc>
          <w:tcPr>
            <w:tcW w:w="1996" w:type="dxa"/>
          </w:tcPr>
          <w:p w14:paraId="19ECE312" w14:textId="71DEE832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Сообщение по электронной</w:t>
            </w:r>
            <w:r w:rsidR="00D310E7" w:rsidRPr="00881349">
              <w:t xml:space="preserve"> почте</w:t>
            </w:r>
            <w:r w:rsidRPr="00881349">
              <w:t xml:space="preserve"> в адрес Участника БВ о решении запроса</w:t>
            </w:r>
          </w:p>
        </w:tc>
        <w:tc>
          <w:tcPr>
            <w:tcW w:w="1209" w:type="dxa"/>
          </w:tcPr>
          <w:p w14:paraId="2FCFE901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97" w:type="dxa"/>
          </w:tcPr>
          <w:p w14:paraId="562A9F6F" w14:textId="32D5F8D9" w:rsidR="00830FB0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830FB0" w:rsidRPr="00881349" w14:paraId="71FAF600" w14:textId="77777777" w:rsidTr="009E6257">
        <w:tc>
          <w:tcPr>
            <w:tcW w:w="9906" w:type="dxa"/>
            <w:gridSpan w:val="6"/>
          </w:tcPr>
          <w:p w14:paraId="13E5CD20" w14:textId="77777777" w:rsidR="00830FB0" w:rsidRPr="00881349" w:rsidRDefault="00830FB0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5F77E2" w:rsidRPr="00881349" w14:paraId="22FBBB9A" w14:textId="77777777" w:rsidTr="004833AD">
        <w:tc>
          <w:tcPr>
            <w:tcW w:w="9906" w:type="dxa"/>
            <w:gridSpan w:val="6"/>
          </w:tcPr>
          <w:p w14:paraId="08864B19" w14:textId="2614ED3F" w:rsidR="005F77E2" w:rsidRPr="00881349" w:rsidRDefault="005F77E2" w:rsidP="00A20CDB">
            <w:pPr>
              <w:spacing w:line="276" w:lineRule="auto"/>
            </w:pPr>
            <w:r w:rsidRPr="009D1184">
              <w:rPr>
                <w:b/>
              </w:rPr>
              <w:t>Внимание!</w:t>
            </w:r>
            <w:r w:rsidRPr="00C92383">
              <w:t xml:space="preserve"> В случае отсутствия в течение 3 рабочих дней ответа от Участника БВ на запрос СТП ГИС ЕБС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59B0CA88" w14:textId="11F86DE9" w:rsidR="00C46801" w:rsidRPr="00881349" w:rsidRDefault="00374099">
      <w:pPr>
        <w:pStyle w:val="3"/>
        <w:ind w:left="0" w:firstLine="851"/>
      </w:pPr>
      <w:bookmarkStart w:id="197" w:name="_Toc157152628"/>
      <w:bookmarkStart w:id="198" w:name="_Toc157152808"/>
      <w:bookmarkStart w:id="199" w:name="_Toc157152988"/>
      <w:bookmarkStart w:id="200" w:name="_Toc157159047"/>
      <w:bookmarkStart w:id="201" w:name="_Toc157152629"/>
      <w:bookmarkStart w:id="202" w:name="_Toc157152809"/>
      <w:bookmarkStart w:id="203" w:name="_Toc157152989"/>
      <w:bookmarkStart w:id="204" w:name="_Toc157159048"/>
      <w:bookmarkStart w:id="205" w:name="_Toc157152630"/>
      <w:bookmarkStart w:id="206" w:name="_Toc157152810"/>
      <w:bookmarkStart w:id="207" w:name="_Toc157152990"/>
      <w:bookmarkStart w:id="208" w:name="_Toc157159049"/>
      <w:bookmarkStart w:id="209" w:name="_Toc157152631"/>
      <w:bookmarkStart w:id="210" w:name="_Toc157152811"/>
      <w:bookmarkStart w:id="211" w:name="_Toc157152991"/>
      <w:bookmarkStart w:id="212" w:name="_Toc157159050"/>
      <w:bookmarkStart w:id="213" w:name="_Toc157152632"/>
      <w:bookmarkStart w:id="214" w:name="_Toc157152812"/>
      <w:bookmarkStart w:id="215" w:name="_Toc157152992"/>
      <w:bookmarkStart w:id="216" w:name="_Toc157159051"/>
      <w:bookmarkStart w:id="217" w:name="_Toc157152633"/>
      <w:bookmarkStart w:id="218" w:name="_Toc157152813"/>
      <w:bookmarkStart w:id="219" w:name="_Toc157152993"/>
      <w:bookmarkStart w:id="220" w:name="_Toc157159052"/>
      <w:bookmarkStart w:id="221" w:name="_Toc157152634"/>
      <w:bookmarkStart w:id="222" w:name="_Toc157152814"/>
      <w:bookmarkStart w:id="223" w:name="_Toc157152994"/>
      <w:bookmarkStart w:id="224" w:name="_Toc157159053"/>
      <w:bookmarkStart w:id="225" w:name="_Toc157152635"/>
      <w:bookmarkStart w:id="226" w:name="_Toc157152815"/>
      <w:bookmarkStart w:id="227" w:name="_Toc157152995"/>
      <w:bookmarkStart w:id="228" w:name="_Toc157159054"/>
      <w:bookmarkStart w:id="229" w:name="_Toc157152636"/>
      <w:bookmarkStart w:id="230" w:name="_Toc157152816"/>
      <w:bookmarkStart w:id="231" w:name="_Toc157152996"/>
      <w:bookmarkStart w:id="232" w:name="_Toc157159055"/>
      <w:bookmarkStart w:id="233" w:name="_Toc157152637"/>
      <w:bookmarkStart w:id="234" w:name="_Toc157152817"/>
      <w:bookmarkStart w:id="235" w:name="_Toc157152997"/>
      <w:bookmarkStart w:id="236" w:name="_Toc157159056"/>
      <w:bookmarkStart w:id="237" w:name="_Toc157152638"/>
      <w:bookmarkStart w:id="238" w:name="_Toc157152818"/>
      <w:bookmarkStart w:id="239" w:name="_Toc157152998"/>
      <w:bookmarkStart w:id="240" w:name="_Toc157159057"/>
      <w:bookmarkStart w:id="241" w:name="_Toc157152672"/>
      <w:bookmarkStart w:id="242" w:name="_Toc157152852"/>
      <w:bookmarkStart w:id="243" w:name="_Toc157153032"/>
      <w:bookmarkStart w:id="244" w:name="_Toc157159091"/>
      <w:bookmarkStart w:id="245" w:name="_Toc157152673"/>
      <w:bookmarkStart w:id="246" w:name="_Toc157152853"/>
      <w:bookmarkStart w:id="247" w:name="_Toc157153033"/>
      <w:bookmarkStart w:id="248" w:name="_Toc157159092"/>
      <w:bookmarkStart w:id="249" w:name="_Toc120183500"/>
      <w:bookmarkStart w:id="250" w:name="_Порядок_активации_сервиса"/>
      <w:bookmarkStart w:id="251" w:name="_Toc109232750"/>
      <w:bookmarkStart w:id="252" w:name="_Ref111124398"/>
      <w:bookmarkStart w:id="253" w:name="_Ref111124406"/>
      <w:bookmarkStart w:id="254" w:name="_Ref111126873"/>
      <w:bookmarkStart w:id="255" w:name="_Ref118300523"/>
      <w:bookmarkStart w:id="256" w:name="_Ref118300530"/>
      <w:bookmarkStart w:id="257" w:name="_Ref190785603"/>
      <w:bookmarkStart w:id="258" w:name="_Ref190785621"/>
      <w:bookmarkStart w:id="259" w:name="_Toc224032521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r w:rsidRPr="005F77E2">
        <w:lastRenderedPageBreak/>
        <w:t>Порядок</w:t>
      </w:r>
      <w:r w:rsidRPr="00881349">
        <w:t xml:space="preserve"> а</w:t>
      </w:r>
      <w:r w:rsidR="00C46801" w:rsidRPr="00881349">
        <w:t>ктиваци</w:t>
      </w:r>
      <w:r w:rsidRPr="00881349">
        <w:t>и</w:t>
      </w:r>
      <w:r w:rsidR="00C46801" w:rsidRPr="00881349">
        <w:t xml:space="preserve"> сервиса</w:t>
      </w:r>
      <w:r w:rsidR="005968C0" w:rsidRPr="00881349">
        <w:t xml:space="preserve"> по</w:t>
      </w:r>
      <w:r w:rsidR="00C46801" w:rsidRPr="00881349">
        <w:t xml:space="preserve"> предоставлени</w:t>
      </w:r>
      <w:r w:rsidR="005968C0" w:rsidRPr="00881349">
        <w:t>ю</w:t>
      </w:r>
      <w:r w:rsidR="00C46801" w:rsidRPr="00881349">
        <w:t xml:space="preserve"> векторов</w:t>
      </w:r>
      <w:bookmarkEnd w:id="251"/>
      <w:bookmarkEnd w:id="252"/>
      <w:bookmarkEnd w:id="253"/>
      <w:bookmarkEnd w:id="254"/>
      <w:bookmarkEnd w:id="255"/>
      <w:bookmarkEnd w:id="256"/>
      <w:r w:rsidR="00A4480B">
        <w:t>/выгрузке БШ</w:t>
      </w:r>
      <w:bookmarkEnd w:id="257"/>
      <w:bookmarkEnd w:id="258"/>
      <w:bookmarkEnd w:id="259"/>
    </w:p>
    <w:p w14:paraId="1BFB6422" w14:textId="77777777" w:rsidR="001D3C7A" w:rsidRPr="00881349" w:rsidRDefault="001D3C7A" w:rsidP="001D3C7A">
      <w:pPr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163D2A18" w14:textId="77777777" w:rsidR="001D3C7A" w:rsidRPr="00881349" w:rsidRDefault="001D3C7A" w:rsidP="00F203F5">
      <w:pPr>
        <w:pStyle w:val="a6"/>
        <w:numPr>
          <w:ilvl w:val="0"/>
          <w:numId w:val="14"/>
        </w:numPr>
        <w:ind w:left="0" w:firstLine="851"/>
      </w:pPr>
      <w:r w:rsidRPr="00881349">
        <w:t>Участник БВ;</w:t>
      </w:r>
    </w:p>
    <w:p w14:paraId="4384A7F8" w14:textId="5746891D" w:rsidR="001D3C7A" w:rsidRPr="00881349" w:rsidRDefault="00DD7C6A" w:rsidP="00F203F5">
      <w:pPr>
        <w:pStyle w:val="a6"/>
        <w:numPr>
          <w:ilvl w:val="0"/>
          <w:numId w:val="14"/>
        </w:numPr>
        <w:ind w:left="0" w:firstLine="851"/>
      </w:pPr>
      <w:r>
        <w:t>СТП ГИС ЕБС</w:t>
      </w:r>
      <w:r w:rsidR="001D3C7A" w:rsidRPr="00881349">
        <w:t xml:space="preserve">. </w:t>
      </w:r>
    </w:p>
    <w:p w14:paraId="532CB959" w14:textId="2EC1A0F0" w:rsidR="001D3C7A" w:rsidRPr="00881349" w:rsidRDefault="001D3C7A" w:rsidP="001D3C7A">
      <w:pPr>
        <w:rPr>
          <w:b/>
          <w:bCs/>
        </w:rPr>
      </w:pPr>
      <w:r w:rsidRPr="00881349">
        <w:rPr>
          <w:b/>
          <w:bCs/>
        </w:rPr>
        <w:t>Предусловия процесса</w:t>
      </w:r>
    </w:p>
    <w:p w14:paraId="5547D60D" w14:textId="4522B33E" w:rsidR="00D310E7" w:rsidRPr="00A20CDB" w:rsidRDefault="00D310E7" w:rsidP="00F203F5">
      <w:pPr>
        <w:pStyle w:val="a6"/>
        <w:numPr>
          <w:ilvl w:val="0"/>
          <w:numId w:val="14"/>
        </w:numPr>
        <w:ind w:left="0" w:firstLine="851"/>
        <w:rPr>
          <w:b/>
          <w:bCs/>
        </w:rPr>
      </w:pPr>
      <w:r w:rsidRPr="00881349">
        <w:t>ИС Участника БВ подключена к интеграционному стенду ГИС ЕБС в роли IDP;</w:t>
      </w:r>
    </w:p>
    <w:p w14:paraId="3A945E4F" w14:textId="6ECE65BD" w:rsidR="00580695" w:rsidRDefault="001D3C7A" w:rsidP="00F203F5">
      <w:pPr>
        <w:pStyle w:val="a6"/>
        <w:numPr>
          <w:ilvl w:val="0"/>
          <w:numId w:val="14"/>
        </w:numPr>
        <w:ind w:left="0" w:firstLine="851"/>
      </w:pPr>
      <w:r w:rsidRPr="00881349">
        <w:t xml:space="preserve">ИС Участника БВ подключена к интеграционному стенду </w:t>
      </w:r>
      <w:r w:rsidR="00885F1C" w:rsidRPr="00881349">
        <w:t>ГИС ЕБС</w:t>
      </w:r>
      <w:r w:rsidRPr="00881349">
        <w:t xml:space="preserve"> в роли Поставщика БДн</w:t>
      </w:r>
      <w:r w:rsidR="0002125A">
        <w:t>;</w:t>
      </w:r>
    </w:p>
    <w:p w14:paraId="1A123728" w14:textId="32E98C12" w:rsidR="00986CFD" w:rsidRPr="00903110" w:rsidRDefault="00986CFD" w:rsidP="00903110">
      <w:pPr>
        <w:spacing w:line="360" w:lineRule="auto"/>
        <w:ind w:firstLine="709"/>
        <w:jc w:val="both"/>
        <w:rPr>
          <w:color w:val="FF0000"/>
        </w:rPr>
      </w:pPr>
      <w:r w:rsidRPr="00903110">
        <w:rPr>
          <w:b/>
          <w:color w:val="FF0000"/>
        </w:rPr>
        <w:t>Внимание!</w:t>
      </w:r>
      <w:r w:rsidRPr="00903110">
        <w:rPr>
          <w:color w:val="FF0000"/>
        </w:rPr>
        <w:t xml:space="preserve"> Для корректного взаимодействия с версией v4 API получения БШ на стороне ИС Участника БВ необходимо выполнить интеграцию с </w:t>
      </w:r>
      <w:r w:rsidR="00FC24A1">
        <w:rPr>
          <w:color w:val="FF0000"/>
        </w:rPr>
        <w:t>«</w:t>
      </w:r>
      <w:r w:rsidRPr="00903110">
        <w:rPr>
          <w:color w:val="FF0000"/>
        </w:rPr>
        <w:t xml:space="preserve">API уведомления ГИС ЕБС о статусе удаления векторов на стороне ИС КА» </w:t>
      </w:r>
      <w:r w:rsidR="00F3387D">
        <w:rPr>
          <w:color w:val="FF0000"/>
        </w:rPr>
        <w:t xml:space="preserve">(см. </w:t>
      </w:r>
      <w:r w:rsidRPr="00903110">
        <w:rPr>
          <w:color w:val="FF0000"/>
        </w:rPr>
        <w:t>п. 5.8 Методических рекомендаци</w:t>
      </w:r>
      <w:r w:rsidR="00CD0EDD" w:rsidRPr="00903110">
        <w:rPr>
          <w:color w:val="FF0000"/>
        </w:rPr>
        <w:t>й</w:t>
      </w:r>
      <w:r w:rsidRPr="00903110">
        <w:rPr>
          <w:color w:val="FF0000"/>
        </w:rPr>
        <w:t xml:space="preserve"> по использованию сервисов выгрузки векторов и импорта БО</w:t>
      </w:r>
      <w:r w:rsidR="00F3387D">
        <w:rPr>
          <w:color w:val="FF0000"/>
        </w:rPr>
        <w:t>)</w:t>
      </w:r>
      <w:r w:rsidR="00CD0EDD" w:rsidRPr="00903110">
        <w:rPr>
          <w:color w:val="FF0000"/>
        </w:rPr>
        <w:t>.</w:t>
      </w:r>
    </w:p>
    <w:p w14:paraId="309CD854" w14:textId="77777777" w:rsidR="001D3C7A" w:rsidRPr="00881349" w:rsidRDefault="001D3C7A" w:rsidP="00A20CDB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Шаги процесса</w:t>
      </w:r>
    </w:p>
    <w:p w14:paraId="0C23EA75" w14:textId="6D866B8A" w:rsidR="001D3C7A" w:rsidRPr="00881349" w:rsidRDefault="001D3C7A" w:rsidP="00A20CDB">
      <w:pPr>
        <w:spacing w:line="360" w:lineRule="auto"/>
        <w:ind w:firstLine="709"/>
        <w:jc w:val="both"/>
      </w:pPr>
      <w:r w:rsidRPr="00881349">
        <w:t>Шаги процесса представлены в таблице (</w:t>
      </w:r>
      <w:r w:rsidR="00233D93">
        <w:fldChar w:fldCharType="begin"/>
      </w:r>
      <w:r w:rsidR="00233D93">
        <w:instrText xml:space="preserve"> REF _Ref119413513 \h </w:instrText>
      </w:r>
      <w:r w:rsidR="00233D93">
        <w:fldChar w:fldCharType="separate"/>
      </w:r>
      <w:r w:rsidR="0080564C">
        <w:t xml:space="preserve">Таблица </w:t>
      </w:r>
      <w:r w:rsidR="0080564C">
        <w:rPr>
          <w:noProof/>
        </w:rPr>
        <w:t>6</w:t>
      </w:r>
      <w:r w:rsidR="00233D93">
        <w:fldChar w:fldCharType="end"/>
      </w:r>
      <w:r w:rsidRPr="00881349">
        <w:t xml:space="preserve">). </w:t>
      </w:r>
    </w:p>
    <w:p w14:paraId="58E6391C" w14:textId="314878E8" w:rsidR="001D3C7A" w:rsidRPr="00881349" w:rsidRDefault="00233D93" w:rsidP="009B5035">
      <w:pPr>
        <w:pStyle w:val="a9"/>
      </w:pPr>
      <w:bookmarkStart w:id="260" w:name="_Ref119413513"/>
      <w:bookmarkStart w:id="261" w:name="_Ref109059345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6</w:t>
      </w:r>
      <w:r w:rsidR="00104DAC">
        <w:rPr>
          <w:noProof/>
        </w:rPr>
        <w:fldChar w:fldCharType="end"/>
      </w:r>
      <w:bookmarkEnd w:id="260"/>
      <w:r>
        <w:t xml:space="preserve"> – </w:t>
      </w:r>
      <w:r w:rsidRPr="00881349">
        <w:t>Активация сервиса по предоставлению векторов</w:t>
      </w:r>
      <w:r w:rsidR="00A4480B">
        <w:t>/выгрузке БШ</w:t>
      </w:r>
      <w:r w:rsidRPr="00881349">
        <w:t xml:space="preserve"> в тестовой среде ГИС ЕБС</w:t>
      </w:r>
      <w:bookmarkEnd w:id="261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"/>
        <w:gridCol w:w="2582"/>
        <w:gridCol w:w="1828"/>
        <w:gridCol w:w="1961"/>
        <w:gridCol w:w="1156"/>
        <w:gridCol w:w="1851"/>
      </w:tblGrid>
      <w:tr w:rsidR="004A517D" w:rsidRPr="00881349" w14:paraId="300883A6" w14:textId="77777777" w:rsidTr="00A82430">
        <w:tc>
          <w:tcPr>
            <w:tcW w:w="562" w:type="dxa"/>
            <w:shd w:val="clear" w:color="auto" w:fill="BFBFBF" w:themeFill="background1" w:themeFillShade="BF"/>
          </w:tcPr>
          <w:p w14:paraId="1329C044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788" w:type="dxa"/>
            <w:shd w:val="clear" w:color="auto" w:fill="BFBFBF" w:themeFill="background1" w:themeFillShade="BF"/>
          </w:tcPr>
          <w:p w14:paraId="43C1A30E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624" w:type="dxa"/>
            <w:shd w:val="clear" w:color="auto" w:fill="BFBFBF" w:themeFill="background1" w:themeFillShade="BF"/>
          </w:tcPr>
          <w:p w14:paraId="76992C52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026" w:type="dxa"/>
            <w:shd w:val="clear" w:color="auto" w:fill="BFBFBF" w:themeFill="background1" w:themeFillShade="BF"/>
          </w:tcPr>
          <w:p w14:paraId="6D4636A1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39AAAD9C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63D2FB88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4A517D" w:rsidRPr="00881349" w14:paraId="7FAC5281" w14:textId="77777777" w:rsidTr="00A82430">
        <w:tc>
          <w:tcPr>
            <w:tcW w:w="562" w:type="dxa"/>
          </w:tcPr>
          <w:p w14:paraId="51AF38B7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788" w:type="dxa"/>
          </w:tcPr>
          <w:p w14:paraId="35236751" w14:textId="77777777" w:rsidR="0054480B" w:rsidRDefault="001D3C7A" w:rsidP="00C63A21">
            <w:pPr>
              <w:spacing w:line="276" w:lineRule="auto"/>
            </w:pPr>
            <w:r w:rsidRPr="00881349">
              <w:t>Запрос на активацию сервиса предоставления векторов</w:t>
            </w:r>
            <w:r w:rsidR="00A66A31">
              <w:t>/выгрузки</w:t>
            </w:r>
            <w:r w:rsidR="00A4480B">
              <w:t xml:space="preserve"> БШ</w:t>
            </w:r>
            <w:r w:rsidRPr="00881349">
              <w:t xml:space="preserve"> по форме заявки из приложения </w:t>
            </w:r>
            <w:r w:rsidR="009A227D">
              <w:t>А</w:t>
            </w:r>
            <w:r w:rsidR="00C63A21">
              <w:t>: выбрать Тип заявки «Первичная регистрация», выбрать Среда «</w:t>
            </w:r>
            <w:r w:rsidR="00C63A21" w:rsidRPr="004E2462">
              <w:t xml:space="preserve">Тестовая», </w:t>
            </w:r>
            <w:r w:rsidR="00C63A21" w:rsidRPr="009E6257">
              <w:t>отметить Подключаемый сервис</w:t>
            </w:r>
            <w:r w:rsidR="009A227D" w:rsidRPr="004E2462">
              <w:t xml:space="preserve"> «Сервис выгрузки БШ»</w:t>
            </w:r>
            <w:r w:rsidR="00C63A21" w:rsidRPr="004E2462">
              <w:t>, заполнить раздел «Активация сервиса выгрузки БШ»</w:t>
            </w:r>
            <w:r w:rsidR="00301520">
              <w:t>.</w:t>
            </w:r>
            <w:r w:rsidR="00EC74AE">
              <w:rPr>
                <w:rStyle w:val="ac"/>
              </w:rPr>
              <w:footnoteReference w:id="24"/>
            </w:r>
            <w:r w:rsidR="00301520">
              <w:t xml:space="preserve"> При заполнении раздела в поле «Категория пользователя» следует выбрать только одну категорию из выпадающего списка. Выбранной категории </w:t>
            </w:r>
            <w:r w:rsidR="00301520">
              <w:lastRenderedPageBreak/>
              <w:t xml:space="preserve">соответствуют коэффициенты, </w:t>
            </w:r>
            <w:r w:rsidR="001D0428">
              <w:t xml:space="preserve">которые влияют на размер </w:t>
            </w:r>
            <w:r w:rsidR="00301520">
              <w:t>плат</w:t>
            </w:r>
            <w:r w:rsidR="001D0428">
              <w:t>ы</w:t>
            </w:r>
            <w:r w:rsidR="00301520">
              <w:t xml:space="preserve"> за использование ГИС ЕБС</w:t>
            </w:r>
            <w:r w:rsidR="004B1943">
              <w:rPr>
                <w:rStyle w:val="ac"/>
              </w:rPr>
              <w:footnoteReference w:id="25"/>
            </w:r>
            <w:r w:rsidR="003E538B">
              <w:t>.</w:t>
            </w:r>
          </w:p>
          <w:p w14:paraId="5737C92F" w14:textId="15A6610C" w:rsidR="00777E7D" w:rsidRPr="001B7A5F" w:rsidRDefault="003E538B" w:rsidP="00CD09FD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</w:pPr>
            <w:r w:rsidRPr="001B7A5F">
              <w:t xml:space="preserve">К заявке следует приложить </w:t>
            </w:r>
            <w:r w:rsidR="002B263A" w:rsidRPr="001B7A5F">
              <w:t>сертификат</w:t>
            </w:r>
            <w:r w:rsidR="00C600AB" w:rsidRPr="001B7A5F">
              <w:t>ы</w:t>
            </w:r>
            <w:r w:rsidR="002B263A" w:rsidRPr="001B7A5F">
              <w:t>,</w:t>
            </w:r>
            <w:r w:rsidR="00BC647C" w:rsidRPr="001B7A5F">
              <w:t xml:space="preserve"> полученные в соответствии с требованиями п. 5.1, </w:t>
            </w:r>
            <w:r w:rsidR="002B263A" w:rsidRPr="001B7A5F">
              <w:t>которым</w:t>
            </w:r>
            <w:r w:rsidR="00C600AB" w:rsidRPr="001B7A5F">
              <w:t>и</w:t>
            </w:r>
            <w:r w:rsidR="002B263A" w:rsidRPr="001B7A5F">
              <w:t xml:space="preserve"> ИС Участника БВ будет подписывать</w:t>
            </w:r>
            <w:r w:rsidR="008A5457" w:rsidRPr="001B7A5F">
              <w:t>:</w:t>
            </w:r>
            <w:r w:rsidR="00777E7D" w:rsidRPr="001B7A5F">
              <w:t xml:space="preserve"> </w:t>
            </w:r>
          </w:p>
          <w:p w14:paraId="1FD7794A" w14:textId="77777777" w:rsidR="00D070C4" w:rsidRPr="001B7A5F" w:rsidRDefault="008A5457" w:rsidP="001B7A5F">
            <w:pPr>
              <w:pStyle w:val="a6"/>
              <w:numPr>
                <w:ilvl w:val="0"/>
                <w:numId w:val="65"/>
              </w:numPr>
              <w:spacing w:line="276" w:lineRule="auto"/>
              <w:ind w:left="284" w:hanging="227"/>
            </w:pPr>
            <w:r w:rsidRPr="001B7A5F">
              <w:t xml:space="preserve">запросы на </w:t>
            </w:r>
            <w:r w:rsidR="00777E7D" w:rsidRPr="001B7A5F">
              <w:t>регистрацию УЗ Пользователя в ГИС ЕБС без БО;</w:t>
            </w:r>
          </w:p>
          <w:p w14:paraId="7177B290" w14:textId="77777777" w:rsidR="003E538B" w:rsidRPr="001B7A5F" w:rsidRDefault="00777E7D" w:rsidP="001B7A5F">
            <w:pPr>
              <w:pStyle w:val="a6"/>
              <w:numPr>
                <w:ilvl w:val="0"/>
                <w:numId w:val="65"/>
              </w:numPr>
              <w:spacing w:line="276" w:lineRule="auto"/>
              <w:ind w:left="284" w:hanging="227"/>
            </w:pPr>
            <w:r w:rsidRPr="001B7A5F">
              <w:t xml:space="preserve">запросы для обращения к </w:t>
            </w:r>
            <w:r w:rsidRPr="001B7A5F">
              <w:rPr>
                <w:lang w:val="en-US"/>
              </w:rPr>
              <w:t>API</w:t>
            </w:r>
            <w:r w:rsidRPr="001B7A5F">
              <w:t xml:space="preserve"> уведомления ГИС ЕБС о статусе удаления векторов на стороне ИС КА</w:t>
            </w:r>
            <w:r w:rsidR="00EF1C1C" w:rsidRPr="001B7A5F">
              <w:t xml:space="preserve"> </w:t>
            </w:r>
          </w:p>
          <w:p w14:paraId="4A1FB446" w14:textId="39E85199" w:rsidR="001B7A5F" w:rsidRPr="001B7A5F" w:rsidRDefault="001B7A5F" w:rsidP="001B7A5F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</w:pPr>
            <w:r w:rsidRPr="001B7A5F">
              <w:t xml:space="preserve">При заполнении поля «Получать </w:t>
            </w:r>
            <w:r>
              <w:t>векторы ЕБС» в заявке следует указать «ДА», если планируется получать векторы, или «НЕТ», если планируется получать только статус биометрии, без передачи векторов.</w:t>
            </w:r>
          </w:p>
        </w:tc>
        <w:tc>
          <w:tcPr>
            <w:tcW w:w="1624" w:type="dxa"/>
          </w:tcPr>
          <w:p w14:paraId="3D53BB92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lastRenderedPageBreak/>
              <w:t>Запрос отправлен</w:t>
            </w:r>
          </w:p>
        </w:tc>
        <w:tc>
          <w:tcPr>
            <w:tcW w:w="2026" w:type="dxa"/>
          </w:tcPr>
          <w:p w14:paraId="504F9738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Зарегистрирован-ный номер запроса</w:t>
            </w:r>
          </w:p>
        </w:tc>
        <w:tc>
          <w:tcPr>
            <w:tcW w:w="1257" w:type="dxa"/>
          </w:tcPr>
          <w:p w14:paraId="18692E9D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162E0CC3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4A517D" w:rsidRPr="00881349" w14:paraId="10037E69" w14:textId="77777777" w:rsidTr="00A82430">
        <w:tc>
          <w:tcPr>
            <w:tcW w:w="562" w:type="dxa"/>
          </w:tcPr>
          <w:p w14:paraId="10E60B83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788" w:type="dxa"/>
          </w:tcPr>
          <w:p w14:paraId="645462C0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624" w:type="dxa"/>
          </w:tcPr>
          <w:p w14:paraId="145D4881" w14:textId="0BB755EF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на активацию сервиса предоставления векторов</w:t>
            </w:r>
            <w:r w:rsidR="00A4480B">
              <w:t>/выгрузки БШ</w:t>
            </w:r>
          </w:p>
        </w:tc>
        <w:tc>
          <w:tcPr>
            <w:tcW w:w="2026" w:type="dxa"/>
          </w:tcPr>
          <w:p w14:paraId="59B32DCA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Сервис активирован/ Отказ в активации</w:t>
            </w:r>
          </w:p>
        </w:tc>
        <w:tc>
          <w:tcPr>
            <w:tcW w:w="1257" w:type="dxa"/>
          </w:tcPr>
          <w:p w14:paraId="49F08FAD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 р.д.</w:t>
            </w:r>
          </w:p>
        </w:tc>
        <w:tc>
          <w:tcPr>
            <w:tcW w:w="1938" w:type="dxa"/>
          </w:tcPr>
          <w:p w14:paraId="2CC4ABE7" w14:textId="424BC9D4" w:rsidR="001D3C7A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4A517D" w:rsidRPr="00881349" w14:paraId="592D8B0B" w14:textId="77777777" w:rsidTr="00A82430">
        <w:tc>
          <w:tcPr>
            <w:tcW w:w="562" w:type="dxa"/>
          </w:tcPr>
          <w:p w14:paraId="71152C2D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788" w:type="dxa"/>
          </w:tcPr>
          <w:p w14:paraId="544CB6BA" w14:textId="5240541B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1E0AEB7E" w14:textId="08E75F16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</w:p>
          <w:p w14:paraId="23F90629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624" w:type="dxa"/>
          </w:tcPr>
          <w:p w14:paraId="236E0E04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Уведомление Участника БВ об успешной активации сервиса</w:t>
            </w:r>
          </w:p>
        </w:tc>
        <w:tc>
          <w:tcPr>
            <w:tcW w:w="2026" w:type="dxa"/>
          </w:tcPr>
          <w:p w14:paraId="501C6EFE" w14:textId="4DF914EE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Сообщение по электронной</w:t>
            </w:r>
            <w:r w:rsidR="00D310E7" w:rsidRPr="00881349">
              <w:t xml:space="preserve"> почте</w:t>
            </w:r>
            <w:r w:rsidRPr="00881349">
              <w:t xml:space="preserve"> в адрес Участника БВ о решении запроса</w:t>
            </w:r>
          </w:p>
        </w:tc>
        <w:tc>
          <w:tcPr>
            <w:tcW w:w="1257" w:type="dxa"/>
          </w:tcPr>
          <w:p w14:paraId="6DDAE14F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01028824" w14:textId="0F333776" w:rsidR="001D3C7A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1D3C7A" w:rsidRPr="00881349" w14:paraId="70EB4685" w14:textId="77777777" w:rsidTr="00A82430">
        <w:tc>
          <w:tcPr>
            <w:tcW w:w="10195" w:type="dxa"/>
            <w:gridSpan w:val="6"/>
          </w:tcPr>
          <w:p w14:paraId="433C0727" w14:textId="77777777" w:rsidR="001D3C7A" w:rsidRPr="00881349" w:rsidRDefault="001D3C7A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D25928" w:rsidRPr="00881349" w14:paraId="7B42BE46" w14:textId="77777777" w:rsidTr="00903110">
        <w:trPr>
          <w:trHeight w:val="740"/>
        </w:trPr>
        <w:tc>
          <w:tcPr>
            <w:tcW w:w="10195" w:type="dxa"/>
            <w:gridSpan w:val="6"/>
          </w:tcPr>
          <w:p w14:paraId="2A578980" w14:textId="189BC945" w:rsidR="00C600AB" w:rsidRPr="00C600AB" w:rsidRDefault="00D25928" w:rsidP="00A20CDB">
            <w:pPr>
              <w:spacing w:line="276" w:lineRule="auto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282EEBDF" w14:textId="2B02AC85" w:rsidR="00D64A5E" w:rsidRPr="00881349" w:rsidRDefault="00D64A5E">
      <w:pPr>
        <w:pStyle w:val="3"/>
        <w:ind w:left="0" w:firstLine="851"/>
      </w:pPr>
      <w:bookmarkStart w:id="262" w:name="_Toc157152675"/>
      <w:bookmarkStart w:id="263" w:name="_Toc157152855"/>
      <w:bookmarkStart w:id="264" w:name="_Toc157153035"/>
      <w:bookmarkStart w:id="265" w:name="_Toc157159094"/>
      <w:bookmarkStart w:id="266" w:name="_Ref153763634"/>
      <w:bookmarkStart w:id="267" w:name="_Toc224032522"/>
      <w:bookmarkEnd w:id="262"/>
      <w:bookmarkEnd w:id="263"/>
      <w:bookmarkEnd w:id="264"/>
      <w:bookmarkEnd w:id="265"/>
      <w:r w:rsidRPr="00D25928">
        <w:t>Порядок</w:t>
      </w:r>
      <w:r w:rsidRPr="00881349">
        <w:t xml:space="preserve"> активации сервиса </w:t>
      </w:r>
      <w:r>
        <w:t>биометрической идентификации</w:t>
      </w:r>
      <w:bookmarkStart w:id="268" w:name="_Toc156465251"/>
      <w:bookmarkEnd w:id="266"/>
      <w:bookmarkEnd w:id="267"/>
      <w:bookmarkEnd w:id="268"/>
    </w:p>
    <w:p w14:paraId="46336C0C" w14:textId="20A12271" w:rsidR="00D64A5E" w:rsidRPr="00881349" w:rsidRDefault="00D64A5E" w:rsidP="00D64A5E">
      <w:pPr>
        <w:rPr>
          <w:b/>
          <w:bCs/>
        </w:rPr>
      </w:pPr>
      <w:r w:rsidRPr="00881349">
        <w:rPr>
          <w:b/>
          <w:bCs/>
        </w:rPr>
        <w:t>Участники процесса</w:t>
      </w:r>
      <w:bookmarkStart w:id="269" w:name="_Toc156465252"/>
      <w:bookmarkEnd w:id="269"/>
    </w:p>
    <w:p w14:paraId="3DC4E2F3" w14:textId="60B2FE66" w:rsidR="00D64A5E" w:rsidRPr="00881349" w:rsidRDefault="00D64A5E" w:rsidP="00F203F5">
      <w:pPr>
        <w:pStyle w:val="a6"/>
        <w:numPr>
          <w:ilvl w:val="0"/>
          <w:numId w:val="14"/>
        </w:numPr>
        <w:ind w:left="0" w:firstLine="851"/>
      </w:pPr>
      <w:r w:rsidRPr="00881349">
        <w:t>Участник БВ;</w:t>
      </w:r>
      <w:bookmarkStart w:id="270" w:name="_Toc156465253"/>
      <w:bookmarkEnd w:id="270"/>
    </w:p>
    <w:p w14:paraId="45434EE8" w14:textId="3765D523" w:rsidR="00D64A5E" w:rsidRPr="00881349" w:rsidRDefault="00DD7C6A" w:rsidP="00F203F5">
      <w:pPr>
        <w:pStyle w:val="a6"/>
        <w:numPr>
          <w:ilvl w:val="0"/>
          <w:numId w:val="14"/>
        </w:numPr>
        <w:ind w:left="0" w:firstLine="851"/>
      </w:pPr>
      <w:r>
        <w:t>СТП ГИС ЕБС</w:t>
      </w:r>
      <w:r w:rsidR="00D64A5E" w:rsidRPr="00881349">
        <w:t xml:space="preserve">. </w:t>
      </w:r>
      <w:bookmarkStart w:id="271" w:name="_Toc156465254"/>
      <w:bookmarkEnd w:id="271"/>
    </w:p>
    <w:p w14:paraId="4236F0D3" w14:textId="58AE774E" w:rsidR="00D64A5E" w:rsidRPr="00881349" w:rsidRDefault="00D64A5E" w:rsidP="00D64A5E">
      <w:pPr>
        <w:rPr>
          <w:b/>
          <w:bCs/>
        </w:rPr>
      </w:pPr>
      <w:r w:rsidRPr="00881349">
        <w:rPr>
          <w:b/>
          <w:bCs/>
        </w:rPr>
        <w:t>Предусловия процесса</w:t>
      </w:r>
      <w:bookmarkStart w:id="272" w:name="_Toc156465255"/>
      <w:bookmarkEnd w:id="272"/>
    </w:p>
    <w:p w14:paraId="50C1A0A0" w14:textId="55A5254A" w:rsidR="00D64A5E" w:rsidRPr="00840135" w:rsidRDefault="00D64A5E" w:rsidP="00F203F5">
      <w:pPr>
        <w:pStyle w:val="a6"/>
        <w:numPr>
          <w:ilvl w:val="0"/>
          <w:numId w:val="14"/>
        </w:numPr>
        <w:ind w:left="0" w:firstLine="851"/>
        <w:rPr>
          <w:b/>
          <w:bCs/>
        </w:rPr>
      </w:pPr>
      <w:r w:rsidRPr="00881349">
        <w:lastRenderedPageBreak/>
        <w:t>ИС Участника БВ подключена к интеграционному стенду ГИС ЕБС в роли IDP;</w:t>
      </w:r>
      <w:bookmarkStart w:id="273" w:name="_Toc156465256"/>
      <w:bookmarkEnd w:id="273"/>
    </w:p>
    <w:p w14:paraId="2F3BE907" w14:textId="3B94708F" w:rsidR="00D64A5E" w:rsidRPr="00881349" w:rsidRDefault="00D64A5E" w:rsidP="00F203F5">
      <w:pPr>
        <w:pStyle w:val="a6"/>
        <w:numPr>
          <w:ilvl w:val="0"/>
          <w:numId w:val="14"/>
        </w:numPr>
        <w:ind w:left="0" w:firstLine="851"/>
      </w:pPr>
      <w:r w:rsidRPr="00881349">
        <w:t>ИС Участника БВ подключена к интеграционному стенду ГИС ЕБС в роли Поставщика БДн.</w:t>
      </w:r>
      <w:bookmarkStart w:id="274" w:name="_Toc156465257"/>
      <w:bookmarkEnd w:id="274"/>
    </w:p>
    <w:p w14:paraId="28676F49" w14:textId="48AEEE46" w:rsidR="00D64A5E" w:rsidRPr="00881349" w:rsidRDefault="00D64A5E" w:rsidP="00D64A5E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Шаги процесса</w:t>
      </w:r>
      <w:bookmarkStart w:id="275" w:name="_Toc156465258"/>
      <w:bookmarkEnd w:id="275"/>
    </w:p>
    <w:p w14:paraId="232510C6" w14:textId="1A1EF954" w:rsidR="00D64A5E" w:rsidRPr="00881349" w:rsidRDefault="00D64A5E" w:rsidP="00D64A5E">
      <w:pPr>
        <w:spacing w:line="360" w:lineRule="auto"/>
        <w:ind w:firstLine="709"/>
        <w:jc w:val="both"/>
      </w:pPr>
      <w:r w:rsidRPr="00881349">
        <w:t xml:space="preserve">Шаги процесса представлены в </w:t>
      </w:r>
      <w:r w:rsidRPr="00540D8C">
        <w:t>таблице (</w:t>
      </w:r>
      <w:r w:rsidR="00540D8C" w:rsidRPr="00540D8C">
        <w:fldChar w:fldCharType="begin"/>
      </w:r>
      <w:r w:rsidR="00540D8C" w:rsidRPr="00540D8C">
        <w:instrText xml:space="preserve"> REF _Ref120189626 \h </w:instrText>
      </w:r>
      <w:r w:rsidR="00540D8C">
        <w:instrText xml:space="preserve"> \* MERGEFORMAT </w:instrText>
      </w:r>
      <w:r w:rsidR="00540D8C" w:rsidRPr="00540D8C">
        <w:fldChar w:fldCharType="separate"/>
      </w:r>
      <w:r w:rsidR="0080564C">
        <w:t xml:space="preserve">Таблица </w:t>
      </w:r>
      <w:r w:rsidR="0080564C">
        <w:rPr>
          <w:noProof/>
        </w:rPr>
        <w:t>7</w:t>
      </w:r>
      <w:r w:rsidR="00540D8C" w:rsidRPr="00540D8C">
        <w:fldChar w:fldCharType="end"/>
      </w:r>
      <w:r w:rsidRPr="00540D8C">
        <w:t>).</w:t>
      </w:r>
      <w:r w:rsidRPr="00881349">
        <w:t xml:space="preserve"> </w:t>
      </w:r>
      <w:bookmarkStart w:id="276" w:name="_Toc156465259"/>
      <w:bookmarkEnd w:id="276"/>
    </w:p>
    <w:p w14:paraId="600139D2" w14:textId="06F60347" w:rsidR="00D64A5E" w:rsidRPr="00881349" w:rsidRDefault="00D64A5E" w:rsidP="00D64A5E">
      <w:pPr>
        <w:pStyle w:val="a9"/>
      </w:pPr>
      <w:bookmarkStart w:id="277" w:name="_Ref120189626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7</w:t>
      </w:r>
      <w:r w:rsidR="00104DAC">
        <w:rPr>
          <w:noProof/>
        </w:rPr>
        <w:fldChar w:fldCharType="end"/>
      </w:r>
      <w:bookmarkEnd w:id="277"/>
      <w:r>
        <w:t xml:space="preserve"> – </w:t>
      </w:r>
      <w:r w:rsidRPr="00881349">
        <w:t xml:space="preserve">Активация сервиса </w:t>
      </w:r>
      <w:r w:rsidR="00A66A31">
        <w:t>биометрической идентификации</w:t>
      </w:r>
      <w:r w:rsidRPr="00881349">
        <w:t xml:space="preserve"> в тестовой среде ГИС ЕБС</w:t>
      </w:r>
      <w:bookmarkStart w:id="278" w:name="_Toc156465260"/>
      <w:bookmarkEnd w:id="278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3"/>
        <w:gridCol w:w="2666"/>
        <w:gridCol w:w="1623"/>
        <w:gridCol w:w="1988"/>
        <w:gridCol w:w="1198"/>
        <w:gridCol w:w="1888"/>
      </w:tblGrid>
      <w:tr w:rsidR="00D64A5E" w:rsidRPr="00881349" w14:paraId="352FED1F" w14:textId="2BEF51D9" w:rsidTr="002A327D">
        <w:tc>
          <w:tcPr>
            <w:tcW w:w="562" w:type="dxa"/>
            <w:shd w:val="clear" w:color="auto" w:fill="BFBFBF" w:themeFill="background1" w:themeFillShade="BF"/>
          </w:tcPr>
          <w:p w14:paraId="2A14087A" w14:textId="0AC42B7C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  <w:bookmarkStart w:id="279" w:name="_Toc156465261"/>
            <w:bookmarkEnd w:id="279"/>
          </w:p>
        </w:tc>
        <w:tc>
          <w:tcPr>
            <w:tcW w:w="2788" w:type="dxa"/>
            <w:shd w:val="clear" w:color="auto" w:fill="BFBFBF" w:themeFill="background1" w:themeFillShade="BF"/>
          </w:tcPr>
          <w:p w14:paraId="5D960C55" w14:textId="7A2EAC1A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  <w:bookmarkStart w:id="280" w:name="_Toc156465262"/>
            <w:bookmarkEnd w:id="280"/>
          </w:p>
        </w:tc>
        <w:tc>
          <w:tcPr>
            <w:tcW w:w="1624" w:type="dxa"/>
            <w:shd w:val="clear" w:color="auto" w:fill="BFBFBF" w:themeFill="background1" w:themeFillShade="BF"/>
          </w:tcPr>
          <w:p w14:paraId="6063F4D0" w14:textId="2A32ABB1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  <w:bookmarkStart w:id="281" w:name="_Toc156465263"/>
            <w:bookmarkEnd w:id="281"/>
          </w:p>
        </w:tc>
        <w:tc>
          <w:tcPr>
            <w:tcW w:w="2026" w:type="dxa"/>
            <w:shd w:val="clear" w:color="auto" w:fill="BFBFBF" w:themeFill="background1" w:themeFillShade="BF"/>
          </w:tcPr>
          <w:p w14:paraId="75B3CAE4" w14:textId="6C1542E0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  <w:bookmarkStart w:id="282" w:name="_Toc156465264"/>
            <w:bookmarkEnd w:id="282"/>
          </w:p>
        </w:tc>
        <w:tc>
          <w:tcPr>
            <w:tcW w:w="1257" w:type="dxa"/>
            <w:shd w:val="clear" w:color="auto" w:fill="BFBFBF" w:themeFill="background1" w:themeFillShade="BF"/>
          </w:tcPr>
          <w:p w14:paraId="0D7B8C49" w14:textId="2C1936E6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  <w:bookmarkStart w:id="283" w:name="_Toc156465265"/>
            <w:bookmarkEnd w:id="283"/>
          </w:p>
        </w:tc>
        <w:tc>
          <w:tcPr>
            <w:tcW w:w="1938" w:type="dxa"/>
            <w:shd w:val="clear" w:color="auto" w:fill="BFBFBF" w:themeFill="background1" w:themeFillShade="BF"/>
          </w:tcPr>
          <w:p w14:paraId="57C17EF2" w14:textId="080466FB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  <w:bookmarkStart w:id="284" w:name="_Toc156465266"/>
            <w:bookmarkEnd w:id="284"/>
          </w:p>
        </w:tc>
        <w:bookmarkStart w:id="285" w:name="_Toc156465267"/>
        <w:bookmarkEnd w:id="285"/>
      </w:tr>
      <w:tr w:rsidR="00D64A5E" w:rsidRPr="00881349" w14:paraId="719A2AE7" w14:textId="084B727A" w:rsidTr="002A327D">
        <w:tc>
          <w:tcPr>
            <w:tcW w:w="562" w:type="dxa"/>
          </w:tcPr>
          <w:p w14:paraId="0AA8849F" w14:textId="51B6E943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  <w:bookmarkStart w:id="286" w:name="_Toc156465268"/>
            <w:bookmarkEnd w:id="286"/>
          </w:p>
        </w:tc>
        <w:tc>
          <w:tcPr>
            <w:tcW w:w="2788" w:type="dxa"/>
          </w:tcPr>
          <w:p w14:paraId="600D80C5" w14:textId="77777777" w:rsidR="00D64A5E" w:rsidRPr="001B7A5F" w:rsidRDefault="00D64A5E" w:rsidP="001D26E5">
            <w:pPr>
              <w:spacing w:line="276" w:lineRule="auto"/>
            </w:pPr>
            <w:r w:rsidRPr="00881349">
              <w:t xml:space="preserve">Запрос на активацию сервиса </w:t>
            </w:r>
            <w:r w:rsidR="00614400">
              <w:t>биометрической идентификации</w:t>
            </w:r>
            <w:r w:rsidRPr="00881349">
              <w:t xml:space="preserve"> по форме заявки из приложения </w:t>
            </w:r>
            <w:r w:rsidR="009A227D">
              <w:t>А</w:t>
            </w:r>
            <w:r w:rsidR="001E0402">
              <w:t xml:space="preserve">: выбрать Тип заявки «Первичная регистрация», </w:t>
            </w:r>
            <w:r w:rsidR="001E0402" w:rsidRPr="004E2462">
              <w:t xml:space="preserve">выбрать Среда «Тестовая», </w:t>
            </w:r>
            <w:r w:rsidR="001E0402" w:rsidRPr="009E6257">
              <w:t>отметить Подключаемый сервис «Биометрическая идентификация</w:t>
            </w:r>
            <w:r w:rsidR="001E0402" w:rsidRPr="004E2462">
              <w:t xml:space="preserve">», </w:t>
            </w:r>
            <w:r w:rsidR="001E0402" w:rsidRPr="009E6257">
              <w:t xml:space="preserve">заполнить </w:t>
            </w:r>
            <w:r w:rsidR="001D26E5" w:rsidRPr="009E6257">
              <w:t>Р</w:t>
            </w:r>
            <w:r w:rsidR="001E0402" w:rsidRPr="009E6257">
              <w:t xml:space="preserve">аздел </w:t>
            </w:r>
            <w:r w:rsidR="009A227D" w:rsidRPr="004E2462">
              <w:t>«</w:t>
            </w:r>
            <w:r w:rsidR="009A227D" w:rsidRPr="001B7A5F">
              <w:t>Биометрическая идентификация»</w:t>
            </w:r>
            <w:bookmarkStart w:id="287" w:name="_Toc156465269"/>
            <w:bookmarkEnd w:id="287"/>
            <w:r w:rsidR="00E20A72" w:rsidRPr="001B7A5F">
              <w:t>.</w:t>
            </w:r>
          </w:p>
          <w:p w14:paraId="395EFBCA" w14:textId="5F4DD2E4" w:rsidR="002E380B" w:rsidRPr="001B7A5F" w:rsidRDefault="002E380B" w:rsidP="00CD09FD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1B7A5F">
              <w:t>Для активации в рамках сервиса биометрической идентификации функции контроля устройств и проверки целостности БО</w:t>
            </w:r>
            <w:r w:rsidRPr="001B7A5F">
              <w:rPr>
                <w:rStyle w:val="ac"/>
              </w:rPr>
              <w:footnoteReference w:id="26"/>
            </w:r>
            <w:r w:rsidRPr="001B7A5F">
              <w:t xml:space="preserve"> следует выбрать опцию «Да» в выпадающем списке в поле «Использовать контроль устройств и проверку целостности БО». К заявке следует приложить сертификат, выпущенный на устройство съема БО, сертификаты промежуточных УК и корневого УЦ для построения цепочки доверия. Требования к сертификату устройства: </w:t>
            </w:r>
          </w:p>
          <w:p w14:paraId="0BEE44EF" w14:textId="77777777" w:rsidR="002E380B" w:rsidRPr="001B7A5F" w:rsidRDefault="002E380B" w:rsidP="00CD09FD">
            <w:pPr>
              <w:pStyle w:val="a6"/>
              <w:numPr>
                <w:ilvl w:val="0"/>
                <w:numId w:val="62"/>
              </w:numPr>
              <w:spacing w:line="276" w:lineRule="auto"/>
              <w:ind w:left="284" w:hanging="227"/>
            </w:pPr>
            <w:r w:rsidRPr="001B7A5F">
              <w:t>содержит идентификатор устройства (в поле CN);</w:t>
            </w:r>
          </w:p>
          <w:p w14:paraId="4ED7426A" w14:textId="77777777" w:rsidR="002E380B" w:rsidRPr="001B7A5F" w:rsidRDefault="002E380B" w:rsidP="00CD09FD">
            <w:pPr>
              <w:pStyle w:val="a6"/>
              <w:numPr>
                <w:ilvl w:val="0"/>
                <w:numId w:val="62"/>
              </w:numPr>
              <w:spacing w:line="276" w:lineRule="auto"/>
              <w:ind w:left="284" w:hanging="227"/>
            </w:pPr>
            <w:r w:rsidRPr="001B7A5F">
              <w:t xml:space="preserve">содержит доменное имя организации (КА), по которому будет осуществлена проверка доверенности </w:t>
            </w:r>
            <w:r w:rsidRPr="001B7A5F">
              <w:lastRenderedPageBreak/>
              <w:t>сертификата для ГИС ЕБС и разрешение его применение для контрагента (в поле CN);</w:t>
            </w:r>
          </w:p>
          <w:p w14:paraId="7DF490BD" w14:textId="331BC230" w:rsidR="002E380B" w:rsidRPr="002E380B" w:rsidRDefault="002E380B" w:rsidP="00CD09FD">
            <w:pPr>
              <w:pStyle w:val="a6"/>
              <w:numPr>
                <w:ilvl w:val="0"/>
                <w:numId w:val="62"/>
              </w:numPr>
              <w:spacing w:line="276" w:lineRule="auto"/>
              <w:ind w:left="284" w:hanging="227"/>
              <w:rPr>
                <w:color w:val="FF0000"/>
              </w:rPr>
            </w:pPr>
            <w:r w:rsidRPr="001B7A5F">
              <w:t>УЦ корневого сертификата должен принадлежать к списку УЦ, чьи сертификаты признаются ГИС ЕБС.</w:t>
            </w:r>
          </w:p>
        </w:tc>
        <w:tc>
          <w:tcPr>
            <w:tcW w:w="1624" w:type="dxa"/>
          </w:tcPr>
          <w:p w14:paraId="2A619FB8" w14:textId="1F6F0888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lastRenderedPageBreak/>
              <w:t>Запрос отправлен</w:t>
            </w:r>
            <w:bookmarkStart w:id="288" w:name="_Toc156465270"/>
            <w:bookmarkEnd w:id="288"/>
          </w:p>
        </w:tc>
        <w:tc>
          <w:tcPr>
            <w:tcW w:w="2026" w:type="dxa"/>
          </w:tcPr>
          <w:p w14:paraId="7E390F76" w14:textId="7E79B92F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Зарегистрирован-ный номер запроса</w:t>
            </w:r>
            <w:bookmarkStart w:id="289" w:name="_Toc156465271"/>
            <w:bookmarkEnd w:id="289"/>
          </w:p>
        </w:tc>
        <w:tc>
          <w:tcPr>
            <w:tcW w:w="1257" w:type="dxa"/>
          </w:tcPr>
          <w:p w14:paraId="6E1315DB" w14:textId="1C3D0BB0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  <w:bookmarkStart w:id="290" w:name="_Toc156465272"/>
            <w:bookmarkEnd w:id="290"/>
          </w:p>
        </w:tc>
        <w:tc>
          <w:tcPr>
            <w:tcW w:w="1938" w:type="dxa"/>
          </w:tcPr>
          <w:p w14:paraId="6D3A534A" w14:textId="18D6ECE9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  <w:bookmarkStart w:id="291" w:name="_Toc156465273"/>
            <w:bookmarkEnd w:id="291"/>
          </w:p>
        </w:tc>
        <w:bookmarkStart w:id="292" w:name="_Toc156465274"/>
        <w:bookmarkEnd w:id="292"/>
      </w:tr>
      <w:tr w:rsidR="00D64A5E" w:rsidRPr="00881349" w14:paraId="098E25F6" w14:textId="76D3804A" w:rsidTr="002A327D">
        <w:tc>
          <w:tcPr>
            <w:tcW w:w="562" w:type="dxa"/>
          </w:tcPr>
          <w:p w14:paraId="426CC4D9" w14:textId="520CA0AE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  <w:bookmarkStart w:id="293" w:name="_Toc156465275"/>
            <w:bookmarkEnd w:id="293"/>
          </w:p>
        </w:tc>
        <w:tc>
          <w:tcPr>
            <w:tcW w:w="2788" w:type="dxa"/>
          </w:tcPr>
          <w:p w14:paraId="61C88615" w14:textId="5CACC5EE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  <w:bookmarkStart w:id="294" w:name="_Toc156465276"/>
            <w:bookmarkEnd w:id="294"/>
          </w:p>
        </w:tc>
        <w:tc>
          <w:tcPr>
            <w:tcW w:w="1624" w:type="dxa"/>
          </w:tcPr>
          <w:p w14:paraId="64CCB7E2" w14:textId="1A54AB1C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Запрос на активацию сервиса </w:t>
            </w:r>
            <w:r w:rsidR="00614400">
              <w:t>биометрической идентификации</w:t>
            </w:r>
            <w:bookmarkStart w:id="295" w:name="_Toc156465277"/>
            <w:bookmarkEnd w:id="295"/>
          </w:p>
        </w:tc>
        <w:tc>
          <w:tcPr>
            <w:tcW w:w="2026" w:type="dxa"/>
          </w:tcPr>
          <w:p w14:paraId="1CB7344B" w14:textId="389B07F9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Сервис активирован/ Отказ в активации</w:t>
            </w:r>
            <w:bookmarkStart w:id="296" w:name="_Toc156465278"/>
            <w:bookmarkEnd w:id="296"/>
          </w:p>
        </w:tc>
        <w:tc>
          <w:tcPr>
            <w:tcW w:w="1257" w:type="dxa"/>
          </w:tcPr>
          <w:p w14:paraId="3B5DD6E5" w14:textId="0DD2B1E3" w:rsidR="00D64A5E" w:rsidRPr="00F42F65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F42F65">
              <w:t>3 р.д.</w:t>
            </w:r>
            <w:bookmarkStart w:id="297" w:name="_Toc156465279"/>
            <w:bookmarkEnd w:id="297"/>
          </w:p>
        </w:tc>
        <w:tc>
          <w:tcPr>
            <w:tcW w:w="1938" w:type="dxa"/>
          </w:tcPr>
          <w:p w14:paraId="1A09EB22" w14:textId="625BCCFA" w:rsidR="00D64A5E" w:rsidRPr="00881349" w:rsidRDefault="00DD7C6A" w:rsidP="002A327D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  <w:bookmarkStart w:id="298" w:name="_Toc156465280"/>
            <w:bookmarkEnd w:id="298"/>
          </w:p>
        </w:tc>
        <w:bookmarkStart w:id="299" w:name="_Toc156465281"/>
        <w:bookmarkEnd w:id="299"/>
      </w:tr>
      <w:tr w:rsidR="00D64A5E" w:rsidRPr="00881349" w14:paraId="5E85E207" w14:textId="0F785401" w:rsidTr="002A327D">
        <w:tc>
          <w:tcPr>
            <w:tcW w:w="562" w:type="dxa"/>
          </w:tcPr>
          <w:p w14:paraId="2D530118" w14:textId="743501EB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  <w:bookmarkStart w:id="300" w:name="_Toc156465282"/>
            <w:bookmarkEnd w:id="300"/>
          </w:p>
        </w:tc>
        <w:tc>
          <w:tcPr>
            <w:tcW w:w="2788" w:type="dxa"/>
          </w:tcPr>
          <w:p w14:paraId="645DCE6F" w14:textId="2F378936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  <w:bookmarkStart w:id="301" w:name="_Toc156465283"/>
            <w:bookmarkEnd w:id="301"/>
          </w:p>
          <w:p w14:paraId="7DC5548F" w14:textId="0097BBA1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  <w:bookmarkStart w:id="302" w:name="_Toc156465284"/>
            <w:bookmarkEnd w:id="302"/>
          </w:p>
          <w:p w14:paraId="1649E2CB" w14:textId="38E80676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  <w:bookmarkStart w:id="303" w:name="_Toc156465285"/>
            <w:bookmarkEnd w:id="303"/>
          </w:p>
        </w:tc>
        <w:tc>
          <w:tcPr>
            <w:tcW w:w="1624" w:type="dxa"/>
          </w:tcPr>
          <w:p w14:paraId="2B8E4E81" w14:textId="6FC5698C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Уведомление Участника БВ об успешной активации сервиса</w:t>
            </w:r>
            <w:bookmarkStart w:id="304" w:name="_Toc156465286"/>
            <w:bookmarkEnd w:id="304"/>
          </w:p>
        </w:tc>
        <w:tc>
          <w:tcPr>
            <w:tcW w:w="2026" w:type="dxa"/>
          </w:tcPr>
          <w:p w14:paraId="0D666CA7" w14:textId="5761EC40" w:rsidR="00D64A5E" w:rsidRPr="00881349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Сообщение по электронной почте в адрес Участника БВ о решении запроса</w:t>
            </w:r>
            <w:bookmarkStart w:id="305" w:name="_Toc156465287"/>
            <w:bookmarkEnd w:id="305"/>
          </w:p>
        </w:tc>
        <w:tc>
          <w:tcPr>
            <w:tcW w:w="1257" w:type="dxa"/>
          </w:tcPr>
          <w:p w14:paraId="2D630894" w14:textId="4429A55C" w:rsidR="00D64A5E" w:rsidRPr="00F42F65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F42F65">
              <w:t>0,5 р.д.</w:t>
            </w:r>
            <w:bookmarkStart w:id="306" w:name="_Toc156465288"/>
            <w:bookmarkEnd w:id="306"/>
          </w:p>
        </w:tc>
        <w:tc>
          <w:tcPr>
            <w:tcW w:w="1938" w:type="dxa"/>
          </w:tcPr>
          <w:p w14:paraId="4B4CDB4C" w14:textId="485F6A28" w:rsidR="00D64A5E" w:rsidRPr="00881349" w:rsidRDefault="00DD7C6A" w:rsidP="002A327D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  <w:bookmarkStart w:id="307" w:name="_Toc156465289"/>
            <w:bookmarkEnd w:id="307"/>
          </w:p>
        </w:tc>
        <w:bookmarkStart w:id="308" w:name="_Toc156465290"/>
        <w:bookmarkEnd w:id="308"/>
      </w:tr>
      <w:tr w:rsidR="00D64A5E" w:rsidRPr="00881349" w14:paraId="2CD71AAE" w14:textId="5DEACCE4" w:rsidTr="002A327D">
        <w:tc>
          <w:tcPr>
            <w:tcW w:w="10195" w:type="dxa"/>
            <w:gridSpan w:val="6"/>
          </w:tcPr>
          <w:p w14:paraId="513D0434" w14:textId="02179639" w:rsidR="00D64A5E" w:rsidRPr="00F42F65" w:rsidRDefault="00D64A5E" w:rsidP="002A327D">
            <w:pPr>
              <w:spacing w:line="276" w:lineRule="auto"/>
              <w:rPr>
                <w:sz w:val="24"/>
                <w:szCs w:val="24"/>
              </w:rPr>
            </w:pPr>
            <w:r w:rsidRPr="00F42F65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  <w:bookmarkStart w:id="309" w:name="_Toc156465291"/>
            <w:bookmarkEnd w:id="309"/>
          </w:p>
        </w:tc>
        <w:bookmarkStart w:id="310" w:name="_Toc156465292"/>
        <w:bookmarkEnd w:id="310"/>
      </w:tr>
      <w:tr w:rsidR="000B2257" w:rsidRPr="00881349" w14:paraId="44EF8A4C" w14:textId="77777777" w:rsidTr="002A327D">
        <w:tc>
          <w:tcPr>
            <w:tcW w:w="10195" w:type="dxa"/>
            <w:gridSpan w:val="6"/>
          </w:tcPr>
          <w:p w14:paraId="23E5E0D8" w14:textId="4E82E2D2" w:rsidR="000B2257" w:rsidRPr="00F42F65" w:rsidRDefault="000B2257" w:rsidP="002A327D">
            <w:pPr>
              <w:spacing w:line="276" w:lineRule="auto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780249CD" w14:textId="415BF309" w:rsidR="008D6987" w:rsidRPr="00881349" w:rsidRDefault="008D6987" w:rsidP="00815126">
      <w:pPr>
        <w:pStyle w:val="3"/>
        <w:ind w:left="0" w:firstLine="851"/>
      </w:pPr>
      <w:bookmarkStart w:id="311" w:name="_Toc156465293"/>
      <w:bookmarkStart w:id="312" w:name="_Toc157152677"/>
      <w:bookmarkStart w:id="313" w:name="_Toc157152857"/>
      <w:bookmarkStart w:id="314" w:name="_Toc157153037"/>
      <w:bookmarkStart w:id="315" w:name="_Toc157159096"/>
      <w:bookmarkStart w:id="316" w:name="_Toc156465294"/>
      <w:bookmarkStart w:id="317" w:name="_Toc157152678"/>
      <w:bookmarkStart w:id="318" w:name="_Toc157152858"/>
      <w:bookmarkStart w:id="319" w:name="_Toc157153038"/>
      <w:bookmarkStart w:id="320" w:name="_Toc157159097"/>
      <w:bookmarkStart w:id="321" w:name="_Toc224032523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r w:rsidRPr="00881349">
        <w:t xml:space="preserve">Порядок </w:t>
      </w:r>
      <w:r>
        <w:t>изменения данных подключения</w:t>
      </w:r>
      <w:bookmarkEnd w:id="321"/>
    </w:p>
    <w:p w14:paraId="7DD64218" w14:textId="77777777" w:rsidR="008D6987" w:rsidRPr="00881349" w:rsidRDefault="008D6987" w:rsidP="008D6987">
      <w:pPr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1FB29552" w14:textId="77777777" w:rsidR="008D6987" w:rsidRPr="00881349" w:rsidRDefault="008D6987" w:rsidP="00F203F5">
      <w:pPr>
        <w:pStyle w:val="a6"/>
        <w:numPr>
          <w:ilvl w:val="0"/>
          <w:numId w:val="14"/>
        </w:numPr>
        <w:ind w:left="0" w:firstLine="851"/>
      </w:pPr>
      <w:r w:rsidRPr="00881349">
        <w:t>Участник БВ;</w:t>
      </w:r>
    </w:p>
    <w:p w14:paraId="21173558" w14:textId="5E091D79" w:rsidR="008D6987" w:rsidRPr="00881349" w:rsidRDefault="00DD7C6A" w:rsidP="00F203F5">
      <w:pPr>
        <w:pStyle w:val="a6"/>
        <w:numPr>
          <w:ilvl w:val="0"/>
          <w:numId w:val="14"/>
        </w:numPr>
        <w:ind w:left="0" w:firstLine="851"/>
      </w:pPr>
      <w:r>
        <w:t>СТП ГИС ЕБС</w:t>
      </w:r>
      <w:r w:rsidR="008D6987" w:rsidRPr="00881349">
        <w:t xml:space="preserve">. </w:t>
      </w:r>
    </w:p>
    <w:p w14:paraId="1266408C" w14:textId="77777777" w:rsidR="008D6987" w:rsidRPr="00881349" w:rsidRDefault="008D6987" w:rsidP="008D6987">
      <w:pPr>
        <w:rPr>
          <w:b/>
          <w:bCs/>
        </w:rPr>
      </w:pPr>
      <w:r w:rsidRPr="00881349">
        <w:rPr>
          <w:b/>
          <w:bCs/>
        </w:rPr>
        <w:t>Предусловия процесса</w:t>
      </w:r>
    </w:p>
    <w:p w14:paraId="25227162" w14:textId="47C48484" w:rsidR="008D6987" w:rsidRPr="00A20CDB" w:rsidRDefault="008D6987" w:rsidP="00F203F5">
      <w:pPr>
        <w:pStyle w:val="a6"/>
        <w:numPr>
          <w:ilvl w:val="0"/>
          <w:numId w:val="14"/>
        </w:numPr>
        <w:ind w:left="0" w:firstLine="851"/>
        <w:rPr>
          <w:b/>
          <w:bCs/>
        </w:rPr>
      </w:pPr>
      <w:r w:rsidRPr="00881349">
        <w:t xml:space="preserve">Участник БВ подключен к интеграционному стенду ГИС ЕБС </w:t>
      </w:r>
      <w:r w:rsidR="00D372CF">
        <w:t>в</w:t>
      </w:r>
      <w:r>
        <w:t xml:space="preserve"> соответст</w:t>
      </w:r>
      <w:r w:rsidR="00CE7D9C">
        <w:t xml:space="preserve">вии с пунктами регламента </w:t>
      </w:r>
      <w:r w:rsidR="000E0822">
        <w:fldChar w:fldCharType="begin"/>
      </w:r>
      <w:r w:rsidR="000E0822">
        <w:instrText xml:space="preserve"> REF _Ref120189661 \r \h </w:instrText>
      </w:r>
      <w:r w:rsidR="000E0822">
        <w:fldChar w:fldCharType="separate"/>
      </w:r>
      <w:r w:rsidR="0080564C">
        <w:t>9.1.1</w:t>
      </w:r>
      <w:r w:rsidR="000E0822">
        <w:fldChar w:fldCharType="end"/>
      </w:r>
      <w:r w:rsidR="000E0822">
        <w:t>-</w:t>
      </w:r>
      <w:r w:rsidR="000E0822">
        <w:fldChar w:fldCharType="begin"/>
      </w:r>
      <w:r w:rsidR="000E0822">
        <w:instrText xml:space="preserve"> REF _Ref118300523 \r \h </w:instrText>
      </w:r>
      <w:r w:rsidR="000E0822">
        <w:fldChar w:fldCharType="separate"/>
      </w:r>
      <w:r w:rsidR="0080564C">
        <w:t>9.1.4</w:t>
      </w:r>
      <w:r w:rsidR="000E0822">
        <w:fldChar w:fldCharType="end"/>
      </w:r>
      <w:r w:rsidR="000E0822">
        <w:t>.</w:t>
      </w:r>
    </w:p>
    <w:p w14:paraId="35647DDD" w14:textId="77777777" w:rsidR="008D6987" w:rsidRPr="00881349" w:rsidRDefault="008D6987" w:rsidP="008D6987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Шаги процесса</w:t>
      </w:r>
    </w:p>
    <w:p w14:paraId="6B3D6924" w14:textId="7F4554C7" w:rsidR="008D6987" w:rsidRPr="00881349" w:rsidRDefault="008D6987" w:rsidP="008D6987">
      <w:pPr>
        <w:spacing w:line="360" w:lineRule="auto"/>
        <w:ind w:firstLine="709"/>
        <w:jc w:val="both"/>
      </w:pPr>
      <w:r w:rsidRPr="00881349">
        <w:t>Шаги процесса представлены в таблице (</w:t>
      </w:r>
      <w:r w:rsidR="00863AEB">
        <w:rPr>
          <w:highlight w:val="yellow"/>
        </w:rPr>
        <w:fldChar w:fldCharType="begin"/>
      </w:r>
      <w:r w:rsidR="00863AEB">
        <w:instrText xml:space="preserve"> REF _Ref120189934 \h </w:instrText>
      </w:r>
      <w:r w:rsidR="00863AEB">
        <w:rPr>
          <w:highlight w:val="yellow"/>
        </w:rPr>
      </w:r>
      <w:r w:rsidR="00863AEB">
        <w:rPr>
          <w:highlight w:val="yellow"/>
        </w:rPr>
        <w:fldChar w:fldCharType="separate"/>
      </w:r>
      <w:r w:rsidR="0080564C">
        <w:t xml:space="preserve">Таблица </w:t>
      </w:r>
      <w:r w:rsidR="0080564C">
        <w:rPr>
          <w:noProof/>
        </w:rPr>
        <w:t>8</w:t>
      </w:r>
      <w:r w:rsidR="00863AEB">
        <w:rPr>
          <w:highlight w:val="yellow"/>
        </w:rPr>
        <w:fldChar w:fldCharType="end"/>
      </w:r>
      <w:r w:rsidRPr="00881349">
        <w:t xml:space="preserve">). </w:t>
      </w:r>
    </w:p>
    <w:p w14:paraId="2DF76C76" w14:textId="15F81C17" w:rsidR="008D6987" w:rsidRPr="00881349" w:rsidRDefault="008D6987" w:rsidP="008D6987">
      <w:pPr>
        <w:pStyle w:val="a9"/>
      </w:pPr>
      <w:bookmarkStart w:id="322" w:name="_Ref120189934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8</w:t>
      </w:r>
      <w:r w:rsidR="00104DAC">
        <w:rPr>
          <w:noProof/>
        </w:rPr>
        <w:fldChar w:fldCharType="end"/>
      </w:r>
      <w:bookmarkEnd w:id="322"/>
      <w:r>
        <w:t xml:space="preserve"> – </w:t>
      </w:r>
      <w:r w:rsidR="00863AEB" w:rsidRPr="00863AEB">
        <w:t>Изменение данных подключения</w:t>
      </w:r>
      <w:r w:rsidRPr="00863AEB">
        <w:t xml:space="preserve"> в тестовой среде ГИС ЕБС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2"/>
        <w:gridCol w:w="2669"/>
        <w:gridCol w:w="1595"/>
        <w:gridCol w:w="2005"/>
        <w:gridCol w:w="1203"/>
        <w:gridCol w:w="1892"/>
      </w:tblGrid>
      <w:tr w:rsidR="004972EF" w:rsidRPr="00881349" w14:paraId="337A373E" w14:textId="77777777" w:rsidTr="00094097">
        <w:tc>
          <w:tcPr>
            <w:tcW w:w="544" w:type="dxa"/>
            <w:shd w:val="clear" w:color="auto" w:fill="BFBFBF" w:themeFill="background1" w:themeFillShade="BF"/>
          </w:tcPr>
          <w:p w14:paraId="18AB8227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674" w:type="dxa"/>
            <w:shd w:val="clear" w:color="auto" w:fill="BFBFBF" w:themeFill="background1" w:themeFillShade="BF"/>
          </w:tcPr>
          <w:p w14:paraId="06ACD6E2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596" w:type="dxa"/>
            <w:shd w:val="clear" w:color="auto" w:fill="BFBFBF" w:themeFill="background1" w:themeFillShade="BF"/>
          </w:tcPr>
          <w:p w14:paraId="2FBC3EDF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63C4AF46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205" w:type="dxa"/>
            <w:shd w:val="clear" w:color="auto" w:fill="BFBFBF" w:themeFill="background1" w:themeFillShade="BF"/>
          </w:tcPr>
          <w:p w14:paraId="0B850E76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894" w:type="dxa"/>
            <w:shd w:val="clear" w:color="auto" w:fill="BFBFBF" w:themeFill="background1" w:themeFillShade="BF"/>
          </w:tcPr>
          <w:p w14:paraId="0A888C47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4972EF" w:rsidRPr="00881349" w14:paraId="6C55FCA8" w14:textId="77777777" w:rsidTr="00094097">
        <w:tc>
          <w:tcPr>
            <w:tcW w:w="544" w:type="dxa"/>
          </w:tcPr>
          <w:p w14:paraId="72A608E2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674" w:type="dxa"/>
          </w:tcPr>
          <w:p w14:paraId="66AFAB41" w14:textId="31D6D074" w:rsidR="00CE7D9C" w:rsidRPr="00881349" w:rsidRDefault="00C52B6F" w:rsidP="002A327D">
            <w:pPr>
              <w:spacing w:line="276" w:lineRule="auto"/>
              <w:rPr>
                <w:sz w:val="24"/>
                <w:szCs w:val="24"/>
              </w:rPr>
            </w:pPr>
            <w:r>
              <w:t>Запрос п</w:t>
            </w:r>
            <w:r w:rsidR="001D26E5">
              <w:t>о форме заявки из Приложения А: выбрать Тип заявки «Изменение параметров», выбрать Среда «Тестовая», заполнить соответствующий Раздел заявки</w:t>
            </w:r>
          </w:p>
        </w:tc>
        <w:tc>
          <w:tcPr>
            <w:tcW w:w="1596" w:type="dxa"/>
          </w:tcPr>
          <w:p w14:paraId="7C49BED7" w14:textId="1ED1DE44" w:rsidR="00CE7D9C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отправлен</w:t>
            </w:r>
          </w:p>
        </w:tc>
        <w:tc>
          <w:tcPr>
            <w:tcW w:w="1993" w:type="dxa"/>
          </w:tcPr>
          <w:p w14:paraId="342B4354" w14:textId="4B2FACCC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Зарегистрированный номер запроса</w:t>
            </w:r>
          </w:p>
        </w:tc>
        <w:tc>
          <w:tcPr>
            <w:tcW w:w="1205" w:type="dxa"/>
          </w:tcPr>
          <w:p w14:paraId="7AC2C5DA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94" w:type="dxa"/>
          </w:tcPr>
          <w:p w14:paraId="1D2D4252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4972EF" w:rsidRPr="00881349" w14:paraId="77809A42" w14:textId="77777777" w:rsidTr="00094097">
        <w:tc>
          <w:tcPr>
            <w:tcW w:w="544" w:type="dxa"/>
          </w:tcPr>
          <w:p w14:paraId="39CAB410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674" w:type="dxa"/>
          </w:tcPr>
          <w:p w14:paraId="306AAD8B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596" w:type="dxa"/>
          </w:tcPr>
          <w:p w14:paraId="07907E46" w14:textId="5EC6E10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Запрос на </w:t>
            </w:r>
            <w:r w:rsidR="004972EF">
              <w:t>изменение данных</w:t>
            </w:r>
            <w:r w:rsidRPr="00881349">
              <w:t xml:space="preserve"> </w:t>
            </w:r>
            <w:r w:rsidR="004972EF">
              <w:t>подключения</w:t>
            </w:r>
          </w:p>
        </w:tc>
        <w:tc>
          <w:tcPr>
            <w:tcW w:w="1993" w:type="dxa"/>
          </w:tcPr>
          <w:p w14:paraId="4D48EF90" w14:textId="67AD1BB1" w:rsidR="00CE7D9C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>
              <w:t>Изменения внесены/Отказ в изменении данных</w:t>
            </w:r>
          </w:p>
        </w:tc>
        <w:tc>
          <w:tcPr>
            <w:tcW w:w="1205" w:type="dxa"/>
          </w:tcPr>
          <w:p w14:paraId="021B40A2" w14:textId="77777777" w:rsidR="00CE7D9C" w:rsidRPr="00F42F65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F42F65">
              <w:t>3 р.д.</w:t>
            </w:r>
          </w:p>
        </w:tc>
        <w:tc>
          <w:tcPr>
            <w:tcW w:w="1894" w:type="dxa"/>
          </w:tcPr>
          <w:p w14:paraId="6A8B27BE" w14:textId="74694C5F" w:rsidR="00CE7D9C" w:rsidRPr="00881349" w:rsidRDefault="00DD7C6A" w:rsidP="002A327D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4972EF" w:rsidRPr="00881349" w14:paraId="23A54DB4" w14:textId="77777777" w:rsidTr="00094097">
        <w:tc>
          <w:tcPr>
            <w:tcW w:w="544" w:type="dxa"/>
          </w:tcPr>
          <w:p w14:paraId="1BAADEF3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lastRenderedPageBreak/>
              <w:t>3.</w:t>
            </w:r>
          </w:p>
        </w:tc>
        <w:tc>
          <w:tcPr>
            <w:tcW w:w="2674" w:type="dxa"/>
          </w:tcPr>
          <w:p w14:paraId="0537C541" w14:textId="5805CF40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47971233" w14:textId="71ECBA31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</w:p>
          <w:p w14:paraId="09A2023A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596" w:type="dxa"/>
          </w:tcPr>
          <w:p w14:paraId="273C1A6D" w14:textId="6B902D1C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Уведомление Участника БВ об </w:t>
            </w:r>
            <w:r w:rsidR="004972EF">
              <w:t>изменении данных подключения</w:t>
            </w:r>
          </w:p>
        </w:tc>
        <w:tc>
          <w:tcPr>
            <w:tcW w:w="1993" w:type="dxa"/>
          </w:tcPr>
          <w:p w14:paraId="47CE99A5" w14:textId="77777777" w:rsidR="00CE7D9C" w:rsidRPr="00881349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Сообщение по электронной почте в адрес Участника БВ о решении запроса</w:t>
            </w:r>
          </w:p>
        </w:tc>
        <w:tc>
          <w:tcPr>
            <w:tcW w:w="1205" w:type="dxa"/>
          </w:tcPr>
          <w:p w14:paraId="5BE924CF" w14:textId="77777777" w:rsidR="00CE7D9C" w:rsidRPr="00F42F65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F42F65">
              <w:t>0,5 р.д.</w:t>
            </w:r>
          </w:p>
        </w:tc>
        <w:tc>
          <w:tcPr>
            <w:tcW w:w="1894" w:type="dxa"/>
          </w:tcPr>
          <w:p w14:paraId="1A35F92F" w14:textId="06A3BF04" w:rsidR="00CE7D9C" w:rsidRPr="00881349" w:rsidRDefault="00DD7C6A" w:rsidP="002A327D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CE7D9C" w:rsidRPr="00881349" w14:paraId="56CA7B6C" w14:textId="77777777" w:rsidTr="00094097">
        <w:tc>
          <w:tcPr>
            <w:tcW w:w="9906" w:type="dxa"/>
            <w:gridSpan w:val="6"/>
          </w:tcPr>
          <w:p w14:paraId="17A2ACC3" w14:textId="77777777" w:rsidR="00CE7D9C" w:rsidRPr="00F42F65" w:rsidRDefault="00CE7D9C" w:rsidP="002A327D">
            <w:pPr>
              <w:spacing w:line="276" w:lineRule="auto"/>
              <w:rPr>
                <w:sz w:val="24"/>
                <w:szCs w:val="24"/>
              </w:rPr>
            </w:pPr>
            <w:r w:rsidRPr="00F42F65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1E170A" w:rsidRPr="00881349" w14:paraId="179851ED" w14:textId="77777777" w:rsidTr="00094097">
        <w:tc>
          <w:tcPr>
            <w:tcW w:w="9906" w:type="dxa"/>
            <w:gridSpan w:val="6"/>
          </w:tcPr>
          <w:p w14:paraId="444EA18C" w14:textId="498BB150" w:rsidR="001E170A" w:rsidRPr="00F42F65" w:rsidRDefault="001E170A" w:rsidP="002A327D">
            <w:pPr>
              <w:spacing w:line="276" w:lineRule="auto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6CF4E07B" w14:textId="51E29B30" w:rsidR="00094097" w:rsidRPr="00881349" w:rsidRDefault="00094097" w:rsidP="00094097">
      <w:pPr>
        <w:pStyle w:val="3"/>
        <w:ind w:left="0" w:firstLine="851"/>
      </w:pPr>
      <w:bookmarkStart w:id="323" w:name="_Toc157152680"/>
      <w:bookmarkStart w:id="324" w:name="_Toc157152860"/>
      <w:bookmarkStart w:id="325" w:name="_Toc157153040"/>
      <w:bookmarkStart w:id="326" w:name="_Toc157159099"/>
      <w:bookmarkStart w:id="327" w:name="_Toc224032524"/>
      <w:bookmarkStart w:id="328" w:name="_Toc109232751"/>
      <w:bookmarkStart w:id="329" w:name="_Ref111126359"/>
      <w:bookmarkStart w:id="330" w:name="_Ref111126761"/>
      <w:bookmarkEnd w:id="323"/>
      <w:bookmarkEnd w:id="324"/>
      <w:bookmarkEnd w:id="325"/>
      <w:bookmarkEnd w:id="326"/>
      <w:r w:rsidRPr="00881349">
        <w:t xml:space="preserve">Порядок </w:t>
      </w:r>
      <w:r w:rsidR="00D5203B">
        <w:t>обновления БП для КБС Участника БВ</w:t>
      </w:r>
      <w:bookmarkEnd w:id="327"/>
    </w:p>
    <w:p w14:paraId="0954B81D" w14:textId="77777777" w:rsidR="00094097" w:rsidRPr="00881349" w:rsidRDefault="00094097" w:rsidP="00094097">
      <w:pPr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1227D388" w14:textId="03BFACFF" w:rsidR="00094097" w:rsidRPr="00881349" w:rsidRDefault="00094097" w:rsidP="00094097">
      <w:pPr>
        <w:pStyle w:val="a6"/>
        <w:numPr>
          <w:ilvl w:val="0"/>
          <w:numId w:val="14"/>
        </w:numPr>
        <w:ind w:left="0" w:firstLine="851"/>
      </w:pPr>
      <w:r w:rsidRPr="00881349">
        <w:t>Участник БВ</w:t>
      </w:r>
      <w:r w:rsidR="0024425D">
        <w:t xml:space="preserve"> (КБС)</w:t>
      </w:r>
      <w:r w:rsidRPr="00881349">
        <w:t>;</w:t>
      </w:r>
    </w:p>
    <w:p w14:paraId="1CEAB537" w14:textId="77777777" w:rsidR="00094097" w:rsidRPr="00881349" w:rsidRDefault="00094097" w:rsidP="00094097">
      <w:pPr>
        <w:pStyle w:val="a6"/>
        <w:numPr>
          <w:ilvl w:val="0"/>
          <w:numId w:val="14"/>
        </w:numPr>
        <w:ind w:left="0" w:firstLine="851"/>
      </w:pPr>
      <w:r>
        <w:t>СТП ГИС ЕБС</w:t>
      </w:r>
      <w:r w:rsidRPr="00881349">
        <w:t xml:space="preserve">. </w:t>
      </w:r>
    </w:p>
    <w:p w14:paraId="7336CA48" w14:textId="77777777" w:rsidR="00094097" w:rsidRPr="00881349" w:rsidRDefault="00094097" w:rsidP="00094097">
      <w:pPr>
        <w:rPr>
          <w:b/>
          <w:bCs/>
        </w:rPr>
      </w:pPr>
      <w:r w:rsidRPr="00881349">
        <w:rPr>
          <w:b/>
          <w:bCs/>
        </w:rPr>
        <w:t>Предусловия процесса</w:t>
      </w:r>
    </w:p>
    <w:p w14:paraId="17FB1B0E" w14:textId="30A39E63" w:rsidR="00094097" w:rsidRPr="00A20CDB" w:rsidRDefault="00094097" w:rsidP="00094097">
      <w:pPr>
        <w:pStyle w:val="a6"/>
        <w:numPr>
          <w:ilvl w:val="0"/>
          <w:numId w:val="14"/>
        </w:numPr>
        <w:ind w:left="0" w:firstLine="851"/>
        <w:rPr>
          <w:b/>
          <w:bCs/>
        </w:rPr>
      </w:pPr>
      <w:r w:rsidRPr="00881349">
        <w:t xml:space="preserve">Участник БВ подключен к интеграционному стенду ГИС ЕБС </w:t>
      </w:r>
      <w:r>
        <w:t xml:space="preserve">в соответствии с пунктами регламента </w:t>
      </w:r>
      <w:r>
        <w:fldChar w:fldCharType="begin"/>
      </w:r>
      <w:r>
        <w:instrText xml:space="preserve"> REF _Ref120189661 \r \h </w:instrText>
      </w:r>
      <w:r>
        <w:fldChar w:fldCharType="separate"/>
      </w:r>
      <w:r w:rsidR="0080564C">
        <w:t>9.1.1</w:t>
      </w:r>
      <w:r>
        <w:fldChar w:fldCharType="end"/>
      </w:r>
      <w:r>
        <w:t>-</w:t>
      </w:r>
      <w:r>
        <w:fldChar w:fldCharType="begin"/>
      </w:r>
      <w:r>
        <w:instrText xml:space="preserve"> REF _Ref118300523 \r \h </w:instrText>
      </w:r>
      <w:r>
        <w:fldChar w:fldCharType="separate"/>
      </w:r>
      <w:r w:rsidR="0080564C">
        <w:t>9.1.4</w:t>
      </w:r>
      <w:r>
        <w:fldChar w:fldCharType="end"/>
      </w:r>
      <w:r>
        <w:t>.</w:t>
      </w:r>
    </w:p>
    <w:p w14:paraId="174994F9" w14:textId="77777777" w:rsidR="00094097" w:rsidRPr="00881349" w:rsidRDefault="00094097" w:rsidP="00094097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Шаги процесса</w:t>
      </w:r>
    </w:p>
    <w:p w14:paraId="7CE4C05D" w14:textId="185F4223" w:rsidR="00094097" w:rsidRPr="00881349" w:rsidRDefault="00094097" w:rsidP="00094097">
      <w:pPr>
        <w:spacing w:line="360" w:lineRule="auto"/>
        <w:ind w:firstLine="709"/>
        <w:jc w:val="both"/>
      </w:pPr>
      <w:r w:rsidRPr="00881349">
        <w:t>Шаги процесса представлены в таблице (</w:t>
      </w:r>
      <w:r w:rsidR="00D5203B">
        <w:rPr>
          <w:highlight w:val="yellow"/>
        </w:rPr>
        <w:fldChar w:fldCharType="begin"/>
      </w:r>
      <w:r w:rsidR="00D5203B">
        <w:instrText xml:space="preserve"> REF _Ref190698905 \h </w:instrText>
      </w:r>
      <w:r w:rsidR="00D5203B">
        <w:rPr>
          <w:highlight w:val="yellow"/>
        </w:rPr>
      </w:r>
      <w:r w:rsidR="00D5203B">
        <w:rPr>
          <w:highlight w:val="yellow"/>
        </w:rPr>
        <w:fldChar w:fldCharType="separate"/>
      </w:r>
      <w:r w:rsidR="0080564C">
        <w:t xml:space="preserve">Таблица </w:t>
      </w:r>
      <w:r w:rsidR="0080564C">
        <w:rPr>
          <w:noProof/>
        </w:rPr>
        <w:t>9</w:t>
      </w:r>
      <w:r w:rsidR="00D5203B">
        <w:rPr>
          <w:highlight w:val="yellow"/>
        </w:rPr>
        <w:fldChar w:fldCharType="end"/>
      </w:r>
      <w:r w:rsidRPr="00881349">
        <w:t xml:space="preserve">). </w:t>
      </w:r>
    </w:p>
    <w:p w14:paraId="6EB49A8E" w14:textId="3FD53034" w:rsidR="00094097" w:rsidRDefault="00094097" w:rsidP="00094097">
      <w:pPr>
        <w:pStyle w:val="a9"/>
      </w:pPr>
      <w:bookmarkStart w:id="331" w:name="_Ref190698905"/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80564C">
        <w:rPr>
          <w:noProof/>
        </w:rPr>
        <w:t>9</w:t>
      </w:r>
      <w:r>
        <w:rPr>
          <w:noProof/>
        </w:rPr>
        <w:fldChar w:fldCharType="end"/>
      </w:r>
      <w:bookmarkEnd w:id="331"/>
      <w:r>
        <w:t xml:space="preserve"> – </w:t>
      </w:r>
      <w:r w:rsidR="00D5203B">
        <w:t xml:space="preserve">Обновление </w:t>
      </w:r>
      <w:r w:rsidR="00B325E2">
        <w:t>БП для КБС</w:t>
      </w:r>
      <w:r w:rsidRPr="00863AEB">
        <w:t xml:space="preserve"> в тестовой среде ГИС ЕБС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5"/>
        <w:gridCol w:w="2144"/>
        <w:gridCol w:w="1559"/>
        <w:gridCol w:w="2560"/>
        <w:gridCol w:w="1205"/>
        <w:gridCol w:w="1893"/>
      </w:tblGrid>
      <w:tr w:rsidR="00F54367" w:rsidRPr="00881349" w14:paraId="71D7B6D5" w14:textId="77777777" w:rsidTr="00F54367">
        <w:tc>
          <w:tcPr>
            <w:tcW w:w="545" w:type="dxa"/>
            <w:shd w:val="clear" w:color="auto" w:fill="BFBFBF" w:themeFill="background1" w:themeFillShade="BF"/>
          </w:tcPr>
          <w:p w14:paraId="62DB79D0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144" w:type="dxa"/>
            <w:shd w:val="clear" w:color="auto" w:fill="BFBFBF" w:themeFill="background1" w:themeFillShade="BF"/>
          </w:tcPr>
          <w:p w14:paraId="18DD038C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1DDC34F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560" w:type="dxa"/>
            <w:shd w:val="clear" w:color="auto" w:fill="BFBFBF" w:themeFill="background1" w:themeFillShade="BF"/>
          </w:tcPr>
          <w:p w14:paraId="639AA967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205" w:type="dxa"/>
            <w:shd w:val="clear" w:color="auto" w:fill="BFBFBF" w:themeFill="background1" w:themeFillShade="BF"/>
          </w:tcPr>
          <w:p w14:paraId="3F61D06D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893" w:type="dxa"/>
            <w:shd w:val="clear" w:color="auto" w:fill="BFBFBF" w:themeFill="background1" w:themeFillShade="BF"/>
          </w:tcPr>
          <w:p w14:paraId="2685B0AD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F54367" w:rsidRPr="00881349" w14:paraId="43492DC6" w14:textId="77777777" w:rsidTr="00F54367">
        <w:trPr>
          <w:trHeight w:val="4462"/>
        </w:trPr>
        <w:tc>
          <w:tcPr>
            <w:tcW w:w="545" w:type="dxa"/>
          </w:tcPr>
          <w:p w14:paraId="7B8E0F59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144" w:type="dxa"/>
          </w:tcPr>
          <w:p w14:paraId="13EFC0D8" w14:textId="3719E48D" w:rsidR="00F54367" w:rsidRDefault="00D80059" w:rsidP="002E3022">
            <w:pPr>
              <w:spacing w:line="276" w:lineRule="auto"/>
            </w:pPr>
            <w:r>
              <w:t>З</w:t>
            </w:r>
            <w:r w:rsidR="00F54367" w:rsidRPr="00B325E2">
              <w:t xml:space="preserve">апрос </w:t>
            </w:r>
            <w:r>
              <w:t xml:space="preserve">на </w:t>
            </w:r>
            <w:r w:rsidRPr="00B325E2">
              <w:t>подключени</w:t>
            </w:r>
            <w:r>
              <w:t>е</w:t>
            </w:r>
            <w:r w:rsidRPr="00B325E2">
              <w:t xml:space="preserve"> </w:t>
            </w:r>
            <w:r w:rsidR="00F54367" w:rsidRPr="00B325E2">
              <w:t>новой версии БП или нового БП</w:t>
            </w:r>
            <w:r w:rsidR="00F54367">
              <w:t>,</w:t>
            </w:r>
            <w:r w:rsidR="00F54367" w:rsidRPr="00B325E2">
              <w:t xml:space="preserve"> </w:t>
            </w:r>
            <w:r w:rsidR="00F54367">
              <w:t>с указанием:</w:t>
            </w:r>
          </w:p>
          <w:p w14:paraId="6FC5ED84" w14:textId="77777777" w:rsidR="00F54367" w:rsidRDefault="00F54367" w:rsidP="00CD09FD">
            <w:pPr>
              <w:pStyle w:val="a6"/>
              <w:numPr>
                <w:ilvl w:val="0"/>
                <w:numId w:val="57"/>
              </w:numPr>
              <w:spacing w:line="276" w:lineRule="auto"/>
            </w:pPr>
            <w:r w:rsidRPr="0024425D">
              <w:t>мнемоники проекта</w:t>
            </w:r>
            <w:r>
              <w:t>,</w:t>
            </w:r>
          </w:p>
          <w:p w14:paraId="1735D2FF" w14:textId="77777777" w:rsidR="00F54367" w:rsidRDefault="00F54367" w:rsidP="00CD09FD">
            <w:pPr>
              <w:pStyle w:val="a6"/>
              <w:numPr>
                <w:ilvl w:val="0"/>
                <w:numId w:val="57"/>
              </w:numPr>
              <w:spacing w:line="276" w:lineRule="auto"/>
            </w:pPr>
            <w:r>
              <w:t xml:space="preserve">наименования среды (ТЕБС/ЕБС), </w:t>
            </w:r>
          </w:p>
          <w:p w14:paraId="06EC45CD" w14:textId="77777777" w:rsidR="00F54367" w:rsidRPr="00206281" w:rsidRDefault="00F54367" w:rsidP="00CD09FD">
            <w:pPr>
              <w:pStyle w:val="a6"/>
              <w:numPr>
                <w:ilvl w:val="0"/>
                <w:numId w:val="57"/>
              </w:numPr>
              <w:spacing w:line="276" w:lineRule="auto"/>
            </w:pPr>
            <w:r>
              <w:t>наименования вендора и версии БП</w:t>
            </w:r>
          </w:p>
        </w:tc>
        <w:tc>
          <w:tcPr>
            <w:tcW w:w="1559" w:type="dxa"/>
          </w:tcPr>
          <w:p w14:paraId="313E6FB0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отправлен</w:t>
            </w:r>
          </w:p>
        </w:tc>
        <w:tc>
          <w:tcPr>
            <w:tcW w:w="2560" w:type="dxa"/>
          </w:tcPr>
          <w:p w14:paraId="434F7ED7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Зарегистрированный номер запроса</w:t>
            </w:r>
          </w:p>
        </w:tc>
        <w:tc>
          <w:tcPr>
            <w:tcW w:w="1205" w:type="dxa"/>
          </w:tcPr>
          <w:p w14:paraId="5BC1D805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-</w:t>
            </w:r>
          </w:p>
        </w:tc>
        <w:tc>
          <w:tcPr>
            <w:tcW w:w="1893" w:type="dxa"/>
          </w:tcPr>
          <w:p w14:paraId="36891075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F54367" w:rsidRPr="00881349" w14:paraId="5C02EC19" w14:textId="77777777" w:rsidTr="00F54367">
        <w:trPr>
          <w:trHeight w:val="3464"/>
        </w:trPr>
        <w:tc>
          <w:tcPr>
            <w:tcW w:w="545" w:type="dxa"/>
            <w:vMerge w:val="restart"/>
          </w:tcPr>
          <w:p w14:paraId="696DD387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lastRenderedPageBreak/>
              <w:t>2.</w:t>
            </w:r>
          </w:p>
        </w:tc>
        <w:tc>
          <w:tcPr>
            <w:tcW w:w="2144" w:type="dxa"/>
            <w:vMerge w:val="restart"/>
          </w:tcPr>
          <w:p w14:paraId="3558D0A3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559" w:type="dxa"/>
          </w:tcPr>
          <w:p w14:paraId="2B48DAF4" w14:textId="7761BAAE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Запрос на </w:t>
            </w:r>
            <w:r>
              <w:t>обновление БП для Участника БВ</w:t>
            </w:r>
          </w:p>
        </w:tc>
        <w:tc>
          <w:tcPr>
            <w:tcW w:w="2560" w:type="dxa"/>
          </w:tcPr>
          <w:p w14:paraId="388A3F2E" w14:textId="7DFB4F93" w:rsidR="00F54367" w:rsidRPr="00F54367" w:rsidRDefault="00F54367" w:rsidP="002E3022">
            <w:pPr>
              <w:spacing w:line="276" w:lineRule="auto"/>
            </w:pPr>
            <w:r w:rsidRPr="00897AF3">
              <w:rPr>
                <w:b/>
              </w:rPr>
              <w:t>БП обновлен</w:t>
            </w:r>
            <w:r w:rsidR="00D80059">
              <w:rPr>
                <w:b/>
              </w:rPr>
              <w:t xml:space="preserve"> - </w:t>
            </w:r>
            <w:r w:rsidR="00D80059">
              <w:t>в</w:t>
            </w:r>
            <w:r>
              <w:t xml:space="preserve"> случае если БП прошел эксплуатационные испытания в соответствии с Регламентом использования биометрических процессоров в ГИС ЕБС и уже подключен к ГИС ЕБС,</w:t>
            </w:r>
            <w:r>
              <w:rPr>
                <w:rStyle w:val="ac"/>
              </w:rPr>
              <w:footnoteReference w:id="27"/>
            </w:r>
            <w:r>
              <w:t xml:space="preserve"> для КБС Участника БВ осуществляется подключение новой версии БП или нового БП.</w:t>
            </w:r>
          </w:p>
        </w:tc>
        <w:tc>
          <w:tcPr>
            <w:tcW w:w="1205" w:type="dxa"/>
          </w:tcPr>
          <w:p w14:paraId="2AA6A96B" w14:textId="77777777" w:rsidR="00F54367" w:rsidRPr="00F42F65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-</w:t>
            </w:r>
          </w:p>
        </w:tc>
        <w:tc>
          <w:tcPr>
            <w:tcW w:w="1893" w:type="dxa"/>
          </w:tcPr>
          <w:p w14:paraId="56BE4250" w14:textId="77777777" w:rsidR="00F54367" w:rsidRPr="00881349" w:rsidRDefault="00F54367" w:rsidP="002E3022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F54367" w:rsidRPr="00881349" w14:paraId="6EAF2158" w14:textId="77777777" w:rsidTr="002E3022">
        <w:trPr>
          <w:trHeight w:val="6347"/>
        </w:trPr>
        <w:tc>
          <w:tcPr>
            <w:tcW w:w="545" w:type="dxa"/>
            <w:vMerge/>
          </w:tcPr>
          <w:p w14:paraId="33E5CDAA" w14:textId="77777777" w:rsidR="00F54367" w:rsidRPr="00881349" w:rsidRDefault="00F54367" w:rsidP="00F54367">
            <w:pPr>
              <w:spacing w:line="276" w:lineRule="auto"/>
            </w:pPr>
          </w:p>
        </w:tc>
        <w:tc>
          <w:tcPr>
            <w:tcW w:w="2144" w:type="dxa"/>
            <w:vMerge/>
          </w:tcPr>
          <w:p w14:paraId="120FBCCA" w14:textId="77777777" w:rsidR="00F54367" w:rsidRPr="00881349" w:rsidRDefault="00F54367" w:rsidP="00F54367">
            <w:pPr>
              <w:spacing w:line="276" w:lineRule="auto"/>
            </w:pPr>
          </w:p>
        </w:tc>
        <w:tc>
          <w:tcPr>
            <w:tcW w:w="1559" w:type="dxa"/>
          </w:tcPr>
          <w:p w14:paraId="00CA568C" w14:textId="6B5AC017" w:rsidR="00F54367" w:rsidRPr="00881349" w:rsidRDefault="00F54367" w:rsidP="00F54367">
            <w:pPr>
              <w:spacing w:line="276" w:lineRule="auto"/>
            </w:pPr>
            <w:r w:rsidRPr="00881349">
              <w:t xml:space="preserve">Запрос на </w:t>
            </w:r>
            <w:r>
              <w:t>обновление БП для КБС Участника БВ</w:t>
            </w:r>
          </w:p>
        </w:tc>
        <w:tc>
          <w:tcPr>
            <w:tcW w:w="2560" w:type="dxa"/>
          </w:tcPr>
          <w:p w14:paraId="6D66DF12" w14:textId="0C105AB7" w:rsidR="00F54367" w:rsidRPr="00897AF3" w:rsidRDefault="00F54367" w:rsidP="00F54367">
            <w:pPr>
              <w:spacing w:line="276" w:lineRule="auto"/>
              <w:rPr>
                <w:b/>
              </w:rPr>
            </w:pPr>
            <w:r w:rsidRPr="00897AF3">
              <w:rPr>
                <w:b/>
              </w:rPr>
              <w:t>Отказ в обновлении БП</w:t>
            </w:r>
            <w:r w:rsidR="00D80059">
              <w:rPr>
                <w:b/>
              </w:rPr>
              <w:t xml:space="preserve"> - </w:t>
            </w:r>
            <w:r w:rsidR="00D80059">
              <w:t>в</w:t>
            </w:r>
            <w:r>
              <w:t xml:space="preserve"> случае если БП не прошел эксплуатационные испытания в соответствии с Регламентом использования биометрических процессоров в ГИС ЕБС, подключение новой версии БП или нового БП осуществляется только после выполнения регламентных процедур, предусмотренных Регламентом использования биометрических процессоров в ГИС ЕБС, и с учетом положений Методических рекомендаций по подключению биометрических процессоров к ГИС ЕБС.</w:t>
            </w:r>
            <w:r>
              <w:rPr>
                <w:rStyle w:val="ac"/>
              </w:rPr>
              <w:footnoteReference w:id="28"/>
            </w:r>
          </w:p>
        </w:tc>
        <w:tc>
          <w:tcPr>
            <w:tcW w:w="1205" w:type="dxa"/>
          </w:tcPr>
          <w:p w14:paraId="1E88A7CF" w14:textId="6B5AE7AF" w:rsidR="00F54367" w:rsidRPr="00881349" w:rsidRDefault="00F54367" w:rsidP="00F54367">
            <w:pPr>
              <w:spacing w:line="276" w:lineRule="auto"/>
            </w:pPr>
            <w:r>
              <w:t>-</w:t>
            </w:r>
          </w:p>
        </w:tc>
        <w:tc>
          <w:tcPr>
            <w:tcW w:w="1893" w:type="dxa"/>
          </w:tcPr>
          <w:p w14:paraId="7B9A6F5C" w14:textId="19771E69" w:rsidR="00F54367" w:rsidRDefault="00F54367" w:rsidP="00F54367">
            <w:pPr>
              <w:spacing w:line="276" w:lineRule="auto"/>
            </w:pPr>
            <w:r>
              <w:t>СТП ГИС ЕБС</w:t>
            </w:r>
          </w:p>
        </w:tc>
      </w:tr>
      <w:tr w:rsidR="00F54367" w:rsidRPr="00881349" w14:paraId="2A36D6C3" w14:textId="77777777" w:rsidTr="00F54367">
        <w:tc>
          <w:tcPr>
            <w:tcW w:w="545" w:type="dxa"/>
          </w:tcPr>
          <w:p w14:paraId="39ABBE3F" w14:textId="77777777" w:rsidR="00F54367" w:rsidRPr="00881349" w:rsidRDefault="00F54367" w:rsidP="00F54367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144" w:type="dxa"/>
          </w:tcPr>
          <w:p w14:paraId="196D0D0C" w14:textId="77777777" w:rsidR="00D80059" w:rsidRPr="00881349" w:rsidRDefault="00D80059" w:rsidP="00D80059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>
              <w:t>.</w:t>
            </w:r>
          </w:p>
          <w:p w14:paraId="079A4846" w14:textId="77777777" w:rsidR="00D80059" w:rsidRPr="00881349" w:rsidRDefault="00D80059" w:rsidP="00D80059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>
              <w:t>.</w:t>
            </w:r>
          </w:p>
          <w:p w14:paraId="78B6A500" w14:textId="12C45BDA" w:rsidR="00F54367" w:rsidRPr="00881349" w:rsidRDefault="00D80059" w:rsidP="00F54367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559" w:type="dxa"/>
          </w:tcPr>
          <w:p w14:paraId="11E4F03B" w14:textId="0783FD25" w:rsidR="00F54367" w:rsidRPr="00881349" w:rsidRDefault="00F54367" w:rsidP="00F54367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Уведомление Участника БВ о</w:t>
            </w:r>
            <w:r>
              <w:t xml:space="preserve"> результате </w:t>
            </w:r>
            <w:r w:rsidR="00F6605D">
              <w:t xml:space="preserve">решения </w:t>
            </w:r>
            <w:r>
              <w:t>запроса</w:t>
            </w:r>
          </w:p>
        </w:tc>
        <w:tc>
          <w:tcPr>
            <w:tcW w:w="2560" w:type="dxa"/>
          </w:tcPr>
          <w:p w14:paraId="16E0CB65" w14:textId="20503EAC" w:rsidR="00F54367" w:rsidRPr="00881349" w:rsidRDefault="00D80059" w:rsidP="00F54367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Сообщение по электронной почте в адрес Участника БВ о решении запроса</w:t>
            </w:r>
          </w:p>
        </w:tc>
        <w:tc>
          <w:tcPr>
            <w:tcW w:w="1205" w:type="dxa"/>
          </w:tcPr>
          <w:p w14:paraId="48E7B1DD" w14:textId="77777777" w:rsidR="00F54367" w:rsidRPr="00F42F65" w:rsidRDefault="00F54367" w:rsidP="00F54367">
            <w:pPr>
              <w:spacing w:line="276" w:lineRule="auto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893" w:type="dxa"/>
          </w:tcPr>
          <w:p w14:paraId="7B9F52C2" w14:textId="77777777" w:rsidR="00F54367" w:rsidRPr="00881349" w:rsidRDefault="00F54367" w:rsidP="00F54367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F54367" w:rsidRPr="00881349" w14:paraId="7FEB9A20" w14:textId="77777777" w:rsidTr="002E3022">
        <w:tc>
          <w:tcPr>
            <w:tcW w:w="9906" w:type="dxa"/>
            <w:gridSpan w:val="6"/>
          </w:tcPr>
          <w:p w14:paraId="14D9BB1A" w14:textId="6F73560D" w:rsidR="00F54367" w:rsidRPr="00F42F65" w:rsidRDefault="00F54367" w:rsidP="00F54367">
            <w:pPr>
              <w:spacing w:line="276" w:lineRule="auto"/>
              <w:rPr>
                <w:sz w:val="24"/>
                <w:szCs w:val="24"/>
              </w:rPr>
            </w:pPr>
            <w:r w:rsidRPr="00F42F65">
              <w:t xml:space="preserve">Максимальное время исполнения регламентной процедуры: </w:t>
            </w:r>
            <w:r w:rsidR="0012592D">
              <w:t>не регламентировано</w:t>
            </w:r>
            <w:r w:rsidRPr="00F42F65">
              <w:t>.</w:t>
            </w:r>
          </w:p>
        </w:tc>
      </w:tr>
      <w:tr w:rsidR="00F54367" w:rsidRPr="00881349" w14:paraId="5B0604AD" w14:textId="77777777" w:rsidTr="002E3022">
        <w:tc>
          <w:tcPr>
            <w:tcW w:w="9906" w:type="dxa"/>
            <w:gridSpan w:val="6"/>
          </w:tcPr>
          <w:p w14:paraId="0C84BAFC" w14:textId="77777777" w:rsidR="00F54367" w:rsidRPr="00F42F65" w:rsidRDefault="00F54367" w:rsidP="00F54367">
            <w:pPr>
              <w:spacing w:line="276" w:lineRule="auto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1D9D9A30" w14:textId="5CF33FBA" w:rsidR="00716D35" w:rsidRPr="00881349" w:rsidRDefault="00716D35" w:rsidP="00716D35">
      <w:pPr>
        <w:pStyle w:val="3"/>
        <w:ind w:left="0" w:firstLine="851"/>
      </w:pPr>
      <w:bookmarkStart w:id="332" w:name="_Toc224032525"/>
      <w:r w:rsidRPr="00D25928">
        <w:lastRenderedPageBreak/>
        <w:t>Порядок</w:t>
      </w:r>
      <w:r w:rsidRPr="00881349">
        <w:t xml:space="preserve"> активации </w:t>
      </w:r>
      <w:r w:rsidR="004A0187">
        <w:t>единого сервиса проверки возраста</w:t>
      </w:r>
      <w:r w:rsidR="004A0187" w:rsidRPr="00F42F65">
        <w:t xml:space="preserve"> </w:t>
      </w:r>
      <w:r w:rsidR="004A0187">
        <w:t>18+</w:t>
      </w:r>
      <w:bookmarkEnd w:id="332"/>
    </w:p>
    <w:p w14:paraId="4230D677" w14:textId="77777777" w:rsidR="00716D35" w:rsidRPr="00881349" w:rsidRDefault="00716D35" w:rsidP="00BD19C9">
      <w:pPr>
        <w:pStyle w:val="afff1"/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66A06174" w14:textId="77777777" w:rsidR="00716D35" w:rsidRPr="00881349" w:rsidRDefault="00716D35" w:rsidP="00716D35">
      <w:pPr>
        <w:pStyle w:val="a6"/>
        <w:numPr>
          <w:ilvl w:val="0"/>
          <w:numId w:val="14"/>
        </w:numPr>
        <w:ind w:left="0" w:firstLine="851"/>
      </w:pPr>
      <w:r w:rsidRPr="00881349">
        <w:t>Участник БВ;</w:t>
      </w:r>
    </w:p>
    <w:p w14:paraId="31C79142" w14:textId="77777777" w:rsidR="00716D35" w:rsidRPr="00881349" w:rsidRDefault="00716D35" w:rsidP="00716D35">
      <w:pPr>
        <w:pStyle w:val="a6"/>
        <w:numPr>
          <w:ilvl w:val="0"/>
          <w:numId w:val="14"/>
        </w:numPr>
        <w:ind w:left="0" w:firstLine="851"/>
      </w:pPr>
      <w:r>
        <w:t>СТП ГИС ЕБС</w:t>
      </w:r>
      <w:r w:rsidRPr="00881349">
        <w:t xml:space="preserve">. </w:t>
      </w:r>
    </w:p>
    <w:p w14:paraId="501C5CF4" w14:textId="77777777" w:rsidR="00716D35" w:rsidRPr="00881349" w:rsidRDefault="00716D35" w:rsidP="00BD19C9">
      <w:pPr>
        <w:pStyle w:val="afff1"/>
        <w:rPr>
          <w:b/>
          <w:bCs/>
        </w:rPr>
      </w:pPr>
      <w:r w:rsidRPr="00881349">
        <w:rPr>
          <w:b/>
          <w:bCs/>
        </w:rPr>
        <w:t>Предусловия процесса</w:t>
      </w:r>
    </w:p>
    <w:p w14:paraId="6B26DD85" w14:textId="7FF4A94B" w:rsidR="00716D35" w:rsidRPr="00840135" w:rsidRDefault="00716D35" w:rsidP="00716D35">
      <w:pPr>
        <w:pStyle w:val="a6"/>
        <w:numPr>
          <w:ilvl w:val="0"/>
          <w:numId w:val="14"/>
        </w:numPr>
        <w:ind w:left="0" w:firstLine="851"/>
        <w:rPr>
          <w:b/>
          <w:bCs/>
        </w:rPr>
      </w:pPr>
      <w:r w:rsidRPr="00881349">
        <w:t xml:space="preserve">ИС Участника БВ </w:t>
      </w:r>
      <w:r w:rsidR="008C0D58">
        <w:t>активировала сервис биометрической идентификации в соответствии с п. 9.1.5.</w:t>
      </w:r>
    </w:p>
    <w:p w14:paraId="0E4BA42C" w14:textId="77777777" w:rsidR="00716D35" w:rsidRPr="00881349" w:rsidRDefault="00716D35" w:rsidP="00BD19C9">
      <w:pPr>
        <w:pStyle w:val="afff1"/>
        <w:rPr>
          <w:b/>
          <w:bCs/>
        </w:rPr>
      </w:pPr>
      <w:r w:rsidRPr="00881349">
        <w:rPr>
          <w:b/>
          <w:bCs/>
        </w:rPr>
        <w:t>Шаги процесса</w:t>
      </w:r>
    </w:p>
    <w:p w14:paraId="06E5F711" w14:textId="19925255" w:rsidR="00716D35" w:rsidRPr="00881349" w:rsidRDefault="00716D35" w:rsidP="00716D35">
      <w:pPr>
        <w:spacing w:line="360" w:lineRule="auto"/>
        <w:ind w:firstLine="709"/>
        <w:jc w:val="both"/>
      </w:pPr>
      <w:r w:rsidRPr="00881349">
        <w:t xml:space="preserve">Шаги процесса представлены в </w:t>
      </w:r>
      <w:r w:rsidRPr="00540D8C">
        <w:t xml:space="preserve">таблице </w:t>
      </w:r>
      <w:r w:rsidR="002E2E5D">
        <w:t xml:space="preserve">ниже </w:t>
      </w:r>
      <w:r w:rsidRPr="00540D8C">
        <w:t>(</w:t>
      </w:r>
      <w:r w:rsidR="002E2E5D">
        <w:fldChar w:fldCharType="begin"/>
      </w:r>
      <w:r w:rsidR="002E2E5D">
        <w:instrText xml:space="preserve"> REF _Ref223710200 \h </w:instrText>
      </w:r>
      <w:r w:rsidR="002E2E5D">
        <w:fldChar w:fldCharType="separate"/>
      </w:r>
      <w:r w:rsidR="0080564C">
        <w:t xml:space="preserve">Таблица </w:t>
      </w:r>
      <w:r w:rsidR="0080564C">
        <w:rPr>
          <w:noProof/>
        </w:rPr>
        <w:t>10</w:t>
      </w:r>
      <w:r w:rsidR="002E2E5D">
        <w:fldChar w:fldCharType="end"/>
      </w:r>
      <w:r w:rsidRPr="00540D8C">
        <w:t>).</w:t>
      </w:r>
      <w:r w:rsidRPr="00881349">
        <w:t xml:space="preserve"> </w:t>
      </w:r>
    </w:p>
    <w:p w14:paraId="3F43FACD" w14:textId="377B8766" w:rsidR="00716D35" w:rsidRPr="00881349" w:rsidRDefault="00716D35" w:rsidP="00716D35">
      <w:pPr>
        <w:pStyle w:val="a9"/>
      </w:pPr>
      <w:bookmarkStart w:id="333" w:name="_Ref223710200"/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80564C">
        <w:rPr>
          <w:noProof/>
        </w:rPr>
        <w:t>10</w:t>
      </w:r>
      <w:r>
        <w:rPr>
          <w:noProof/>
        </w:rPr>
        <w:fldChar w:fldCharType="end"/>
      </w:r>
      <w:bookmarkEnd w:id="333"/>
      <w:r>
        <w:t xml:space="preserve"> – </w:t>
      </w:r>
      <w:r w:rsidRPr="00881349">
        <w:t xml:space="preserve">Активация </w:t>
      </w:r>
      <w:r w:rsidR="002E2E5D" w:rsidRPr="008C0D58">
        <w:t xml:space="preserve">единого сервиса </w:t>
      </w:r>
      <w:r w:rsidR="007F6CDC">
        <w:t>проверки возраста</w:t>
      </w:r>
      <w:r w:rsidR="002E2E5D" w:rsidRPr="008C0D58">
        <w:t xml:space="preserve"> 18+ </w:t>
      </w:r>
      <w:r w:rsidRPr="00881349">
        <w:t>в тестовой среде ГИС ЕБС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5"/>
        <w:gridCol w:w="2678"/>
        <w:gridCol w:w="1594"/>
        <w:gridCol w:w="1992"/>
        <w:gridCol w:w="1204"/>
        <w:gridCol w:w="1893"/>
      </w:tblGrid>
      <w:tr w:rsidR="00716D35" w:rsidRPr="00881349" w14:paraId="2D7C9FF4" w14:textId="77777777" w:rsidTr="003F0D61">
        <w:tc>
          <w:tcPr>
            <w:tcW w:w="562" w:type="dxa"/>
            <w:shd w:val="clear" w:color="auto" w:fill="BFBFBF" w:themeFill="background1" w:themeFillShade="BF"/>
          </w:tcPr>
          <w:p w14:paraId="2DF96A15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788" w:type="dxa"/>
            <w:shd w:val="clear" w:color="auto" w:fill="BFBFBF" w:themeFill="background1" w:themeFillShade="BF"/>
          </w:tcPr>
          <w:p w14:paraId="546778C6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624" w:type="dxa"/>
            <w:shd w:val="clear" w:color="auto" w:fill="BFBFBF" w:themeFill="background1" w:themeFillShade="BF"/>
          </w:tcPr>
          <w:p w14:paraId="20913945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026" w:type="dxa"/>
            <w:shd w:val="clear" w:color="auto" w:fill="BFBFBF" w:themeFill="background1" w:themeFillShade="BF"/>
          </w:tcPr>
          <w:p w14:paraId="7E4ED0C6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30AC2B6D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580AB2DD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716D35" w:rsidRPr="00881349" w14:paraId="45F16EAE" w14:textId="77777777" w:rsidTr="003F0D61">
        <w:tc>
          <w:tcPr>
            <w:tcW w:w="562" w:type="dxa"/>
          </w:tcPr>
          <w:p w14:paraId="21111B0D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788" w:type="dxa"/>
          </w:tcPr>
          <w:p w14:paraId="2847792C" w14:textId="47C18540" w:rsidR="00716D35" w:rsidRPr="008C0D58" w:rsidRDefault="00716D35" w:rsidP="003F0D61">
            <w:pPr>
              <w:spacing w:line="276" w:lineRule="auto"/>
            </w:pPr>
            <w:r w:rsidRPr="008C0D58">
              <w:t xml:space="preserve">Запрос на активацию </w:t>
            </w:r>
            <w:r w:rsidR="004A0187">
              <w:t>единого сервиса проверки возраста</w:t>
            </w:r>
            <w:r w:rsidR="004A0187" w:rsidRPr="00F42F65">
              <w:t xml:space="preserve"> </w:t>
            </w:r>
            <w:r w:rsidR="004A0187">
              <w:t xml:space="preserve">18+ </w:t>
            </w:r>
            <w:r w:rsidRPr="008C0D58">
              <w:t>по форме заявки из приложения А: выбрать Тип заявки «Первичная регистрация», выбрать Среда «Тестовая», отметить Подключаемый сервис «</w:t>
            </w:r>
            <w:r w:rsidR="008C0D58" w:rsidRPr="008C0D58">
              <w:t xml:space="preserve">Единый сервис </w:t>
            </w:r>
            <w:r w:rsidR="004A0187">
              <w:t>проверки возраста</w:t>
            </w:r>
            <w:r w:rsidR="008C0D58" w:rsidRPr="008C0D58">
              <w:t xml:space="preserve"> 18+</w:t>
            </w:r>
            <w:r w:rsidRPr="008C0D58">
              <w:t>», заполнить Раздел «</w:t>
            </w:r>
            <w:r w:rsidR="008C0D58" w:rsidRPr="008C0D58">
              <w:t>Данные информационной системы организации</w:t>
            </w:r>
            <w:r w:rsidRPr="008C0D58">
              <w:t>».</w:t>
            </w:r>
          </w:p>
          <w:p w14:paraId="59005058" w14:textId="5BC9F381" w:rsidR="00716D35" w:rsidRPr="008C0D58" w:rsidRDefault="00716D35" w:rsidP="003F0D61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8C0D58">
              <w:t>Для активации в рамках сервиса функции контроля устройств и проверки целостности БО</w:t>
            </w:r>
            <w:r w:rsidRPr="008C0D58">
              <w:rPr>
                <w:rStyle w:val="ac"/>
              </w:rPr>
              <w:footnoteReference w:id="29"/>
            </w:r>
            <w:r w:rsidRPr="008C0D58">
              <w:t xml:space="preserve"> следует выбрать опцию «Да» в выпадающем списке в поле «Использовать контроль устройств и проверку целостности БО». К заявке следует приложить сертификат, выпущенный на устройство съема БО, сертификаты промежуточных УК и корневого УЦ для построения цепочки доверия. Требования к сертификату устройства: </w:t>
            </w:r>
          </w:p>
          <w:p w14:paraId="7C17251E" w14:textId="77777777" w:rsidR="00716D35" w:rsidRPr="008C0D58" w:rsidRDefault="00716D35" w:rsidP="008C0D58">
            <w:pPr>
              <w:pStyle w:val="a6"/>
              <w:numPr>
                <w:ilvl w:val="0"/>
                <w:numId w:val="67"/>
              </w:numPr>
              <w:spacing w:line="276" w:lineRule="auto"/>
              <w:ind w:left="284" w:hanging="227"/>
            </w:pPr>
            <w:r w:rsidRPr="008C0D58">
              <w:lastRenderedPageBreak/>
              <w:t>содержит идентификатор устройства (в поле CN);</w:t>
            </w:r>
          </w:p>
          <w:p w14:paraId="1EF7F858" w14:textId="77777777" w:rsidR="00716D35" w:rsidRPr="008C0D58" w:rsidRDefault="00716D35" w:rsidP="008C0D58">
            <w:pPr>
              <w:pStyle w:val="a6"/>
              <w:numPr>
                <w:ilvl w:val="0"/>
                <w:numId w:val="67"/>
              </w:numPr>
              <w:spacing w:line="276" w:lineRule="auto"/>
              <w:ind w:left="284" w:hanging="227"/>
            </w:pPr>
            <w:r w:rsidRPr="008C0D58">
              <w:t>содержит доменное имя организации (КА), по которому будет осуществлена проверка доверенности сертификата для ГИС ЕБС и разрешение его применение для контрагента (в поле CN);</w:t>
            </w:r>
          </w:p>
          <w:p w14:paraId="29FF18F8" w14:textId="77777777" w:rsidR="00716D35" w:rsidRPr="008C0D58" w:rsidRDefault="00716D35" w:rsidP="008C0D58">
            <w:pPr>
              <w:pStyle w:val="a6"/>
              <w:numPr>
                <w:ilvl w:val="0"/>
                <w:numId w:val="67"/>
              </w:numPr>
              <w:spacing w:line="276" w:lineRule="auto"/>
              <w:ind w:left="284" w:hanging="227"/>
            </w:pPr>
            <w:r w:rsidRPr="008C0D58">
              <w:t>УЦ корневого сертификата должен принадлежать к списку УЦ, чьи сертификаты признаются ГИС ЕБС.</w:t>
            </w:r>
          </w:p>
        </w:tc>
        <w:tc>
          <w:tcPr>
            <w:tcW w:w="1624" w:type="dxa"/>
          </w:tcPr>
          <w:p w14:paraId="3A6DA322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lastRenderedPageBreak/>
              <w:t>Запрос отправлен</w:t>
            </w:r>
          </w:p>
        </w:tc>
        <w:tc>
          <w:tcPr>
            <w:tcW w:w="2026" w:type="dxa"/>
          </w:tcPr>
          <w:p w14:paraId="1B181C4E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Зарегистрирован-ный номер запроса</w:t>
            </w:r>
          </w:p>
        </w:tc>
        <w:tc>
          <w:tcPr>
            <w:tcW w:w="1257" w:type="dxa"/>
          </w:tcPr>
          <w:p w14:paraId="0702A4B8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0B75EC28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716D35" w:rsidRPr="00881349" w14:paraId="118A3615" w14:textId="77777777" w:rsidTr="003F0D61">
        <w:tc>
          <w:tcPr>
            <w:tcW w:w="562" w:type="dxa"/>
          </w:tcPr>
          <w:p w14:paraId="5A2FF33C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788" w:type="dxa"/>
          </w:tcPr>
          <w:p w14:paraId="7C931F75" w14:textId="77777777" w:rsidR="00716D35" w:rsidRPr="008C0D58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C0D58">
              <w:t>Проверка входных данных от Участника БВ</w:t>
            </w:r>
          </w:p>
        </w:tc>
        <w:tc>
          <w:tcPr>
            <w:tcW w:w="1624" w:type="dxa"/>
          </w:tcPr>
          <w:p w14:paraId="332AC377" w14:textId="220E9E2D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Запрос на активацию </w:t>
            </w:r>
            <w:r w:rsidR="002E2E5D">
              <w:t xml:space="preserve">единого </w:t>
            </w:r>
            <w:r w:rsidRPr="00881349">
              <w:t xml:space="preserve">сервиса </w:t>
            </w:r>
            <w:r w:rsidR="00274BEC">
              <w:t>проверки возраста</w:t>
            </w:r>
            <w:r w:rsidR="002E2E5D">
              <w:t xml:space="preserve"> 18+</w:t>
            </w:r>
          </w:p>
        </w:tc>
        <w:tc>
          <w:tcPr>
            <w:tcW w:w="2026" w:type="dxa"/>
          </w:tcPr>
          <w:p w14:paraId="0A997EBB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Сервис активирован/ Отказ в активации</w:t>
            </w:r>
          </w:p>
        </w:tc>
        <w:tc>
          <w:tcPr>
            <w:tcW w:w="1257" w:type="dxa"/>
          </w:tcPr>
          <w:p w14:paraId="3D9F7EE3" w14:textId="77777777" w:rsidR="00716D35" w:rsidRPr="00F42F65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F42F65">
              <w:t>3 р.д.</w:t>
            </w:r>
          </w:p>
        </w:tc>
        <w:tc>
          <w:tcPr>
            <w:tcW w:w="1938" w:type="dxa"/>
          </w:tcPr>
          <w:p w14:paraId="2AD391B9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716D35" w:rsidRPr="00881349" w14:paraId="28F97F4F" w14:textId="77777777" w:rsidTr="003F0D61">
        <w:tc>
          <w:tcPr>
            <w:tcW w:w="562" w:type="dxa"/>
          </w:tcPr>
          <w:p w14:paraId="7E498F3A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788" w:type="dxa"/>
          </w:tcPr>
          <w:p w14:paraId="6708AED6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>
              <w:t>.</w:t>
            </w:r>
          </w:p>
          <w:p w14:paraId="532830DE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>
              <w:t>.</w:t>
            </w:r>
          </w:p>
          <w:p w14:paraId="47E7886B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624" w:type="dxa"/>
          </w:tcPr>
          <w:p w14:paraId="18694D8F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Уведомление Участника БВ об успешной активации сервиса</w:t>
            </w:r>
          </w:p>
        </w:tc>
        <w:tc>
          <w:tcPr>
            <w:tcW w:w="2026" w:type="dxa"/>
          </w:tcPr>
          <w:p w14:paraId="1AD134E1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Сообщение по электронной почте в адрес Участника БВ о решении запроса</w:t>
            </w:r>
          </w:p>
        </w:tc>
        <w:tc>
          <w:tcPr>
            <w:tcW w:w="1257" w:type="dxa"/>
          </w:tcPr>
          <w:p w14:paraId="66E64B9E" w14:textId="77777777" w:rsidR="00716D35" w:rsidRPr="00F42F65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F42F65">
              <w:t>0,5 р.д.</w:t>
            </w:r>
          </w:p>
        </w:tc>
        <w:tc>
          <w:tcPr>
            <w:tcW w:w="1938" w:type="dxa"/>
          </w:tcPr>
          <w:p w14:paraId="2BEFC8DD" w14:textId="77777777" w:rsidR="00716D35" w:rsidRPr="00881349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716D35" w:rsidRPr="00881349" w14:paraId="3871B9E4" w14:textId="77777777" w:rsidTr="003F0D61">
        <w:tc>
          <w:tcPr>
            <w:tcW w:w="10195" w:type="dxa"/>
            <w:gridSpan w:val="6"/>
          </w:tcPr>
          <w:p w14:paraId="0695B5F2" w14:textId="77777777" w:rsidR="00716D35" w:rsidRPr="00F42F65" w:rsidRDefault="00716D35" w:rsidP="003F0D61">
            <w:pPr>
              <w:spacing w:line="276" w:lineRule="auto"/>
              <w:rPr>
                <w:sz w:val="24"/>
                <w:szCs w:val="24"/>
              </w:rPr>
            </w:pPr>
            <w:r w:rsidRPr="00F42F65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716D35" w:rsidRPr="00881349" w14:paraId="405C6D34" w14:textId="77777777" w:rsidTr="003F0D61">
        <w:tc>
          <w:tcPr>
            <w:tcW w:w="10195" w:type="dxa"/>
            <w:gridSpan w:val="6"/>
          </w:tcPr>
          <w:p w14:paraId="7DF52369" w14:textId="77777777" w:rsidR="00716D35" w:rsidRPr="00F42F65" w:rsidRDefault="00716D35" w:rsidP="003F0D61">
            <w:pPr>
              <w:spacing w:line="276" w:lineRule="auto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77DB4EA8" w14:textId="3B437428" w:rsidR="00C46801" w:rsidRPr="00881349" w:rsidRDefault="00AA28F9" w:rsidP="00A540D0">
      <w:pPr>
        <w:pStyle w:val="2"/>
        <w:ind w:left="0" w:firstLine="709"/>
      </w:pPr>
      <w:bookmarkStart w:id="334" w:name="_Toc224032526"/>
      <w:r w:rsidRPr="00881349">
        <w:t>В пределах</w:t>
      </w:r>
      <w:r w:rsidR="00C46801" w:rsidRPr="00881349">
        <w:t xml:space="preserve"> продуктивной сред</w:t>
      </w:r>
      <w:r w:rsidRPr="00881349">
        <w:t>ы</w:t>
      </w:r>
      <w:bookmarkEnd w:id="328"/>
      <w:bookmarkEnd w:id="329"/>
      <w:bookmarkEnd w:id="330"/>
      <w:bookmarkEnd w:id="334"/>
    </w:p>
    <w:p w14:paraId="7440F0FE" w14:textId="5C79B16A" w:rsidR="00D204F1" w:rsidRPr="00881349" w:rsidRDefault="00374099" w:rsidP="00A20CDB">
      <w:pPr>
        <w:pStyle w:val="3"/>
        <w:ind w:left="0" w:firstLine="709"/>
      </w:pPr>
      <w:bookmarkStart w:id="335" w:name="_Toc109232752"/>
      <w:bookmarkStart w:id="336" w:name="_Ref111115806"/>
      <w:bookmarkStart w:id="337" w:name="_Ref111115813"/>
      <w:bookmarkStart w:id="338" w:name="_Ref111126922"/>
      <w:bookmarkStart w:id="339" w:name="_Ref120189720"/>
      <w:bookmarkStart w:id="340" w:name="_Ref120191156"/>
      <w:bookmarkStart w:id="341" w:name="_Toc224032527"/>
      <w:r w:rsidRPr="00881349">
        <w:t>Порядок р</w:t>
      </w:r>
      <w:r w:rsidR="00D204F1" w:rsidRPr="00881349">
        <w:t>егистраци</w:t>
      </w:r>
      <w:r w:rsidRPr="00881349">
        <w:t>и</w:t>
      </w:r>
      <w:r w:rsidR="00D204F1" w:rsidRPr="00881349">
        <w:t xml:space="preserve"> провайдера идентификации</w:t>
      </w:r>
      <w:bookmarkEnd w:id="335"/>
      <w:bookmarkEnd w:id="336"/>
      <w:bookmarkEnd w:id="337"/>
      <w:bookmarkEnd w:id="338"/>
      <w:bookmarkEnd w:id="339"/>
      <w:bookmarkEnd w:id="340"/>
      <w:bookmarkEnd w:id="341"/>
      <w:r w:rsidR="00D204F1" w:rsidRPr="00881349">
        <w:t xml:space="preserve"> </w:t>
      </w:r>
    </w:p>
    <w:p w14:paraId="6822E033" w14:textId="77777777" w:rsidR="00D204F1" w:rsidRPr="00881349" w:rsidRDefault="00D204F1" w:rsidP="00A20CDB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1CFFF0A7" w14:textId="77777777" w:rsidR="00D204F1" w:rsidRPr="00881349" w:rsidRDefault="00D204F1" w:rsidP="00F203F5">
      <w:pPr>
        <w:pStyle w:val="a6"/>
        <w:numPr>
          <w:ilvl w:val="0"/>
          <w:numId w:val="15"/>
        </w:numPr>
        <w:ind w:left="0" w:firstLine="709"/>
      </w:pPr>
      <w:r w:rsidRPr="00881349">
        <w:t>Участник БВ;</w:t>
      </w:r>
    </w:p>
    <w:p w14:paraId="21BFEE44" w14:textId="06A9EF10" w:rsidR="00D204F1" w:rsidRPr="00881349" w:rsidRDefault="00DD7C6A" w:rsidP="00F203F5">
      <w:pPr>
        <w:pStyle w:val="a6"/>
        <w:numPr>
          <w:ilvl w:val="0"/>
          <w:numId w:val="15"/>
        </w:numPr>
        <w:ind w:left="0" w:firstLine="709"/>
      </w:pPr>
      <w:r>
        <w:t>СТП ГИС ЕБС</w:t>
      </w:r>
      <w:r w:rsidR="00D204F1" w:rsidRPr="00881349">
        <w:t xml:space="preserve">. </w:t>
      </w:r>
    </w:p>
    <w:p w14:paraId="5B247800" w14:textId="4AC381EF" w:rsidR="00D204F1" w:rsidRDefault="00D204F1" w:rsidP="00A20CDB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Предусловия процесса</w:t>
      </w:r>
    </w:p>
    <w:p w14:paraId="7BDEECAC" w14:textId="1F4CE0DD" w:rsidR="00B734C9" w:rsidRPr="00881349" w:rsidRDefault="00B734C9" w:rsidP="00F203F5">
      <w:pPr>
        <w:pStyle w:val="a6"/>
        <w:numPr>
          <w:ilvl w:val="0"/>
          <w:numId w:val="15"/>
        </w:numPr>
        <w:ind w:left="0" w:firstLine="709"/>
      </w:pPr>
      <w:r>
        <w:t xml:space="preserve">ИС Участника БВ подключена к </w:t>
      </w:r>
      <w:r w:rsidR="00470FCE">
        <w:t>тестовой</w:t>
      </w:r>
      <w:r>
        <w:t xml:space="preserve"> среде ГИС ЕБС в роли Провайдера идентификации</w:t>
      </w:r>
      <w:r w:rsidR="00A17518">
        <w:t>.</w:t>
      </w:r>
    </w:p>
    <w:p w14:paraId="2FC0C6EC" w14:textId="77777777" w:rsidR="00580695" w:rsidRPr="00881349" w:rsidRDefault="00580695" w:rsidP="00A20CDB">
      <w:pPr>
        <w:spacing w:line="360" w:lineRule="auto"/>
        <w:ind w:firstLine="709"/>
        <w:jc w:val="both"/>
      </w:pPr>
      <w:r w:rsidRPr="00881349">
        <w:rPr>
          <w:b/>
          <w:bCs/>
        </w:rPr>
        <w:t>Внимание!</w:t>
      </w:r>
      <w:r w:rsidRPr="00881349">
        <w:t xml:space="preserve"> Данная процедура обязательна к выполнению только в случае подключения к следующим сервисам:</w:t>
      </w:r>
    </w:p>
    <w:p w14:paraId="0C22EF36" w14:textId="0445BE48" w:rsidR="00BF7B45" w:rsidRPr="00881349" w:rsidRDefault="00580695" w:rsidP="00F203F5">
      <w:pPr>
        <w:pStyle w:val="a6"/>
        <w:numPr>
          <w:ilvl w:val="0"/>
          <w:numId w:val="10"/>
        </w:numPr>
        <w:ind w:left="0" w:firstLine="709"/>
      </w:pPr>
      <w:r w:rsidRPr="00881349">
        <w:t>Импорт БО;</w:t>
      </w:r>
    </w:p>
    <w:p w14:paraId="2EFE22B4" w14:textId="77777777" w:rsidR="00580695" w:rsidRDefault="00580695" w:rsidP="00F203F5">
      <w:pPr>
        <w:pStyle w:val="a6"/>
        <w:numPr>
          <w:ilvl w:val="0"/>
          <w:numId w:val="10"/>
        </w:numPr>
        <w:ind w:left="0" w:firstLine="709"/>
      </w:pPr>
      <w:r w:rsidRPr="00881349">
        <w:t>Биометрическая верификация;</w:t>
      </w:r>
    </w:p>
    <w:p w14:paraId="1DA98FB1" w14:textId="31B43D33" w:rsidR="00BF7B45" w:rsidRPr="00355F7A" w:rsidRDefault="00BF7B45" w:rsidP="00F203F5">
      <w:pPr>
        <w:pStyle w:val="a6"/>
        <w:numPr>
          <w:ilvl w:val="0"/>
          <w:numId w:val="10"/>
        </w:numPr>
        <w:ind w:left="0" w:firstLine="709"/>
      </w:pPr>
      <w:r w:rsidRPr="00355F7A">
        <w:t>Биометрическая идентификация;</w:t>
      </w:r>
    </w:p>
    <w:p w14:paraId="6686280F" w14:textId="638099B2" w:rsidR="00580695" w:rsidRDefault="00580695" w:rsidP="00F203F5">
      <w:pPr>
        <w:pStyle w:val="a6"/>
        <w:numPr>
          <w:ilvl w:val="0"/>
          <w:numId w:val="10"/>
        </w:numPr>
        <w:ind w:left="0" w:firstLine="709"/>
      </w:pPr>
      <w:r w:rsidRPr="00881349">
        <w:lastRenderedPageBreak/>
        <w:t>Предоставление векторов</w:t>
      </w:r>
      <w:r w:rsidR="00A4480B">
        <w:t>/выгрузка БШ</w:t>
      </w:r>
      <w:r w:rsidR="00576FC8">
        <w:t>;</w:t>
      </w:r>
    </w:p>
    <w:p w14:paraId="57952B29" w14:textId="40F0D54F" w:rsidR="00576FC8" w:rsidRPr="00881349" w:rsidRDefault="00576FC8" w:rsidP="00F203F5">
      <w:pPr>
        <w:pStyle w:val="a6"/>
        <w:numPr>
          <w:ilvl w:val="0"/>
          <w:numId w:val="10"/>
        </w:numPr>
        <w:ind w:left="0" w:firstLine="709"/>
      </w:pPr>
      <w:r>
        <w:t>Проверка «живости» (</w:t>
      </w:r>
      <w:r>
        <w:rPr>
          <w:lang w:val="en-US"/>
        </w:rPr>
        <w:t>Liveness)</w:t>
      </w:r>
      <w:r>
        <w:t>.</w:t>
      </w:r>
    </w:p>
    <w:p w14:paraId="5BBDF179" w14:textId="77777777" w:rsidR="00D204F1" w:rsidRPr="00881349" w:rsidRDefault="00D204F1" w:rsidP="00A20CDB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Шаги процесса</w:t>
      </w:r>
    </w:p>
    <w:p w14:paraId="20E59F34" w14:textId="2A4F6434" w:rsidR="00D204F1" w:rsidRPr="00881349" w:rsidRDefault="00D204F1" w:rsidP="00A20CDB">
      <w:pPr>
        <w:spacing w:line="360" w:lineRule="auto"/>
        <w:ind w:firstLine="709"/>
        <w:jc w:val="both"/>
      </w:pPr>
      <w:r w:rsidRPr="00881349">
        <w:t>Шаги процесса представлены в таблице (</w:t>
      </w:r>
      <w:r w:rsidR="00233D93">
        <w:fldChar w:fldCharType="begin"/>
      </w:r>
      <w:r w:rsidR="00233D93">
        <w:instrText xml:space="preserve"> REF _Ref119413552 \h </w:instrText>
      </w:r>
      <w:r w:rsidR="00233D93">
        <w:fldChar w:fldCharType="separate"/>
      </w:r>
      <w:r w:rsidR="0080564C">
        <w:t xml:space="preserve">Таблица </w:t>
      </w:r>
      <w:r w:rsidR="0080564C">
        <w:rPr>
          <w:noProof/>
        </w:rPr>
        <w:t>11</w:t>
      </w:r>
      <w:r w:rsidR="00233D93">
        <w:fldChar w:fldCharType="end"/>
      </w:r>
      <w:r w:rsidRPr="00881349">
        <w:t xml:space="preserve">). </w:t>
      </w:r>
    </w:p>
    <w:p w14:paraId="2419451D" w14:textId="5DDDBB6F" w:rsidR="00D204F1" w:rsidRPr="00881349" w:rsidRDefault="00233D93" w:rsidP="00294156">
      <w:pPr>
        <w:pStyle w:val="a9"/>
      </w:pPr>
      <w:bookmarkStart w:id="342" w:name="_Ref119413552"/>
      <w:bookmarkStart w:id="343" w:name="_Ref109059507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11</w:t>
      </w:r>
      <w:r w:rsidR="00104DAC">
        <w:rPr>
          <w:noProof/>
        </w:rPr>
        <w:fldChar w:fldCharType="end"/>
      </w:r>
      <w:bookmarkEnd w:id="342"/>
      <w:r>
        <w:t xml:space="preserve"> – </w:t>
      </w:r>
      <w:r w:rsidRPr="00881349">
        <w:t>Регистрация провайдера идентификации в продуктивной среде ГИС ЕБС</w:t>
      </w:r>
      <w:bookmarkEnd w:id="343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7"/>
        <w:gridCol w:w="2537"/>
        <w:gridCol w:w="1781"/>
        <w:gridCol w:w="2023"/>
        <w:gridCol w:w="1148"/>
        <w:gridCol w:w="1890"/>
      </w:tblGrid>
      <w:tr w:rsidR="00BF7B45" w:rsidRPr="00881349" w14:paraId="0B2B79D9" w14:textId="77777777" w:rsidTr="00A82430">
        <w:tc>
          <w:tcPr>
            <w:tcW w:w="543" w:type="dxa"/>
            <w:shd w:val="clear" w:color="auto" w:fill="BFBFBF" w:themeFill="background1" w:themeFillShade="BF"/>
          </w:tcPr>
          <w:p w14:paraId="787D3E5A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653" w:type="dxa"/>
            <w:shd w:val="clear" w:color="auto" w:fill="BFBFBF" w:themeFill="background1" w:themeFillShade="BF"/>
          </w:tcPr>
          <w:p w14:paraId="77CDF435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838" w:type="dxa"/>
            <w:shd w:val="clear" w:color="auto" w:fill="BFBFBF" w:themeFill="background1" w:themeFillShade="BF"/>
          </w:tcPr>
          <w:p w14:paraId="331E9CA7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026" w:type="dxa"/>
            <w:shd w:val="clear" w:color="auto" w:fill="BFBFBF" w:themeFill="background1" w:themeFillShade="BF"/>
          </w:tcPr>
          <w:p w14:paraId="386C6ED6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197" w:type="dxa"/>
            <w:shd w:val="clear" w:color="auto" w:fill="BFBFBF" w:themeFill="background1" w:themeFillShade="BF"/>
          </w:tcPr>
          <w:p w14:paraId="32E4DC1D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10DD0C3F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BF7B45" w:rsidRPr="00881349" w14:paraId="424D8398" w14:textId="77777777" w:rsidTr="00A82430">
        <w:tc>
          <w:tcPr>
            <w:tcW w:w="543" w:type="dxa"/>
          </w:tcPr>
          <w:p w14:paraId="1DEE2CB6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653" w:type="dxa"/>
          </w:tcPr>
          <w:p w14:paraId="4202A68B" w14:textId="77777777" w:rsidR="00036E72" w:rsidRDefault="00D204F1" w:rsidP="00A20CDB">
            <w:pPr>
              <w:spacing w:line="276" w:lineRule="auto"/>
            </w:pPr>
            <w:r w:rsidRPr="00881349">
              <w:t xml:space="preserve">Запрос на регистрацию IDP в продуктивной среде </w:t>
            </w:r>
            <w:r w:rsidR="00885F1C" w:rsidRPr="00881349">
              <w:t>ГИС ЕБС</w:t>
            </w:r>
            <w:r w:rsidRPr="00881349">
              <w:t xml:space="preserve"> по форме заявки из приложения </w:t>
            </w:r>
            <w:r w:rsidR="00BF7B45">
              <w:t>А</w:t>
            </w:r>
            <w:r w:rsidR="00036E72">
              <w:t>:</w:t>
            </w:r>
          </w:p>
          <w:p w14:paraId="55360268" w14:textId="270F236F" w:rsidR="00D204F1" w:rsidRPr="009E6257" w:rsidRDefault="00036E72" w:rsidP="00A20CDB">
            <w:pPr>
              <w:spacing w:line="276" w:lineRule="auto"/>
            </w:pPr>
            <w:r>
              <w:t xml:space="preserve">выбрать Тип заявки «Первичная регистрация», выбрать Среда «Продуктивная», заполнить Раздел «Данные Провайдера идентификации </w:t>
            </w:r>
            <w:r w:rsidRPr="00894D00">
              <w:t>(</w:t>
            </w:r>
            <w:r>
              <w:rPr>
                <w:lang w:val="en-US"/>
              </w:rPr>
              <w:t>IDP</w:t>
            </w:r>
            <w:r w:rsidRPr="00894D00">
              <w:t>)</w:t>
            </w:r>
            <w:r>
              <w:t>»</w:t>
            </w:r>
            <w:r w:rsidR="00FF19CF">
              <w:t>, отметить в чекбоксе подключаемый сервис</w:t>
            </w:r>
          </w:p>
        </w:tc>
        <w:tc>
          <w:tcPr>
            <w:tcW w:w="1838" w:type="dxa"/>
          </w:tcPr>
          <w:p w14:paraId="140723C7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отправлен</w:t>
            </w:r>
          </w:p>
        </w:tc>
        <w:tc>
          <w:tcPr>
            <w:tcW w:w="2026" w:type="dxa"/>
          </w:tcPr>
          <w:p w14:paraId="70F45485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Зарегистрированный номер запроса</w:t>
            </w:r>
          </w:p>
        </w:tc>
        <w:tc>
          <w:tcPr>
            <w:tcW w:w="1197" w:type="dxa"/>
          </w:tcPr>
          <w:p w14:paraId="685B5A3D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13A1D3F8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BF7B45" w:rsidRPr="00881349" w14:paraId="11695363" w14:textId="77777777" w:rsidTr="00A82430">
        <w:tc>
          <w:tcPr>
            <w:tcW w:w="543" w:type="dxa"/>
          </w:tcPr>
          <w:p w14:paraId="32BE4865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653" w:type="dxa"/>
          </w:tcPr>
          <w:p w14:paraId="48EC0CEE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838" w:type="dxa"/>
          </w:tcPr>
          <w:p w14:paraId="22B8CFD1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на регистрацию IDP</w:t>
            </w:r>
          </w:p>
        </w:tc>
        <w:tc>
          <w:tcPr>
            <w:tcW w:w="2026" w:type="dxa"/>
          </w:tcPr>
          <w:p w14:paraId="27095819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IDP зарегистрирована / Отказ в регистрации IDP</w:t>
            </w:r>
          </w:p>
        </w:tc>
        <w:tc>
          <w:tcPr>
            <w:tcW w:w="1197" w:type="dxa"/>
          </w:tcPr>
          <w:p w14:paraId="2C858263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 р.д.</w:t>
            </w:r>
          </w:p>
        </w:tc>
        <w:tc>
          <w:tcPr>
            <w:tcW w:w="1938" w:type="dxa"/>
          </w:tcPr>
          <w:p w14:paraId="18E7D880" w14:textId="1D6EA4B1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ОЭ Г ГИС ИС </w:t>
            </w:r>
            <w:r w:rsidR="00885F1C" w:rsidRPr="00881349">
              <w:t>ГИС ЕБС</w:t>
            </w:r>
          </w:p>
        </w:tc>
      </w:tr>
      <w:tr w:rsidR="00BF7B45" w:rsidRPr="00881349" w14:paraId="6BAB69E8" w14:textId="77777777" w:rsidTr="00A82430">
        <w:tc>
          <w:tcPr>
            <w:tcW w:w="543" w:type="dxa"/>
          </w:tcPr>
          <w:p w14:paraId="10B0A8E0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653" w:type="dxa"/>
          </w:tcPr>
          <w:p w14:paraId="644B5DC8" w14:textId="21AFDD58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3A59BBA4" w14:textId="72CB300A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</w:p>
          <w:p w14:paraId="1F805154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838" w:type="dxa"/>
          </w:tcPr>
          <w:p w14:paraId="18BCD9B0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Уведомление Участника БВ об успешной регистрации IDP</w:t>
            </w:r>
          </w:p>
        </w:tc>
        <w:tc>
          <w:tcPr>
            <w:tcW w:w="2026" w:type="dxa"/>
          </w:tcPr>
          <w:p w14:paraId="1FF7E412" w14:textId="7E09190C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Сообщение по электронной </w:t>
            </w:r>
            <w:r w:rsidR="00D310E7" w:rsidRPr="00881349">
              <w:t xml:space="preserve">почте </w:t>
            </w:r>
            <w:r w:rsidRPr="00881349">
              <w:t>в адрес Участника БВ о решении запроса</w:t>
            </w:r>
          </w:p>
        </w:tc>
        <w:tc>
          <w:tcPr>
            <w:tcW w:w="1197" w:type="dxa"/>
          </w:tcPr>
          <w:p w14:paraId="03F543AF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73324C70" w14:textId="18905584" w:rsidR="00D204F1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D204F1" w:rsidRPr="00881349" w14:paraId="7F728E60" w14:textId="77777777" w:rsidTr="00A82430">
        <w:tc>
          <w:tcPr>
            <w:tcW w:w="10195" w:type="dxa"/>
            <w:gridSpan w:val="6"/>
          </w:tcPr>
          <w:p w14:paraId="2A0AE7FD" w14:textId="77777777" w:rsidR="00D204F1" w:rsidRPr="00881349" w:rsidRDefault="00D204F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0317CC" w:rsidRPr="00881349" w14:paraId="5D7839C3" w14:textId="77777777" w:rsidTr="00A82430">
        <w:tc>
          <w:tcPr>
            <w:tcW w:w="10195" w:type="dxa"/>
            <w:gridSpan w:val="6"/>
          </w:tcPr>
          <w:p w14:paraId="00D3EEAE" w14:textId="67FBBD5C" w:rsidR="000317CC" w:rsidRPr="00881349" w:rsidRDefault="000317CC" w:rsidP="00A20CDB">
            <w:pPr>
              <w:spacing w:line="276" w:lineRule="auto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</w:t>
            </w:r>
            <w:r w:rsidRPr="00387BB5">
              <w:t xml:space="preserve">случае отсутствия в течение 3 рабочих дней ответа от Участника БВ на запрос </w:t>
            </w:r>
            <w:r>
              <w:t>СТП ГИС ЕБС</w:t>
            </w:r>
            <w:r w:rsidRPr="00387BB5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  <w:tr w:rsidR="000317CC" w:rsidRPr="00881349" w14:paraId="4C7BBBAA" w14:textId="77777777" w:rsidTr="00A82430">
        <w:tc>
          <w:tcPr>
            <w:tcW w:w="10195" w:type="dxa"/>
            <w:gridSpan w:val="6"/>
          </w:tcPr>
          <w:p w14:paraId="6E22EA19" w14:textId="4E9CF8E0" w:rsidR="000317CC" w:rsidRPr="00881349" w:rsidRDefault="000317CC" w:rsidP="00A20CDB">
            <w:pPr>
              <w:spacing w:line="276" w:lineRule="auto"/>
              <w:rPr>
                <w:b/>
                <w:bCs/>
              </w:rPr>
            </w:pPr>
            <w:r w:rsidRPr="00387BB5">
              <w:rPr>
                <w:b/>
                <w:bCs/>
              </w:rPr>
              <w:t>Внимание!</w:t>
            </w:r>
            <w:r w:rsidRPr="00387BB5">
              <w:t xml:space="preserve"> </w:t>
            </w:r>
            <w:r w:rsidRPr="00A20CDB">
              <w:t xml:space="preserve">Для импорта должна быть указана мнемоника ИС в ЕСИА </w:t>
            </w:r>
            <w:r w:rsidRPr="003F30B1">
              <w:t xml:space="preserve">(поле </w:t>
            </w:r>
            <w:r>
              <w:t xml:space="preserve">«Мнемоника ИС в ЕСИА» </w:t>
            </w:r>
            <w:r w:rsidRPr="00A20CDB">
              <w:t xml:space="preserve">в </w:t>
            </w:r>
            <w:r>
              <w:t>Разделе «Данные Провайдера идентификации (</w:t>
            </w:r>
            <w:r>
              <w:rPr>
                <w:lang w:val="en-US"/>
              </w:rPr>
              <w:t>IDP</w:t>
            </w:r>
            <w:r w:rsidRPr="00C41CD8">
              <w:t>)</w:t>
            </w:r>
            <w:r>
              <w:t xml:space="preserve">» </w:t>
            </w:r>
            <w:r w:rsidRPr="003F30B1">
              <w:t>в заявке</w:t>
            </w:r>
            <w:r>
              <w:t xml:space="preserve"> из Приложения А</w:t>
            </w:r>
            <w:r w:rsidRPr="003F30B1">
              <w:t>)</w:t>
            </w:r>
          </w:p>
        </w:tc>
      </w:tr>
    </w:tbl>
    <w:p w14:paraId="34105FB4" w14:textId="6494AB82" w:rsidR="00C46801" w:rsidRPr="00881349" w:rsidRDefault="00374099" w:rsidP="009E6257">
      <w:pPr>
        <w:pStyle w:val="3"/>
        <w:ind w:left="0" w:firstLine="709"/>
      </w:pPr>
      <w:bookmarkStart w:id="344" w:name="_Toc157152683"/>
      <w:bookmarkStart w:id="345" w:name="_Toc157152863"/>
      <w:bookmarkStart w:id="346" w:name="_Toc157153043"/>
      <w:bookmarkStart w:id="347" w:name="_Toc157159102"/>
      <w:bookmarkStart w:id="348" w:name="_Toc157152684"/>
      <w:bookmarkStart w:id="349" w:name="_Toc157152864"/>
      <w:bookmarkStart w:id="350" w:name="_Toc157153044"/>
      <w:bookmarkStart w:id="351" w:name="_Toc157159103"/>
      <w:bookmarkStart w:id="352" w:name="_Toc120183504"/>
      <w:bookmarkStart w:id="353" w:name="_Toc109232753"/>
      <w:bookmarkStart w:id="354" w:name="_Ref111115749"/>
      <w:bookmarkStart w:id="355" w:name="_Ref111115756"/>
      <w:bookmarkStart w:id="356" w:name="_Ref111116363"/>
      <w:bookmarkStart w:id="357" w:name="_Ref111116371"/>
      <w:bookmarkStart w:id="358" w:name="_Ref111118481"/>
      <w:bookmarkStart w:id="359" w:name="_Ref111124190"/>
      <w:bookmarkStart w:id="360" w:name="_Ref111124197"/>
      <w:bookmarkStart w:id="361" w:name="_Ref111126822"/>
      <w:bookmarkStart w:id="362" w:name="_Ref111126946"/>
      <w:bookmarkStart w:id="363" w:name="_Ref153763323"/>
      <w:bookmarkStart w:id="364" w:name="_Ref153763670"/>
      <w:bookmarkStart w:id="365" w:name="_Toc224032528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r w:rsidRPr="006D2273">
        <w:t>Порядок</w:t>
      </w:r>
      <w:r w:rsidRPr="00881349">
        <w:t xml:space="preserve"> р</w:t>
      </w:r>
      <w:r w:rsidR="00CF2240" w:rsidRPr="00881349">
        <w:t>егистраци</w:t>
      </w:r>
      <w:r w:rsidRPr="00881349">
        <w:t>и</w:t>
      </w:r>
      <w:r w:rsidR="00CF2240" w:rsidRPr="00881349">
        <w:t xml:space="preserve"> ИС Участника БВ</w:t>
      </w:r>
      <w:r w:rsidR="006413DD" w:rsidRPr="00881349">
        <w:t xml:space="preserve"> </w:t>
      </w:r>
      <w:r w:rsidR="00CF2240" w:rsidRPr="00881349">
        <w:t>в роли Поставщика БДн</w:t>
      </w:r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</w:p>
    <w:p w14:paraId="392186DA" w14:textId="77777777" w:rsidR="00DA2F21" w:rsidRPr="00A20CDB" w:rsidRDefault="00DA2F21" w:rsidP="00A20CDB">
      <w:pPr>
        <w:pStyle w:val="afff1"/>
        <w:rPr>
          <w:b/>
          <w:bCs/>
        </w:rPr>
      </w:pPr>
      <w:r w:rsidRPr="00A20CDB">
        <w:rPr>
          <w:b/>
          <w:bCs/>
        </w:rPr>
        <w:t>Участники процесса</w:t>
      </w:r>
    </w:p>
    <w:p w14:paraId="563F2CBD" w14:textId="77777777" w:rsidR="00DA2F21" w:rsidRPr="00881349" w:rsidRDefault="00DA2F21" w:rsidP="00A20CDB">
      <w:pPr>
        <w:pStyle w:val="a"/>
      </w:pPr>
      <w:r w:rsidRPr="00881349">
        <w:t>Участник;</w:t>
      </w:r>
    </w:p>
    <w:p w14:paraId="50A43CCE" w14:textId="02AF0BAF" w:rsidR="00DA2F21" w:rsidRPr="00881349" w:rsidRDefault="00DD7C6A" w:rsidP="00A20CDB">
      <w:pPr>
        <w:pStyle w:val="a"/>
      </w:pPr>
      <w:r>
        <w:t>СТП ГИС ЕБС</w:t>
      </w:r>
      <w:r w:rsidR="00DA2F21" w:rsidRPr="00881349">
        <w:t>.</w:t>
      </w:r>
    </w:p>
    <w:p w14:paraId="47BD8520" w14:textId="77777777" w:rsidR="00DA2F21" w:rsidRPr="00A20CDB" w:rsidRDefault="00DA2F21" w:rsidP="00A20CDB">
      <w:pPr>
        <w:pStyle w:val="afff1"/>
        <w:rPr>
          <w:b/>
          <w:bCs/>
        </w:rPr>
      </w:pPr>
      <w:r w:rsidRPr="00A20CDB">
        <w:rPr>
          <w:b/>
          <w:bCs/>
        </w:rPr>
        <w:t>Предусловия процесса</w:t>
      </w:r>
    </w:p>
    <w:p w14:paraId="4CA8F1BE" w14:textId="42C3F00A" w:rsidR="00DA2F21" w:rsidRPr="00881349" w:rsidRDefault="00040DC3" w:rsidP="00A20CDB">
      <w:pPr>
        <w:pStyle w:val="a"/>
      </w:pPr>
      <w:r>
        <w:t>П</w:t>
      </w:r>
      <w:r w:rsidRPr="004D2BBD">
        <w:t>ро</w:t>
      </w:r>
      <w:r>
        <w:t>из</w:t>
      </w:r>
      <w:r w:rsidRPr="004D2BBD">
        <w:t>ве</w:t>
      </w:r>
      <w:r>
        <w:t>ден</w:t>
      </w:r>
      <w:r w:rsidRPr="004D2BBD">
        <w:t xml:space="preserve"> акцепт оферты </w:t>
      </w:r>
      <w:r>
        <w:t xml:space="preserve">о </w:t>
      </w:r>
      <w:r w:rsidRPr="004D2BBD">
        <w:t>«</w:t>
      </w:r>
      <w:r>
        <w:t xml:space="preserve">заключении соглашения об оказании услуг по передаче векторов Единой биометрической системы в целях осуществления аутентификации», опубликованной по адресу </w:t>
      </w:r>
      <w:hyperlink r:id="rId38" w:history="1">
        <w:r w:rsidRPr="00505124">
          <w:rPr>
            <w:rStyle w:val="a5"/>
            <w:lang w:val="en-US"/>
          </w:rPr>
          <w:t>http</w:t>
        </w:r>
        <w:r w:rsidRPr="00505124">
          <w:rPr>
            <w:rStyle w:val="a5"/>
          </w:rPr>
          <w:t>://</w:t>
        </w:r>
        <w:r w:rsidRPr="00505124">
          <w:rPr>
            <w:rStyle w:val="a5"/>
            <w:lang w:val="en-US"/>
          </w:rPr>
          <w:t>ebs</w:t>
        </w:r>
        <w:r w:rsidRPr="00505124">
          <w:rPr>
            <w:rStyle w:val="a5"/>
          </w:rPr>
          <w:t>.</w:t>
        </w:r>
        <w:r w:rsidRPr="00505124">
          <w:rPr>
            <w:rStyle w:val="a5"/>
            <w:lang w:val="en-US"/>
          </w:rPr>
          <w:t>ru</w:t>
        </w:r>
        <w:r w:rsidRPr="004444F5">
          <w:rPr>
            <w:rStyle w:val="a5"/>
          </w:rPr>
          <w:t>/</w:t>
        </w:r>
        <w:r w:rsidRPr="00505124">
          <w:rPr>
            <w:rStyle w:val="a5"/>
            <w:lang w:val="en-US"/>
          </w:rPr>
          <w:t>documents</w:t>
        </w:r>
      </w:hyperlink>
      <w:r>
        <w:t xml:space="preserve"> в разделе </w:t>
      </w:r>
      <w:r>
        <w:lastRenderedPageBreak/>
        <w:t>«</w:t>
      </w:r>
      <w:r w:rsidR="00536FC0" w:rsidRPr="00536FC0">
        <w:t>Тарифы, оферты, соглашения</w:t>
      </w:r>
      <w:r>
        <w:t>» и</w:t>
      </w:r>
      <w:r w:rsidRPr="004D2BBD">
        <w:t xml:space="preserve"> в ЛК ЮЛ в разделе «Оферты»</w:t>
      </w:r>
      <w:r>
        <w:t xml:space="preserve"> </w:t>
      </w:r>
      <w:r w:rsidR="00580695" w:rsidRPr="00881349">
        <w:t>(в соответствии с разделом 7 настоящего регламента)</w:t>
      </w:r>
      <w:r w:rsidR="00DA2F21" w:rsidRPr="00881349">
        <w:t>;</w:t>
      </w:r>
    </w:p>
    <w:p w14:paraId="084EED0E" w14:textId="284A7227" w:rsidR="00DA2F21" w:rsidRPr="00881349" w:rsidRDefault="00DA2F21" w:rsidP="00A20CDB">
      <w:pPr>
        <w:pStyle w:val="a"/>
      </w:pPr>
      <w:r w:rsidRPr="00881349">
        <w:t xml:space="preserve">ИС Участника БВ подключена к тестовой среде </w:t>
      </w:r>
      <w:r w:rsidR="00885F1C" w:rsidRPr="00881349">
        <w:t>ГИС ЕБС</w:t>
      </w:r>
      <w:r w:rsidRPr="00881349">
        <w:t xml:space="preserve"> с ролью Поставщика БДн;</w:t>
      </w:r>
    </w:p>
    <w:p w14:paraId="56E8DC32" w14:textId="42B96651" w:rsidR="00DA2F21" w:rsidRPr="00881349" w:rsidRDefault="00DA2F21" w:rsidP="00A20CDB">
      <w:pPr>
        <w:pStyle w:val="afff1"/>
      </w:pPr>
      <w:r w:rsidRPr="00881349">
        <w:rPr>
          <w:b/>
          <w:bCs/>
        </w:rPr>
        <w:t>Внимание!</w:t>
      </w:r>
      <w:r w:rsidRPr="00881349">
        <w:t xml:space="preserve"> </w:t>
      </w:r>
      <w:r w:rsidR="00580695" w:rsidRPr="00881349">
        <w:t>Для подключения к сервису биометрической регистрации указанные ниже пункты обязательны к выполнению:</w:t>
      </w:r>
    </w:p>
    <w:p w14:paraId="3E544727" w14:textId="615EAD53" w:rsidR="00DA2F21" w:rsidRPr="00881349" w:rsidRDefault="00DA2F21" w:rsidP="00A20CDB">
      <w:pPr>
        <w:pStyle w:val="a"/>
      </w:pPr>
      <w:r w:rsidRPr="00881349">
        <w:t xml:space="preserve">Получены доступы к ВС ЕСИА и </w:t>
      </w:r>
      <w:r w:rsidR="00D310E7" w:rsidRPr="00881349">
        <w:t xml:space="preserve">ВС ГИС </w:t>
      </w:r>
      <w:r w:rsidR="00885F1C" w:rsidRPr="00881349">
        <w:t>ЕБС</w:t>
      </w:r>
      <w:r w:rsidRPr="00881349">
        <w:t xml:space="preserve"> в СМЭВ 3.х;</w:t>
      </w:r>
    </w:p>
    <w:p w14:paraId="423A669B" w14:textId="3F430015" w:rsidR="00DA2F21" w:rsidRPr="00881349" w:rsidRDefault="00DA2F21" w:rsidP="00A20CDB">
      <w:pPr>
        <w:pStyle w:val="a"/>
      </w:pPr>
      <w:r w:rsidRPr="00881349">
        <w:t xml:space="preserve">ИС Участника БВ подключена к </w:t>
      </w:r>
      <w:r w:rsidR="00DD2E4D">
        <w:t>продуктивному</w:t>
      </w:r>
      <w:r w:rsidR="00DD2E4D" w:rsidRPr="00881349">
        <w:t xml:space="preserve"> </w:t>
      </w:r>
      <w:r w:rsidRPr="00881349">
        <w:t>контуру ЕСИА;</w:t>
      </w:r>
    </w:p>
    <w:p w14:paraId="557F0E11" w14:textId="0866F8A7" w:rsidR="00DA2F21" w:rsidRPr="00881349" w:rsidRDefault="00DA2F21" w:rsidP="00A20CDB">
      <w:pPr>
        <w:pStyle w:val="a"/>
      </w:pPr>
      <w:r w:rsidRPr="00881349">
        <w:t xml:space="preserve">ИС Участника БВ подключена к </w:t>
      </w:r>
      <w:r w:rsidR="00DD2E4D">
        <w:t>продуктивному</w:t>
      </w:r>
      <w:r w:rsidR="00DD2E4D" w:rsidRPr="00881349">
        <w:t xml:space="preserve"> </w:t>
      </w:r>
      <w:r w:rsidRPr="00881349">
        <w:t>контуру СМЭВ 3.х.</w:t>
      </w:r>
    </w:p>
    <w:p w14:paraId="064B8024" w14:textId="77777777" w:rsidR="00DA2F21" w:rsidRPr="00A20CDB" w:rsidRDefault="00DA2F21" w:rsidP="00A20CDB">
      <w:pPr>
        <w:pStyle w:val="afff1"/>
        <w:rPr>
          <w:b/>
          <w:bCs/>
        </w:rPr>
      </w:pPr>
      <w:r w:rsidRPr="00A20CDB">
        <w:rPr>
          <w:b/>
          <w:bCs/>
        </w:rPr>
        <w:t>Шаги процесса</w:t>
      </w:r>
    </w:p>
    <w:p w14:paraId="197F9004" w14:textId="2E92001E" w:rsidR="00DA2F21" w:rsidRPr="00881349" w:rsidRDefault="00DA2F21" w:rsidP="00A20CDB">
      <w:pPr>
        <w:pStyle w:val="afff1"/>
      </w:pPr>
      <w:r w:rsidRPr="00881349">
        <w:t>Шаги процесса представлены в таблице (</w:t>
      </w:r>
      <w:r w:rsidR="00B42934">
        <w:fldChar w:fldCharType="begin"/>
      </w:r>
      <w:r w:rsidR="00B42934">
        <w:instrText xml:space="preserve"> REF _Ref119413633 \h </w:instrText>
      </w:r>
      <w:r w:rsidR="00B42934">
        <w:fldChar w:fldCharType="separate"/>
      </w:r>
      <w:r w:rsidR="0080564C">
        <w:t xml:space="preserve">Таблица </w:t>
      </w:r>
      <w:r w:rsidR="0080564C">
        <w:rPr>
          <w:noProof/>
        </w:rPr>
        <w:t>12</w:t>
      </w:r>
      <w:r w:rsidR="00B42934">
        <w:fldChar w:fldCharType="end"/>
      </w:r>
      <w:r w:rsidRPr="00881349">
        <w:t xml:space="preserve">). </w:t>
      </w:r>
    </w:p>
    <w:p w14:paraId="3E4884A3" w14:textId="7766E56E" w:rsidR="00B42934" w:rsidRPr="00881349" w:rsidRDefault="00B42934" w:rsidP="00A20CDB">
      <w:pPr>
        <w:pStyle w:val="afff1"/>
        <w:ind w:firstLine="0"/>
      </w:pPr>
      <w:bookmarkStart w:id="366" w:name="_Ref119413633"/>
      <w:bookmarkStart w:id="367" w:name="_Ref109059695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12</w:t>
      </w:r>
      <w:r w:rsidR="00104DAC">
        <w:rPr>
          <w:noProof/>
        </w:rPr>
        <w:fldChar w:fldCharType="end"/>
      </w:r>
      <w:bookmarkEnd w:id="366"/>
      <w:r>
        <w:t xml:space="preserve"> – </w:t>
      </w:r>
      <w:r w:rsidRPr="00881349">
        <w:t>Регистрация ИС Участника БВ в роли Поставщика БДн в продуктивной среде ГИС ЕБС</w:t>
      </w:r>
      <w:bookmarkEnd w:id="367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5"/>
        <w:gridCol w:w="2390"/>
        <w:gridCol w:w="1719"/>
        <w:gridCol w:w="2320"/>
        <w:gridCol w:w="1082"/>
        <w:gridCol w:w="1890"/>
      </w:tblGrid>
      <w:tr w:rsidR="00DA2F21" w:rsidRPr="00881349" w14:paraId="7393EADE" w14:textId="77777777" w:rsidTr="00A82430">
        <w:tc>
          <w:tcPr>
            <w:tcW w:w="519" w:type="dxa"/>
            <w:shd w:val="clear" w:color="auto" w:fill="BFBFBF" w:themeFill="background1" w:themeFillShade="BF"/>
          </w:tcPr>
          <w:p w14:paraId="0B3B02D5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485" w:type="dxa"/>
            <w:shd w:val="clear" w:color="auto" w:fill="BFBFBF" w:themeFill="background1" w:themeFillShade="BF"/>
          </w:tcPr>
          <w:p w14:paraId="71E86F41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768" w:type="dxa"/>
            <w:shd w:val="clear" w:color="auto" w:fill="BFBFBF" w:themeFill="background1" w:themeFillShade="BF"/>
          </w:tcPr>
          <w:p w14:paraId="7D01148F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363" w:type="dxa"/>
            <w:shd w:val="clear" w:color="auto" w:fill="BFBFBF" w:themeFill="background1" w:themeFillShade="BF"/>
          </w:tcPr>
          <w:p w14:paraId="2D7EAD35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122" w:type="dxa"/>
            <w:shd w:val="clear" w:color="auto" w:fill="BFBFBF" w:themeFill="background1" w:themeFillShade="BF"/>
          </w:tcPr>
          <w:p w14:paraId="6FC79C73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57C9CB95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DA2F21" w:rsidRPr="00881349" w14:paraId="0A48C1B8" w14:textId="77777777" w:rsidTr="00A82430">
        <w:tc>
          <w:tcPr>
            <w:tcW w:w="519" w:type="dxa"/>
          </w:tcPr>
          <w:p w14:paraId="0CA63B64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485" w:type="dxa"/>
          </w:tcPr>
          <w:p w14:paraId="60411ECD" w14:textId="715DDC08" w:rsidR="00DA2F21" w:rsidRPr="009E6257" w:rsidRDefault="00DA2F21" w:rsidP="00A20CDB">
            <w:pPr>
              <w:spacing w:line="276" w:lineRule="auto"/>
            </w:pPr>
            <w:r w:rsidRPr="00881349">
              <w:t xml:space="preserve">Запрос на регистрацию ИС Участника БВ в продуктивной среде </w:t>
            </w:r>
            <w:r w:rsidR="00885F1C" w:rsidRPr="00881349">
              <w:t>ГИС ЕБС</w:t>
            </w:r>
            <w:r w:rsidRPr="00881349">
              <w:t xml:space="preserve"> по форме заявки из приложения </w:t>
            </w:r>
            <w:r w:rsidR="000C6AFC">
              <w:t>А</w:t>
            </w:r>
            <w:r w:rsidR="00FF3329">
              <w:t>: выбрать Тип заявки «Первичная регистрация», выбрать Среда «Продуктивная», заполнить Раздел «Данные Поставщика БДн»</w:t>
            </w:r>
            <w:r w:rsidR="00FF19CF">
              <w:t>, отметить в чекбоксе подключаемый сервис</w:t>
            </w:r>
          </w:p>
        </w:tc>
        <w:tc>
          <w:tcPr>
            <w:tcW w:w="1768" w:type="dxa"/>
          </w:tcPr>
          <w:p w14:paraId="3D479682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отправлен</w:t>
            </w:r>
          </w:p>
        </w:tc>
        <w:tc>
          <w:tcPr>
            <w:tcW w:w="2363" w:type="dxa"/>
          </w:tcPr>
          <w:p w14:paraId="7E65D29D" w14:textId="4A34A8CD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Зарегистрированный номер запроса</w:t>
            </w:r>
          </w:p>
        </w:tc>
        <w:tc>
          <w:tcPr>
            <w:tcW w:w="1122" w:type="dxa"/>
          </w:tcPr>
          <w:p w14:paraId="234DC5A0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79A356E0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DA2F21" w:rsidRPr="00881349" w14:paraId="5FCD6A14" w14:textId="77777777" w:rsidTr="00A82430">
        <w:tc>
          <w:tcPr>
            <w:tcW w:w="519" w:type="dxa"/>
          </w:tcPr>
          <w:p w14:paraId="243C6A84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485" w:type="dxa"/>
          </w:tcPr>
          <w:p w14:paraId="3CCF060C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768" w:type="dxa"/>
          </w:tcPr>
          <w:p w14:paraId="6D27C7C2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на регистрацию ИС Участника БВ</w:t>
            </w:r>
          </w:p>
        </w:tc>
        <w:tc>
          <w:tcPr>
            <w:tcW w:w="2363" w:type="dxa"/>
          </w:tcPr>
          <w:p w14:paraId="2A274FAB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ИС зарегистрирована / Отказ в регистрации ИС</w:t>
            </w:r>
          </w:p>
        </w:tc>
        <w:tc>
          <w:tcPr>
            <w:tcW w:w="1122" w:type="dxa"/>
          </w:tcPr>
          <w:p w14:paraId="41282611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 р.д.</w:t>
            </w:r>
          </w:p>
        </w:tc>
        <w:tc>
          <w:tcPr>
            <w:tcW w:w="1938" w:type="dxa"/>
          </w:tcPr>
          <w:p w14:paraId="3C4936F0" w14:textId="70401AF8" w:rsidR="00DA2F21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DA2F21" w:rsidRPr="00881349" w14:paraId="3885457B" w14:textId="77777777" w:rsidTr="00A82430">
        <w:tc>
          <w:tcPr>
            <w:tcW w:w="519" w:type="dxa"/>
          </w:tcPr>
          <w:p w14:paraId="666B79C0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485" w:type="dxa"/>
          </w:tcPr>
          <w:p w14:paraId="442A9796" w14:textId="77FEDCE0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3106315B" w14:textId="076C774A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</w:p>
          <w:p w14:paraId="55A03E0F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768" w:type="dxa"/>
          </w:tcPr>
          <w:p w14:paraId="7F79A2A8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Уведомление Участника БВ об успешной регистрации ИС</w:t>
            </w:r>
          </w:p>
        </w:tc>
        <w:tc>
          <w:tcPr>
            <w:tcW w:w="2363" w:type="dxa"/>
          </w:tcPr>
          <w:p w14:paraId="786205BB" w14:textId="7725CFAF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Сообщение по электронной</w:t>
            </w:r>
            <w:r w:rsidR="00D310E7" w:rsidRPr="00881349">
              <w:t xml:space="preserve"> почте</w:t>
            </w:r>
            <w:r w:rsidRPr="00881349">
              <w:t xml:space="preserve"> в адрес Участника БВ о решении запроса</w:t>
            </w:r>
          </w:p>
        </w:tc>
        <w:tc>
          <w:tcPr>
            <w:tcW w:w="1122" w:type="dxa"/>
          </w:tcPr>
          <w:p w14:paraId="6382DD21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2E6A211E" w14:textId="47E63A72" w:rsidR="00DA2F21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DA2F21" w:rsidRPr="00881349" w14:paraId="5624A4FE" w14:textId="77777777" w:rsidTr="00A82430">
        <w:tc>
          <w:tcPr>
            <w:tcW w:w="10195" w:type="dxa"/>
            <w:gridSpan w:val="6"/>
          </w:tcPr>
          <w:p w14:paraId="6BC74165" w14:textId="77777777" w:rsidR="00DA2F21" w:rsidRPr="00881349" w:rsidRDefault="00DA2F21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676A87" w:rsidRPr="00881349" w14:paraId="70E77665" w14:textId="77777777" w:rsidTr="00A82430">
        <w:tc>
          <w:tcPr>
            <w:tcW w:w="10195" w:type="dxa"/>
            <w:gridSpan w:val="6"/>
          </w:tcPr>
          <w:p w14:paraId="4ADF3B01" w14:textId="6539851F" w:rsidR="00676A87" w:rsidRPr="00881349" w:rsidRDefault="00676A87" w:rsidP="00A20CDB">
            <w:pPr>
              <w:spacing w:line="276" w:lineRule="auto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57518950" w14:textId="435CB043" w:rsidR="003D0DC7" w:rsidRPr="00881349" w:rsidRDefault="00374099" w:rsidP="009E6257">
      <w:pPr>
        <w:pStyle w:val="3"/>
        <w:ind w:left="0" w:firstLine="709"/>
      </w:pPr>
      <w:bookmarkStart w:id="368" w:name="_Toc157152686"/>
      <w:bookmarkStart w:id="369" w:name="_Toc157152866"/>
      <w:bookmarkStart w:id="370" w:name="_Toc157153046"/>
      <w:bookmarkStart w:id="371" w:name="_Toc157159105"/>
      <w:bookmarkStart w:id="372" w:name="_Toc109232754"/>
      <w:bookmarkStart w:id="373" w:name="_Ref111116697"/>
      <w:bookmarkStart w:id="374" w:name="_Ref111116704"/>
      <w:bookmarkStart w:id="375" w:name="_Ref111118021"/>
      <w:bookmarkStart w:id="376" w:name="_Ref111118026"/>
      <w:bookmarkStart w:id="377" w:name="_Ref118301496"/>
      <w:bookmarkStart w:id="378" w:name="_Ref120191429"/>
      <w:bookmarkStart w:id="379" w:name="_Ref153763528"/>
      <w:bookmarkStart w:id="380" w:name="_Toc224032529"/>
      <w:bookmarkEnd w:id="368"/>
      <w:bookmarkEnd w:id="369"/>
      <w:bookmarkEnd w:id="370"/>
      <w:bookmarkEnd w:id="371"/>
      <w:r w:rsidRPr="00676A87">
        <w:t>Порядок</w:t>
      </w:r>
      <w:r w:rsidRPr="00881349">
        <w:t xml:space="preserve"> р</w:t>
      </w:r>
      <w:r w:rsidR="003D0DC7" w:rsidRPr="00881349">
        <w:t>егистраци</w:t>
      </w:r>
      <w:r w:rsidRPr="00881349">
        <w:t>и</w:t>
      </w:r>
      <w:r w:rsidR="003D0DC7" w:rsidRPr="00881349">
        <w:t xml:space="preserve"> ИС Участника БВ в роли Потребителя БДн</w:t>
      </w:r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r w:rsidR="003D0DC7" w:rsidRPr="00881349">
        <w:t xml:space="preserve"> </w:t>
      </w:r>
    </w:p>
    <w:p w14:paraId="4CAE4B14" w14:textId="61FD8E86" w:rsidR="00E82692" w:rsidRPr="00A20CDB" w:rsidRDefault="00E82692" w:rsidP="00A20CDB">
      <w:pPr>
        <w:pStyle w:val="afff1"/>
        <w:rPr>
          <w:b/>
          <w:bCs/>
        </w:rPr>
      </w:pPr>
      <w:r w:rsidRPr="00A20CDB">
        <w:rPr>
          <w:b/>
          <w:bCs/>
        </w:rPr>
        <w:t>Участники процесса</w:t>
      </w:r>
    </w:p>
    <w:p w14:paraId="55832285" w14:textId="77777777" w:rsidR="00E82692" w:rsidRPr="00881349" w:rsidRDefault="00E82692" w:rsidP="00F203F5">
      <w:pPr>
        <w:pStyle w:val="a6"/>
        <w:numPr>
          <w:ilvl w:val="0"/>
          <w:numId w:val="16"/>
        </w:numPr>
        <w:ind w:left="1570" w:hanging="357"/>
      </w:pPr>
      <w:r w:rsidRPr="00881349">
        <w:lastRenderedPageBreak/>
        <w:t>Участник;</w:t>
      </w:r>
    </w:p>
    <w:p w14:paraId="22D02382" w14:textId="24099AE3" w:rsidR="00E82692" w:rsidRPr="00881349" w:rsidRDefault="00DD7C6A" w:rsidP="00F203F5">
      <w:pPr>
        <w:pStyle w:val="a6"/>
        <w:numPr>
          <w:ilvl w:val="0"/>
          <w:numId w:val="16"/>
        </w:numPr>
        <w:ind w:left="1570" w:hanging="357"/>
      </w:pPr>
      <w:r>
        <w:t>СТП ГИС ЕБС</w:t>
      </w:r>
      <w:r w:rsidR="00E82692" w:rsidRPr="00881349">
        <w:t>.</w:t>
      </w:r>
    </w:p>
    <w:p w14:paraId="25EEE7E1" w14:textId="77777777" w:rsidR="00E82692" w:rsidRPr="00A20CDB" w:rsidRDefault="00E82692" w:rsidP="00A20CDB">
      <w:pPr>
        <w:pStyle w:val="afff1"/>
        <w:rPr>
          <w:b/>
          <w:bCs/>
        </w:rPr>
      </w:pPr>
      <w:r w:rsidRPr="00A20CDB">
        <w:rPr>
          <w:b/>
          <w:bCs/>
        </w:rPr>
        <w:t>Предусловия процесса</w:t>
      </w:r>
    </w:p>
    <w:p w14:paraId="14A4B8B7" w14:textId="321B4748" w:rsidR="00580695" w:rsidRPr="00881349" w:rsidRDefault="00AC714B" w:rsidP="00F203F5">
      <w:pPr>
        <w:pStyle w:val="a6"/>
        <w:numPr>
          <w:ilvl w:val="0"/>
          <w:numId w:val="16"/>
        </w:numPr>
        <w:ind w:left="1570" w:hanging="357"/>
      </w:pPr>
      <w:r>
        <w:t>П</w:t>
      </w:r>
      <w:r w:rsidRPr="004D2BBD">
        <w:t>ро</w:t>
      </w:r>
      <w:r>
        <w:t>из</w:t>
      </w:r>
      <w:r w:rsidRPr="004D2BBD">
        <w:t>ве</w:t>
      </w:r>
      <w:r>
        <w:t>ден</w:t>
      </w:r>
      <w:r w:rsidRPr="004D2BBD">
        <w:t xml:space="preserve"> акцепт оферты </w:t>
      </w:r>
      <w:r>
        <w:t xml:space="preserve">о </w:t>
      </w:r>
      <w:r w:rsidRPr="004D2BBD">
        <w:t>«</w:t>
      </w:r>
      <w:r>
        <w:t xml:space="preserve">заключении соглашения об оказании услуг по </w:t>
      </w:r>
      <w:r w:rsidRPr="004D2BBD">
        <w:t xml:space="preserve">предоставлению информации о степени соответствия предоставленных клиентом - физическим лицом биометрических персональных данных </w:t>
      </w:r>
      <w:r>
        <w:t>векторам единой биометрической системы</w:t>
      </w:r>
      <w:r w:rsidRPr="004D2BBD">
        <w:t>, содержащимся в Единой биометрической системе»</w:t>
      </w:r>
      <w:r>
        <w:t xml:space="preserve">, опубликованной по адресу </w:t>
      </w:r>
      <w:hyperlink r:id="rId39" w:history="1">
        <w:r w:rsidRPr="004444F5">
          <w:rPr>
            <w:rStyle w:val="a5"/>
            <w:lang w:val="en-US"/>
          </w:rPr>
          <w:t>http</w:t>
        </w:r>
        <w:r w:rsidRPr="00505124">
          <w:rPr>
            <w:rStyle w:val="a5"/>
          </w:rPr>
          <w:t>://</w:t>
        </w:r>
        <w:r w:rsidRPr="004444F5">
          <w:rPr>
            <w:rStyle w:val="a5"/>
            <w:lang w:val="en-US"/>
          </w:rPr>
          <w:t>ebs</w:t>
        </w:r>
        <w:r w:rsidRPr="00505124">
          <w:rPr>
            <w:rStyle w:val="a5"/>
          </w:rPr>
          <w:t>.</w:t>
        </w:r>
        <w:r w:rsidRPr="004444F5">
          <w:rPr>
            <w:rStyle w:val="a5"/>
            <w:lang w:val="en-US"/>
          </w:rPr>
          <w:t>ru</w:t>
        </w:r>
        <w:r w:rsidRPr="004444F5">
          <w:rPr>
            <w:rStyle w:val="a5"/>
          </w:rPr>
          <w:t>/</w:t>
        </w:r>
        <w:r w:rsidRPr="004444F5">
          <w:rPr>
            <w:rStyle w:val="a5"/>
            <w:lang w:val="en-US"/>
          </w:rPr>
          <w:t>documents</w:t>
        </w:r>
      </w:hyperlink>
      <w:r>
        <w:t xml:space="preserve"> в разделе «</w:t>
      </w:r>
      <w:r w:rsidR="00536FC0" w:rsidRPr="00536FC0">
        <w:t>Тарифы, оферты, соглашения</w:t>
      </w:r>
      <w:r>
        <w:t>» и</w:t>
      </w:r>
      <w:r w:rsidRPr="004D2BBD">
        <w:t xml:space="preserve"> в ЛК ЮЛ в разделе </w:t>
      </w:r>
      <w:r w:rsidR="00ED67A7" w:rsidRPr="004D2BBD">
        <w:t>«Оферты»</w:t>
      </w:r>
      <w:r w:rsidR="00580695" w:rsidRPr="00881349">
        <w:t xml:space="preserve"> (в соответствии с разделом 7 настоящего регламента);</w:t>
      </w:r>
    </w:p>
    <w:p w14:paraId="6142CA08" w14:textId="2528FBC3" w:rsidR="00E82692" w:rsidRPr="00881349" w:rsidRDefault="00E82692" w:rsidP="00A20CDB">
      <w:pPr>
        <w:pStyle w:val="a"/>
      </w:pPr>
      <w:r w:rsidRPr="00881349">
        <w:t>ИС Участника БВ подключена к тестово</w:t>
      </w:r>
      <w:r w:rsidR="00DD2E4D">
        <w:t>й среде</w:t>
      </w:r>
      <w:r w:rsidRPr="00881349">
        <w:t xml:space="preserve"> </w:t>
      </w:r>
      <w:r w:rsidR="00885F1C" w:rsidRPr="00881349">
        <w:t>ГИС ЕБС</w:t>
      </w:r>
      <w:r w:rsidRPr="00881349">
        <w:t xml:space="preserve"> с ролью Потребителя БДн;</w:t>
      </w:r>
    </w:p>
    <w:p w14:paraId="70160EE3" w14:textId="7DFD8FCB" w:rsidR="00580695" w:rsidRPr="00881349" w:rsidRDefault="00580695" w:rsidP="00A20CDB">
      <w:pPr>
        <w:pStyle w:val="afff1"/>
      </w:pPr>
      <w:r w:rsidRPr="00881349">
        <w:rPr>
          <w:b/>
          <w:bCs/>
        </w:rPr>
        <w:t>Внимание!</w:t>
      </w:r>
      <w:r w:rsidRPr="00881349">
        <w:t xml:space="preserve"> Для подключения к сервису удаленной идентификации указанны</w:t>
      </w:r>
      <w:r w:rsidR="00D310E7" w:rsidRPr="00881349">
        <w:t>й</w:t>
      </w:r>
      <w:r w:rsidRPr="00881349">
        <w:t xml:space="preserve"> ниже пункт </w:t>
      </w:r>
      <w:r w:rsidR="00D310E7" w:rsidRPr="00881349">
        <w:t xml:space="preserve">обязателен </w:t>
      </w:r>
      <w:r w:rsidRPr="00881349">
        <w:t>к выполнению:</w:t>
      </w:r>
    </w:p>
    <w:p w14:paraId="5A4D6DFF" w14:textId="66CFBFE5" w:rsidR="00E82692" w:rsidRDefault="00D310E7" w:rsidP="00A20CDB">
      <w:pPr>
        <w:pStyle w:val="a"/>
      </w:pPr>
      <w:r w:rsidRPr="00881349">
        <w:t xml:space="preserve">ИС Участника БВ с ролью Потребитель БДн подключена к </w:t>
      </w:r>
      <w:r w:rsidR="00D372CF">
        <w:t>продуктивному</w:t>
      </w:r>
      <w:r w:rsidR="00D372CF" w:rsidRPr="00881349">
        <w:t xml:space="preserve"> </w:t>
      </w:r>
      <w:r w:rsidRPr="00881349">
        <w:t>контуру ЕСИА.</w:t>
      </w:r>
    </w:p>
    <w:p w14:paraId="4B01AFD3" w14:textId="26EFDD75" w:rsidR="001E1FDC" w:rsidRPr="00B75049" w:rsidRDefault="001E1FDC" w:rsidP="001E1FDC">
      <w:pPr>
        <w:pStyle w:val="afff1"/>
        <w:rPr>
          <w:b/>
          <w:bCs/>
        </w:rPr>
      </w:pPr>
      <w:r w:rsidRPr="00B75049">
        <w:rPr>
          <w:b/>
          <w:bCs/>
        </w:rPr>
        <w:t xml:space="preserve">Внимание! </w:t>
      </w:r>
      <w:r w:rsidRPr="00B75049">
        <w:t xml:space="preserve">ЕСЛИ ПРОИЗВОДИТСЯ ПОДКЛЮЧЕНИЕ ТОЛЬКО СЕРВИСА ПОВЫШЕНИЯ УРОВНЯ БИОМЕТРИИ ОТДЕЛЬНО (п. 7.8), БЕЗ СЕРВИСА УДАЛЕННОЙ ИДЕНТИФИКАЦИИ, ТО ВЫПОЛНЕНИЕ ШАГОВ 1, 2 и </w:t>
      </w:r>
      <w:r w:rsidR="001B388E" w:rsidRPr="00B75049">
        <w:t>6 п. 7.2 (ПОЛУЧЕНИЕ ДОСТУПА К ЕСИА) НЕ ТРЕБУЕТСЯ!</w:t>
      </w:r>
    </w:p>
    <w:p w14:paraId="6781A85A" w14:textId="77777777" w:rsidR="00E82692" w:rsidRPr="00A20CDB" w:rsidRDefault="00E82692" w:rsidP="00A20CDB">
      <w:pPr>
        <w:pStyle w:val="afff1"/>
        <w:rPr>
          <w:b/>
          <w:bCs/>
        </w:rPr>
      </w:pPr>
      <w:r w:rsidRPr="00A20CDB">
        <w:rPr>
          <w:b/>
          <w:bCs/>
        </w:rPr>
        <w:t>Шаги процесса</w:t>
      </w:r>
    </w:p>
    <w:p w14:paraId="742460EE" w14:textId="6AD87ED0" w:rsidR="00E82692" w:rsidRPr="00881349" w:rsidRDefault="00E82692" w:rsidP="00A20CDB">
      <w:pPr>
        <w:spacing w:line="360" w:lineRule="auto"/>
        <w:ind w:firstLine="709"/>
        <w:jc w:val="both"/>
      </w:pPr>
      <w:r w:rsidRPr="00881349">
        <w:t>Шаги процесса представлены в таблице (</w:t>
      </w:r>
      <w:r w:rsidR="00ED351B">
        <w:fldChar w:fldCharType="begin"/>
      </w:r>
      <w:r w:rsidR="00ED351B">
        <w:instrText xml:space="preserve"> REF _Ref120190067 \h </w:instrText>
      </w:r>
      <w:r w:rsidR="00ED351B">
        <w:fldChar w:fldCharType="separate"/>
      </w:r>
      <w:r w:rsidR="0080564C">
        <w:t xml:space="preserve">Таблица </w:t>
      </w:r>
      <w:r w:rsidR="0080564C">
        <w:rPr>
          <w:noProof/>
        </w:rPr>
        <w:t>13</w:t>
      </w:r>
      <w:r w:rsidR="00ED351B">
        <w:fldChar w:fldCharType="end"/>
      </w:r>
      <w:r w:rsidRPr="00881349">
        <w:t xml:space="preserve">). </w:t>
      </w:r>
    </w:p>
    <w:p w14:paraId="32A77B4E" w14:textId="2F17C706" w:rsidR="00E82692" w:rsidRPr="00881349" w:rsidRDefault="00B42934" w:rsidP="00C9084D">
      <w:pPr>
        <w:pStyle w:val="a9"/>
      </w:pPr>
      <w:bookmarkStart w:id="381" w:name="_Ref120190067"/>
      <w:bookmarkStart w:id="382" w:name="_Ref109060311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13</w:t>
      </w:r>
      <w:r w:rsidR="00104DAC">
        <w:rPr>
          <w:noProof/>
        </w:rPr>
        <w:fldChar w:fldCharType="end"/>
      </w:r>
      <w:bookmarkEnd w:id="381"/>
      <w:r>
        <w:t xml:space="preserve"> – </w:t>
      </w:r>
      <w:r w:rsidRPr="00881349">
        <w:t>Регистрация ИС Участника БВ в роли Потребителя БДн в продуктивной среде ГИС ЕБС</w:t>
      </w:r>
      <w:bookmarkEnd w:id="382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5"/>
        <w:gridCol w:w="2390"/>
        <w:gridCol w:w="1719"/>
        <w:gridCol w:w="2320"/>
        <w:gridCol w:w="1082"/>
        <w:gridCol w:w="1890"/>
      </w:tblGrid>
      <w:tr w:rsidR="00E82692" w:rsidRPr="00881349" w14:paraId="1F150A6D" w14:textId="77777777" w:rsidTr="009E6257">
        <w:tc>
          <w:tcPr>
            <w:tcW w:w="505" w:type="dxa"/>
            <w:shd w:val="clear" w:color="auto" w:fill="BFBFBF" w:themeFill="background1" w:themeFillShade="BF"/>
          </w:tcPr>
          <w:p w14:paraId="5E322817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390" w:type="dxa"/>
            <w:shd w:val="clear" w:color="auto" w:fill="BFBFBF" w:themeFill="background1" w:themeFillShade="BF"/>
          </w:tcPr>
          <w:p w14:paraId="4538E281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719" w:type="dxa"/>
            <w:shd w:val="clear" w:color="auto" w:fill="BFBFBF" w:themeFill="background1" w:themeFillShade="BF"/>
          </w:tcPr>
          <w:p w14:paraId="32565B23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320" w:type="dxa"/>
            <w:shd w:val="clear" w:color="auto" w:fill="BFBFBF" w:themeFill="background1" w:themeFillShade="BF"/>
          </w:tcPr>
          <w:p w14:paraId="35F31340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082" w:type="dxa"/>
            <w:shd w:val="clear" w:color="auto" w:fill="BFBFBF" w:themeFill="background1" w:themeFillShade="BF"/>
          </w:tcPr>
          <w:p w14:paraId="4936474E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425A58FF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E82692" w:rsidRPr="00881349" w14:paraId="4ADF156A" w14:textId="77777777" w:rsidTr="009E6257">
        <w:tc>
          <w:tcPr>
            <w:tcW w:w="505" w:type="dxa"/>
          </w:tcPr>
          <w:p w14:paraId="053DBEA2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390" w:type="dxa"/>
          </w:tcPr>
          <w:p w14:paraId="44C4BB04" w14:textId="77777777" w:rsidR="00040D39" w:rsidRPr="001B7A5F" w:rsidRDefault="00E82692" w:rsidP="00A20CDB">
            <w:pPr>
              <w:spacing w:line="276" w:lineRule="auto"/>
            </w:pPr>
            <w:r w:rsidRPr="001B7A5F">
              <w:t xml:space="preserve">Запрос на регистрацию ИС Участника БВ в продуктивной среде </w:t>
            </w:r>
            <w:r w:rsidR="00885F1C" w:rsidRPr="001B7A5F">
              <w:t>ГИС ЕБС</w:t>
            </w:r>
            <w:r w:rsidRPr="001B7A5F">
              <w:t xml:space="preserve"> по форме заявки из приложения </w:t>
            </w:r>
            <w:r w:rsidR="000C6AFC" w:rsidRPr="001B7A5F">
              <w:t>А</w:t>
            </w:r>
            <w:r w:rsidR="00040D39" w:rsidRPr="001B7A5F">
              <w:t>:</w:t>
            </w:r>
          </w:p>
          <w:p w14:paraId="22DB0A88" w14:textId="41829D52" w:rsidR="00E82692" w:rsidRPr="001B7A5F" w:rsidRDefault="00040D39" w:rsidP="00A20CDB">
            <w:pPr>
              <w:spacing w:line="276" w:lineRule="auto"/>
            </w:pPr>
            <w:r w:rsidRPr="001B7A5F">
              <w:t>выбрать Тип заявки «Первичная регистрация», выбрать Среда «Продуктивная», заполнить Раздел «Данные Потребителя БДн»</w:t>
            </w:r>
            <w:r w:rsidR="00FF19CF" w:rsidRPr="001B7A5F">
              <w:t>, отметить в чекбоксе подключаемый сервис</w:t>
            </w:r>
            <w:r w:rsidR="00EC3DE5" w:rsidRPr="001B7A5F">
              <w:t>.</w:t>
            </w:r>
          </w:p>
          <w:p w14:paraId="135D6635" w14:textId="77777777" w:rsidR="00EC3DE5" w:rsidRPr="001B7A5F" w:rsidRDefault="00584170" w:rsidP="00CD09FD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</w:pPr>
            <w:r w:rsidRPr="001B7A5F">
              <w:lastRenderedPageBreak/>
              <w:t>Для подключения сервиса повышения уровня биометрии следует выбрать из выпадающего списка в поле «Повышение уровня биометрии» значение «ДА» и приложить к заявке открытую часть ключа сертификата головного УЦ, выпустившего сертификат для работы с видами сведений по повышению биометрии, которым ИС Участника БВ будет подписывать запросы на повышение уровня биометрии.</w:t>
            </w:r>
          </w:p>
          <w:p w14:paraId="1ECCC0F2" w14:textId="77777777" w:rsidR="00B67E99" w:rsidRPr="001B7A5F" w:rsidRDefault="00B67E99" w:rsidP="00CD09FD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1B7A5F">
              <w:t>Для активации в рамках сервиса биометрической верификации и сервиса проверки «живости» (Liveness) функции контроля устройств и проверки целостности БО</w:t>
            </w:r>
            <w:r w:rsidRPr="001B7A5F">
              <w:rPr>
                <w:rStyle w:val="ac"/>
              </w:rPr>
              <w:footnoteReference w:id="30"/>
            </w:r>
            <w:r w:rsidRPr="001B7A5F">
              <w:t xml:space="preserve"> следует выбрать опцию «Да» в выпадающем списке в поле «Использовать контроль устройств и проверку целостности БО». К заявке следует приложить сертификат, выпущенный на устройство съема БО, сертификаты промежуточных УК и корневого УЦ для построения цепочки доверия. Требования к сертификату устройства: </w:t>
            </w:r>
          </w:p>
          <w:p w14:paraId="3012C28E" w14:textId="77777777" w:rsidR="00B67E99" w:rsidRPr="001B7A5F" w:rsidRDefault="00B67E99" w:rsidP="00CD09FD">
            <w:pPr>
              <w:pStyle w:val="a6"/>
              <w:numPr>
                <w:ilvl w:val="0"/>
                <w:numId w:val="63"/>
              </w:numPr>
              <w:spacing w:line="276" w:lineRule="auto"/>
              <w:ind w:left="284" w:hanging="227"/>
            </w:pPr>
            <w:r w:rsidRPr="001B7A5F">
              <w:t>содержит идентификатор устройства (в поле CN);</w:t>
            </w:r>
          </w:p>
          <w:p w14:paraId="5ABE95BB" w14:textId="77777777" w:rsidR="00B67E99" w:rsidRPr="001B7A5F" w:rsidRDefault="00B67E99" w:rsidP="00CD09FD">
            <w:pPr>
              <w:pStyle w:val="a6"/>
              <w:numPr>
                <w:ilvl w:val="0"/>
                <w:numId w:val="63"/>
              </w:numPr>
              <w:spacing w:line="276" w:lineRule="auto"/>
              <w:ind w:left="284" w:hanging="227"/>
            </w:pPr>
            <w:r w:rsidRPr="001B7A5F">
              <w:t xml:space="preserve">содержит доменное имя организации (КА), по которому будет осуществлена </w:t>
            </w:r>
            <w:r w:rsidRPr="001B7A5F">
              <w:lastRenderedPageBreak/>
              <w:t>проверка доверенности сертификата для ГИС ЕБС и разрешение его применение для контрагента (в поле CN);</w:t>
            </w:r>
          </w:p>
          <w:p w14:paraId="2CC707D2" w14:textId="06A33271" w:rsidR="006B78A2" w:rsidRPr="001B7A5F" w:rsidRDefault="00B67E99" w:rsidP="00CD09FD">
            <w:pPr>
              <w:pStyle w:val="a6"/>
              <w:numPr>
                <w:ilvl w:val="0"/>
                <w:numId w:val="63"/>
              </w:numPr>
              <w:spacing w:line="276" w:lineRule="auto"/>
              <w:ind w:left="284" w:hanging="227"/>
            </w:pPr>
            <w:r w:rsidRPr="001B7A5F">
              <w:t>УЦ корневого сертификата должен принадлежать к списку УЦ, чьи сертификаты признаются ГИС ЕБС.</w:t>
            </w:r>
          </w:p>
        </w:tc>
        <w:tc>
          <w:tcPr>
            <w:tcW w:w="1719" w:type="dxa"/>
          </w:tcPr>
          <w:p w14:paraId="6A83DB41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lastRenderedPageBreak/>
              <w:t>Запрос отправлен</w:t>
            </w:r>
          </w:p>
        </w:tc>
        <w:tc>
          <w:tcPr>
            <w:tcW w:w="2320" w:type="dxa"/>
          </w:tcPr>
          <w:p w14:paraId="5F7F2FE4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Зарегистрированный номер запроса</w:t>
            </w:r>
          </w:p>
        </w:tc>
        <w:tc>
          <w:tcPr>
            <w:tcW w:w="1082" w:type="dxa"/>
          </w:tcPr>
          <w:p w14:paraId="2D5D3185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90" w:type="dxa"/>
          </w:tcPr>
          <w:p w14:paraId="6B41802C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E82692" w:rsidRPr="00881349" w14:paraId="48DB2A3C" w14:textId="77777777" w:rsidTr="009E6257">
        <w:tc>
          <w:tcPr>
            <w:tcW w:w="505" w:type="dxa"/>
          </w:tcPr>
          <w:p w14:paraId="6B45600B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lastRenderedPageBreak/>
              <w:t>2.</w:t>
            </w:r>
          </w:p>
        </w:tc>
        <w:tc>
          <w:tcPr>
            <w:tcW w:w="2390" w:type="dxa"/>
          </w:tcPr>
          <w:p w14:paraId="5F826C59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719" w:type="dxa"/>
          </w:tcPr>
          <w:p w14:paraId="298370F8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на регистрацию ИС Участника БВ</w:t>
            </w:r>
          </w:p>
        </w:tc>
        <w:tc>
          <w:tcPr>
            <w:tcW w:w="2320" w:type="dxa"/>
          </w:tcPr>
          <w:p w14:paraId="32919D61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ИС зарегистрирована / Отказ в регистрации ИС</w:t>
            </w:r>
          </w:p>
        </w:tc>
        <w:tc>
          <w:tcPr>
            <w:tcW w:w="1082" w:type="dxa"/>
          </w:tcPr>
          <w:p w14:paraId="174F706D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 р.д.</w:t>
            </w:r>
          </w:p>
        </w:tc>
        <w:tc>
          <w:tcPr>
            <w:tcW w:w="1890" w:type="dxa"/>
          </w:tcPr>
          <w:p w14:paraId="5D98C56F" w14:textId="73C2B75A" w:rsidR="00E82692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E82692" w:rsidRPr="00881349" w14:paraId="7AED3B1F" w14:textId="77777777" w:rsidTr="009E6257">
        <w:tc>
          <w:tcPr>
            <w:tcW w:w="505" w:type="dxa"/>
          </w:tcPr>
          <w:p w14:paraId="1AF023C1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390" w:type="dxa"/>
          </w:tcPr>
          <w:p w14:paraId="0998626E" w14:textId="6728F360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3604DC18" w14:textId="290D8B22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</w:p>
          <w:p w14:paraId="737C5F28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719" w:type="dxa"/>
          </w:tcPr>
          <w:p w14:paraId="055B6497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Уведомление Участника БВ об успешной регистрации ИС</w:t>
            </w:r>
          </w:p>
        </w:tc>
        <w:tc>
          <w:tcPr>
            <w:tcW w:w="2320" w:type="dxa"/>
          </w:tcPr>
          <w:p w14:paraId="1E2EAD6E" w14:textId="47E38F6E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Сообщение по электронной</w:t>
            </w:r>
            <w:r w:rsidR="00D310E7" w:rsidRPr="00881349">
              <w:t xml:space="preserve"> почте</w:t>
            </w:r>
            <w:r w:rsidRPr="00881349">
              <w:t xml:space="preserve"> в адрес Участника БВ о решении запроса</w:t>
            </w:r>
          </w:p>
        </w:tc>
        <w:tc>
          <w:tcPr>
            <w:tcW w:w="1082" w:type="dxa"/>
          </w:tcPr>
          <w:p w14:paraId="7FC00DC1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90" w:type="dxa"/>
          </w:tcPr>
          <w:p w14:paraId="05DC992E" w14:textId="0D1C87CB" w:rsidR="00E82692" w:rsidRPr="00881349" w:rsidRDefault="00DD7C6A" w:rsidP="00A20CDB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E82692" w:rsidRPr="00881349" w14:paraId="3A62673A" w14:textId="77777777" w:rsidTr="009E6257">
        <w:tc>
          <w:tcPr>
            <w:tcW w:w="9906" w:type="dxa"/>
            <w:gridSpan w:val="6"/>
          </w:tcPr>
          <w:p w14:paraId="7A02040D" w14:textId="77777777" w:rsidR="00E82692" w:rsidRPr="00881349" w:rsidRDefault="00E82692" w:rsidP="00A20CDB">
            <w:pPr>
              <w:spacing w:line="276" w:lineRule="auto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1B3236" w:rsidRPr="00881349" w14:paraId="59503ADF" w14:textId="77777777" w:rsidTr="0045412B">
        <w:tc>
          <w:tcPr>
            <w:tcW w:w="9906" w:type="dxa"/>
            <w:gridSpan w:val="6"/>
          </w:tcPr>
          <w:p w14:paraId="7F040C13" w14:textId="635B4F25" w:rsidR="001B3236" w:rsidRPr="00881349" w:rsidRDefault="001B3236" w:rsidP="00A20CDB">
            <w:pPr>
              <w:spacing w:line="276" w:lineRule="auto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02535B53" w14:textId="73BD91B6" w:rsidR="00C46801" w:rsidRPr="00881349" w:rsidRDefault="00374099" w:rsidP="009E6257">
      <w:pPr>
        <w:pStyle w:val="3"/>
        <w:ind w:left="0" w:firstLine="709"/>
      </w:pPr>
      <w:bookmarkStart w:id="383" w:name="_Toc157152688"/>
      <w:bookmarkStart w:id="384" w:name="_Toc157152868"/>
      <w:bookmarkStart w:id="385" w:name="_Toc157153048"/>
      <w:bookmarkStart w:id="386" w:name="_Toc157159107"/>
      <w:bookmarkStart w:id="387" w:name="_Toc157152689"/>
      <w:bookmarkStart w:id="388" w:name="_Toc157152869"/>
      <w:bookmarkStart w:id="389" w:name="_Toc157153049"/>
      <w:bookmarkStart w:id="390" w:name="_Toc157159108"/>
      <w:bookmarkStart w:id="391" w:name="_Toc157152690"/>
      <w:bookmarkStart w:id="392" w:name="_Toc157152870"/>
      <w:bookmarkStart w:id="393" w:name="_Toc157153050"/>
      <w:bookmarkStart w:id="394" w:name="_Toc157159109"/>
      <w:bookmarkStart w:id="395" w:name="_Toc157152691"/>
      <w:bookmarkStart w:id="396" w:name="_Toc157152871"/>
      <w:bookmarkStart w:id="397" w:name="_Toc157153051"/>
      <w:bookmarkStart w:id="398" w:name="_Toc157159110"/>
      <w:bookmarkStart w:id="399" w:name="_Toc157152692"/>
      <w:bookmarkStart w:id="400" w:name="_Toc157152872"/>
      <w:bookmarkStart w:id="401" w:name="_Toc157153052"/>
      <w:bookmarkStart w:id="402" w:name="_Toc157159111"/>
      <w:bookmarkStart w:id="403" w:name="_Toc157152693"/>
      <w:bookmarkStart w:id="404" w:name="_Toc157152873"/>
      <w:bookmarkStart w:id="405" w:name="_Toc157153053"/>
      <w:bookmarkStart w:id="406" w:name="_Toc157159112"/>
      <w:bookmarkStart w:id="407" w:name="_Toc157152694"/>
      <w:bookmarkStart w:id="408" w:name="_Toc157152874"/>
      <w:bookmarkStart w:id="409" w:name="_Toc157153054"/>
      <w:bookmarkStart w:id="410" w:name="_Toc157159113"/>
      <w:bookmarkStart w:id="411" w:name="_Toc157152695"/>
      <w:bookmarkStart w:id="412" w:name="_Toc157152875"/>
      <w:bookmarkStart w:id="413" w:name="_Toc157153055"/>
      <w:bookmarkStart w:id="414" w:name="_Toc157159114"/>
      <w:bookmarkStart w:id="415" w:name="_Toc157152696"/>
      <w:bookmarkStart w:id="416" w:name="_Toc157152876"/>
      <w:bookmarkStart w:id="417" w:name="_Toc157153056"/>
      <w:bookmarkStart w:id="418" w:name="_Toc157159115"/>
      <w:bookmarkStart w:id="419" w:name="_Toc157152697"/>
      <w:bookmarkStart w:id="420" w:name="_Toc157152877"/>
      <w:bookmarkStart w:id="421" w:name="_Toc157153057"/>
      <w:bookmarkStart w:id="422" w:name="_Toc157159116"/>
      <w:bookmarkStart w:id="423" w:name="_Toc157152698"/>
      <w:bookmarkStart w:id="424" w:name="_Toc157152878"/>
      <w:bookmarkStart w:id="425" w:name="_Toc157153058"/>
      <w:bookmarkStart w:id="426" w:name="_Toc157159117"/>
      <w:bookmarkStart w:id="427" w:name="_Toc157152699"/>
      <w:bookmarkStart w:id="428" w:name="_Toc157152879"/>
      <w:bookmarkStart w:id="429" w:name="_Toc157153059"/>
      <w:bookmarkStart w:id="430" w:name="_Toc157159118"/>
      <w:bookmarkStart w:id="431" w:name="_Toc157152700"/>
      <w:bookmarkStart w:id="432" w:name="_Toc157152880"/>
      <w:bookmarkStart w:id="433" w:name="_Toc157153060"/>
      <w:bookmarkStart w:id="434" w:name="_Toc157159119"/>
      <w:bookmarkStart w:id="435" w:name="_Toc157152734"/>
      <w:bookmarkStart w:id="436" w:name="_Toc157152914"/>
      <w:bookmarkStart w:id="437" w:name="_Toc157153094"/>
      <w:bookmarkStart w:id="438" w:name="_Toc157159153"/>
      <w:bookmarkStart w:id="439" w:name="_Toc157152735"/>
      <w:bookmarkStart w:id="440" w:name="_Toc157152915"/>
      <w:bookmarkStart w:id="441" w:name="_Toc157153095"/>
      <w:bookmarkStart w:id="442" w:name="_Toc157159154"/>
      <w:bookmarkStart w:id="443" w:name="_Toc120183508"/>
      <w:bookmarkStart w:id="444" w:name="_Toc109232756"/>
      <w:bookmarkStart w:id="445" w:name="_Ref111124418"/>
      <w:bookmarkStart w:id="446" w:name="_Ref111124424"/>
      <w:bookmarkStart w:id="447" w:name="_Ref111126965"/>
      <w:bookmarkStart w:id="448" w:name="_Ref118300473"/>
      <w:bookmarkStart w:id="449" w:name="_Ref118300480"/>
      <w:bookmarkStart w:id="450" w:name="_Ref118300511"/>
      <w:bookmarkStart w:id="451" w:name="_Ref120189730"/>
      <w:bookmarkStart w:id="452" w:name="_Ref190785640"/>
      <w:bookmarkStart w:id="453" w:name="_Toc224032530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r w:rsidRPr="00881349">
        <w:t>Порядок а</w:t>
      </w:r>
      <w:r w:rsidR="00C46801" w:rsidRPr="00881349">
        <w:t>ктиваци</w:t>
      </w:r>
      <w:r w:rsidR="001D65DA">
        <w:t>и</w:t>
      </w:r>
      <w:r w:rsidR="00C46801" w:rsidRPr="00881349">
        <w:t xml:space="preserve"> сервиса </w:t>
      </w:r>
      <w:r w:rsidR="00141131" w:rsidRPr="00881349">
        <w:t xml:space="preserve">по </w:t>
      </w:r>
      <w:r w:rsidR="00C46801" w:rsidRPr="00881349">
        <w:t>предоставлени</w:t>
      </w:r>
      <w:r w:rsidR="00141131" w:rsidRPr="00881349">
        <w:t>ю</w:t>
      </w:r>
      <w:r w:rsidR="00C46801" w:rsidRPr="00881349">
        <w:t xml:space="preserve"> векторов</w:t>
      </w:r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r w:rsidR="00A4480B">
        <w:t>/выгрузке БШ</w:t>
      </w:r>
      <w:bookmarkEnd w:id="452"/>
      <w:bookmarkEnd w:id="453"/>
    </w:p>
    <w:p w14:paraId="5591BE28" w14:textId="77777777" w:rsidR="008529D3" w:rsidRPr="00840135" w:rsidRDefault="008529D3" w:rsidP="008529D3">
      <w:pPr>
        <w:pStyle w:val="afff1"/>
        <w:rPr>
          <w:b/>
          <w:bCs/>
        </w:rPr>
      </w:pPr>
      <w:r w:rsidRPr="00840135">
        <w:rPr>
          <w:b/>
          <w:bCs/>
        </w:rPr>
        <w:t>Участники процесса</w:t>
      </w:r>
    </w:p>
    <w:p w14:paraId="5338E603" w14:textId="77777777" w:rsidR="008529D3" w:rsidRPr="00881349" w:rsidRDefault="008529D3" w:rsidP="008529D3">
      <w:pPr>
        <w:pStyle w:val="a"/>
      </w:pPr>
      <w:r w:rsidRPr="00881349">
        <w:t>Участник БВ;</w:t>
      </w:r>
    </w:p>
    <w:p w14:paraId="48DCE6FE" w14:textId="40DF9923" w:rsidR="008529D3" w:rsidRPr="00881349" w:rsidRDefault="00DD7C6A" w:rsidP="008529D3">
      <w:pPr>
        <w:pStyle w:val="a"/>
      </w:pPr>
      <w:r>
        <w:t>СТП ГИС ЕБС</w:t>
      </w:r>
      <w:r w:rsidR="008529D3" w:rsidRPr="00881349">
        <w:t xml:space="preserve">. </w:t>
      </w:r>
    </w:p>
    <w:p w14:paraId="5D96794F" w14:textId="77777777" w:rsidR="008529D3" w:rsidRPr="00840135" w:rsidRDefault="008529D3" w:rsidP="008529D3">
      <w:pPr>
        <w:pStyle w:val="afff1"/>
        <w:rPr>
          <w:b/>
          <w:bCs/>
        </w:rPr>
      </w:pPr>
      <w:r w:rsidRPr="00840135">
        <w:rPr>
          <w:b/>
          <w:bCs/>
        </w:rPr>
        <w:t>Предусловия процесса</w:t>
      </w:r>
    </w:p>
    <w:p w14:paraId="70B8C023" w14:textId="4A8BD965" w:rsidR="008529D3" w:rsidRPr="00881349" w:rsidRDefault="008529D3" w:rsidP="008529D3">
      <w:pPr>
        <w:pStyle w:val="a"/>
      </w:pPr>
      <w:r w:rsidRPr="00881349">
        <w:t xml:space="preserve">Сервис активирован в </w:t>
      </w:r>
      <w:r w:rsidR="00611510">
        <w:t>тестовой</w:t>
      </w:r>
      <w:r w:rsidR="00611510" w:rsidRPr="00881349">
        <w:t xml:space="preserve"> </w:t>
      </w:r>
      <w:r w:rsidRPr="00881349">
        <w:t>среде для ИС Участника БВ;</w:t>
      </w:r>
    </w:p>
    <w:p w14:paraId="658F5023" w14:textId="2B7441D4" w:rsidR="002C44D0" w:rsidRPr="00F626AF" w:rsidRDefault="008529D3" w:rsidP="002C44D0">
      <w:pPr>
        <w:pStyle w:val="a"/>
      </w:pPr>
      <w:r w:rsidRPr="00F626AF">
        <w:t xml:space="preserve">Успешно проведено тестирование в </w:t>
      </w:r>
      <w:r w:rsidR="00611510" w:rsidRPr="00F626AF">
        <w:t xml:space="preserve">тестовой </w:t>
      </w:r>
      <w:r w:rsidRPr="00F626AF">
        <w:t>ср</w:t>
      </w:r>
      <w:r w:rsidR="002C44D0" w:rsidRPr="00F626AF">
        <w:t>еде. Для /</w:t>
      </w:r>
      <w:r w:rsidR="002C44D0" w:rsidRPr="00F626AF">
        <w:rPr>
          <w:lang w:val="en-US"/>
        </w:rPr>
        <w:t>api</w:t>
      </w:r>
      <w:r w:rsidR="002C44D0" w:rsidRPr="00F626AF">
        <w:t>/</w:t>
      </w:r>
      <w:r w:rsidR="002C44D0" w:rsidRPr="00F626AF">
        <w:rPr>
          <w:lang w:val="en-US"/>
        </w:rPr>
        <w:t>v</w:t>
      </w:r>
      <w:r w:rsidR="002C44D0" w:rsidRPr="00F626AF">
        <w:t>4/</w:t>
      </w:r>
      <w:r w:rsidR="002C44D0" w:rsidRPr="00F626AF">
        <w:rPr>
          <w:lang w:val="en-US"/>
        </w:rPr>
        <w:t>in</w:t>
      </w:r>
      <w:r w:rsidR="002C44D0" w:rsidRPr="00F626AF">
        <w:t xml:space="preserve"> успешное тестирование включает интеграцию с API уведомления ГИС ЕБС о статусе удаления векторов на стороне ИС КА (см. п. 5.8 Методических рекомендации по использованию сервисов выгрузки векторов и импорта БО).</w:t>
      </w:r>
      <w:r w:rsidR="002C44D0" w:rsidRPr="00F626AF" w:rsidDel="003E7544">
        <w:t xml:space="preserve"> </w:t>
      </w:r>
    </w:p>
    <w:p w14:paraId="48A03F7C" w14:textId="0E85EAF3" w:rsidR="008529D3" w:rsidRDefault="000B0384">
      <w:pPr>
        <w:pStyle w:val="a"/>
      </w:pPr>
      <w:r>
        <w:t>П</w:t>
      </w:r>
      <w:r w:rsidRPr="004D2BBD">
        <w:t>ро</w:t>
      </w:r>
      <w:r>
        <w:t>из</w:t>
      </w:r>
      <w:r w:rsidRPr="004D2BBD">
        <w:t>ве</w:t>
      </w:r>
      <w:r>
        <w:t>ден</w:t>
      </w:r>
      <w:r w:rsidRPr="004D2BBD">
        <w:t xml:space="preserve"> акцепт оферты </w:t>
      </w:r>
      <w:r>
        <w:t xml:space="preserve">о </w:t>
      </w:r>
      <w:r w:rsidRPr="004D2BBD">
        <w:t>«</w:t>
      </w:r>
      <w:r>
        <w:t xml:space="preserve">заключении соглашения об оказании услуг по передаче векторов Единой биометрической системы в целях осуществления аутентификации», опубликованной по адресу </w:t>
      </w:r>
      <w:hyperlink r:id="rId40" w:history="1">
        <w:r w:rsidRPr="00903110">
          <w:t>http://ebs.ru/documents</w:t>
        </w:r>
      </w:hyperlink>
      <w:r>
        <w:t xml:space="preserve"> в разделе «</w:t>
      </w:r>
      <w:r w:rsidR="00536FC0" w:rsidRPr="00536FC0">
        <w:t>Тарифы, оферты, соглашения</w:t>
      </w:r>
      <w:r>
        <w:t>» и</w:t>
      </w:r>
      <w:r w:rsidRPr="004D2BBD">
        <w:t xml:space="preserve"> в ЛК ЮЛ в разделе «Оферты»</w:t>
      </w:r>
      <w:r>
        <w:t xml:space="preserve"> </w:t>
      </w:r>
      <w:r w:rsidR="008529D3" w:rsidRPr="00881349">
        <w:t>(в соответствии с разделом 7</w:t>
      </w:r>
      <w:r>
        <w:t>.4</w:t>
      </w:r>
      <w:r w:rsidR="008529D3" w:rsidRPr="00881349">
        <w:t xml:space="preserve"> настоящего регламента);</w:t>
      </w:r>
    </w:p>
    <w:p w14:paraId="134C3FEF" w14:textId="676986C2" w:rsidR="001F300F" w:rsidRPr="00881349" w:rsidRDefault="001F300F" w:rsidP="008529D3">
      <w:pPr>
        <w:pStyle w:val="a"/>
      </w:pPr>
      <w:r>
        <w:lastRenderedPageBreak/>
        <w:t>ИС Участника БВ подключена к продуктивной среде ГИС ЕБС в роли Провайдера идентификации;</w:t>
      </w:r>
    </w:p>
    <w:p w14:paraId="4085DFFA" w14:textId="77777777" w:rsidR="00571ABD" w:rsidRDefault="008529D3" w:rsidP="008529D3">
      <w:pPr>
        <w:pStyle w:val="a"/>
      </w:pPr>
      <w:r w:rsidRPr="00881349">
        <w:t>ИС Участника БВ подключена к продуктивной среде ГИС ЕБС в роли Поставщика БДн</w:t>
      </w:r>
      <w:r w:rsidR="00571ABD">
        <w:t>;</w:t>
      </w:r>
    </w:p>
    <w:p w14:paraId="46B05F39" w14:textId="60A1B9D3" w:rsidR="008529D3" w:rsidRDefault="00571ABD" w:rsidP="008529D3">
      <w:pPr>
        <w:pStyle w:val="a"/>
      </w:pPr>
      <w:r>
        <w:t xml:space="preserve">ИС Участника БВ аккредитована в </w:t>
      </w:r>
      <w:r w:rsidRPr="00881349">
        <w:t>Министерств</w:t>
      </w:r>
      <w:r>
        <w:t>е</w:t>
      </w:r>
      <w:r w:rsidRPr="00881349">
        <w:t xml:space="preserve"> цифрового развития, связи и массовых коммуникаций Р</w:t>
      </w:r>
      <w:r>
        <w:t>Ф в качестве оператора векторной коммерческой биометрической системы</w:t>
      </w:r>
      <w:r w:rsidR="00514D23">
        <w:t>;</w:t>
      </w:r>
    </w:p>
    <w:p w14:paraId="7741EC1D" w14:textId="77777777" w:rsidR="008529D3" w:rsidRPr="00840135" w:rsidRDefault="008529D3" w:rsidP="008529D3">
      <w:pPr>
        <w:pStyle w:val="afff1"/>
        <w:rPr>
          <w:b/>
          <w:bCs/>
        </w:rPr>
      </w:pPr>
      <w:r w:rsidRPr="00840135">
        <w:rPr>
          <w:b/>
          <w:bCs/>
        </w:rPr>
        <w:t>Шаги процесса</w:t>
      </w:r>
    </w:p>
    <w:p w14:paraId="370C0FA5" w14:textId="126067B1" w:rsidR="008529D3" w:rsidRPr="00881349" w:rsidRDefault="008529D3" w:rsidP="008529D3">
      <w:pPr>
        <w:pStyle w:val="afff1"/>
      </w:pPr>
      <w:r w:rsidRPr="00881349">
        <w:t>Шаги процесса представлены в таблице (</w:t>
      </w:r>
      <w:r>
        <w:fldChar w:fldCharType="begin"/>
      </w:r>
      <w:r>
        <w:instrText xml:space="preserve"> REF _Ref119414100 \h  \* MERGEFORMAT </w:instrText>
      </w:r>
      <w:r>
        <w:fldChar w:fldCharType="separate"/>
      </w:r>
      <w:r w:rsidR="0080564C">
        <w:t xml:space="preserve">Таблица </w:t>
      </w:r>
      <w:r w:rsidR="0080564C">
        <w:rPr>
          <w:noProof/>
        </w:rPr>
        <w:t>14</w:t>
      </w:r>
      <w:r>
        <w:fldChar w:fldCharType="end"/>
      </w:r>
      <w:r w:rsidRPr="00881349">
        <w:t>)</w:t>
      </w:r>
    </w:p>
    <w:p w14:paraId="64C0F133" w14:textId="7F47FD22" w:rsidR="008529D3" w:rsidRPr="00881349" w:rsidRDefault="008529D3" w:rsidP="008529D3">
      <w:pPr>
        <w:pStyle w:val="afff1"/>
      </w:pPr>
      <w:bookmarkStart w:id="454" w:name="_Ref119414100"/>
      <w:bookmarkStart w:id="455" w:name="_Ref109060761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14</w:t>
      </w:r>
      <w:r w:rsidR="00104DAC">
        <w:rPr>
          <w:noProof/>
        </w:rPr>
        <w:fldChar w:fldCharType="end"/>
      </w:r>
      <w:bookmarkEnd w:id="454"/>
      <w:r>
        <w:t xml:space="preserve"> – </w:t>
      </w:r>
      <w:r w:rsidRPr="00881349">
        <w:t>Активация сервиса по предоставлению векторов</w:t>
      </w:r>
      <w:r w:rsidR="00A4480B">
        <w:t>/выгрузке БШ</w:t>
      </w:r>
      <w:r w:rsidRPr="00881349">
        <w:t xml:space="preserve"> в продуктивной среде ГИС ЕБС</w:t>
      </w:r>
      <w:bookmarkEnd w:id="455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3"/>
        <w:gridCol w:w="2184"/>
        <w:gridCol w:w="1828"/>
        <w:gridCol w:w="2153"/>
        <w:gridCol w:w="1012"/>
        <w:gridCol w:w="1805"/>
      </w:tblGrid>
      <w:tr w:rsidR="008529D3" w:rsidRPr="00881349" w14:paraId="293AE9F6" w14:textId="77777777" w:rsidTr="009E6257">
        <w:tc>
          <w:tcPr>
            <w:tcW w:w="483" w:type="dxa"/>
            <w:shd w:val="clear" w:color="auto" w:fill="BFBFBF" w:themeFill="background1" w:themeFillShade="BF"/>
          </w:tcPr>
          <w:p w14:paraId="58F21D93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184" w:type="dxa"/>
            <w:shd w:val="clear" w:color="auto" w:fill="BFBFBF" w:themeFill="background1" w:themeFillShade="BF"/>
          </w:tcPr>
          <w:p w14:paraId="5B656765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828" w:type="dxa"/>
            <w:shd w:val="clear" w:color="auto" w:fill="BFBFBF" w:themeFill="background1" w:themeFillShade="BF"/>
          </w:tcPr>
          <w:p w14:paraId="5C3C631C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153" w:type="dxa"/>
            <w:shd w:val="clear" w:color="auto" w:fill="BFBFBF" w:themeFill="background1" w:themeFillShade="BF"/>
          </w:tcPr>
          <w:p w14:paraId="13B305B6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012" w:type="dxa"/>
            <w:shd w:val="clear" w:color="auto" w:fill="BFBFBF" w:themeFill="background1" w:themeFillShade="BF"/>
          </w:tcPr>
          <w:p w14:paraId="55EED71B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805" w:type="dxa"/>
            <w:shd w:val="clear" w:color="auto" w:fill="BFBFBF" w:themeFill="background1" w:themeFillShade="BF"/>
          </w:tcPr>
          <w:p w14:paraId="46BF054B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8529D3" w:rsidRPr="00881349" w14:paraId="4EEBE44A" w14:textId="77777777" w:rsidTr="009E6257">
        <w:tc>
          <w:tcPr>
            <w:tcW w:w="483" w:type="dxa"/>
          </w:tcPr>
          <w:p w14:paraId="542E426E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184" w:type="dxa"/>
          </w:tcPr>
          <w:p w14:paraId="0B1F1E12" w14:textId="77777777" w:rsidR="008529D3" w:rsidRPr="001B7A5F" w:rsidRDefault="008529D3" w:rsidP="002A327D">
            <w:pPr>
              <w:pStyle w:val="afff0"/>
            </w:pPr>
            <w:r w:rsidRPr="00881349">
              <w:t>Запрос на активацию сервиса предоставления векторов</w:t>
            </w:r>
            <w:r w:rsidR="00A4480B">
              <w:t>/выгрузки БШ</w:t>
            </w:r>
            <w:r w:rsidRPr="00881349">
              <w:t xml:space="preserve"> по форме заявки из приложения </w:t>
            </w:r>
            <w:r w:rsidR="00735E22">
              <w:t>А</w:t>
            </w:r>
            <w:r w:rsidR="000A5F2C">
              <w:t>: выбрать Тип заявки «Первичная регистрация», выбрать Среда «</w:t>
            </w:r>
            <w:r w:rsidR="000A5F2C" w:rsidRPr="00DB13C2">
              <w:t xml:space="preserve">Продуктивная», </w:t>
            </w:r>
            <w:r w:rsidR="000A5F2C" w:rsidRPr="009E6257">
              <w:t>отметить Подключаемый сервис «Сервис выгрузки БШ</w:t>
            </w:r>
            <w:r w:rsidR="000A5F2C" w:rsidRPr="00DB13C2">
              <w:t xml:space="preserve">», </w:t>
            </w:r>
            <w:r w:rsidR="000A5F2C" w:rsidRPr="009E6257">
              <w:t>заполнить раздел «Активация сервиса выгрузки БШ»</w:t>
            </w:r>
            <w:r w:rsidR="0073407D">
              <w:t xml:space="preserve">. При заполнении раздела в поле «Категория пользователя» следует выбрать только одну категорию из выпадающего списка. Выбранной категории соответствуют коэффициенты, которые влияют на размер платы за использование ГИС </w:t>
            </w:r>
            <w:r w:rsidR="0073407D" w:rsidRPr="001B7A5F">
              <w:t>ЕБС</w:t>
            </w:r>
            <w:r w:rsidR="004B1943" w:rsidRPr="001B7A5F">
              <w:rPr>
                <w:rStyle w:val="ac"/>
              </w:rPr>
              <w:footnoteReference w:id="31"/>
            </w:r>
            <w:r w:rsidR="00B10101" w:rsidRPr="001B7A5F">
              <w:t>.</w:t>
            </w:r>
          </w:p>
          <w:p w14:paraId="6B50BDD2" w14:textId="2C4B76F3" w:rsidR="00A7767D" w:rsidRPr="001B7A5F" w:rsidRDefault="00A7767D" w:rsidP="00CD09FD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</w:pPr>
            <w:r w:rsidRPr="001B7A5F">
              <w:lastRenderedPageBreak/>
              <w:t xml:space="preserve">К заявке следует приложить сертификаты, </w:t>
            </w:r>
            <w:r w:rsidR="00BC647C" w:rsidRPr="001B7A5F">
              <w:t xml:space="preserve">полученные в соответствии с требованиями п. 5.2, </w:t>
            </w:r>
            <w:r w:rsidRPr="001B7A5F">
              <w:t xml:space="preserve">которыми ИС Участника БВ будет подписывать: </w:t>
            </w:r>
          </w:p>
          <w:p w14:paraId="749E2043" w14:textId="77777777" w:rsidR="00F626AF" w:rsidRPr="001B7A5F" w:rsidRDefault="00A7767D" w:rsidP="00CD09FD">
            <w:pPr>
              <w:pStyle w:val="a6"/>
              <w:numPr>
                <w:ilvl w:val="0"/>
                <w:numId w:val="60"/>
              </w:numPr>
              <w:spacing w:line="276" w:lineRule="auto"/>
              <w:ind w:left="284" w:hanging="227"/>
            </w:pPr>
            <w:r w:rsidRPr="001B7A5F">
              <w:t>запросы на регистрацию УЗ Пользователя в ГИС ЕБС без БО;</w:t>
            </w:r>
          </w:p>
          <w:p w14:paraId="0DB75B6B" w14:textId="34B09057" w:rsidR="00A7767D" w:rsidRPr="009E6257" w:rsidRDefault="00A7767D" w:rsidP="00CD09FD">
            <w:pPr>
              <w:pStyle w:val="a6"/>
              <w:numPr>
                <w:ilvl w:val="0"/>
                <w:numId w:val="60"/>
              </w:numPr>
              <w:spacing w:line="276" w:lineRule="auto"/>
              <w:ind w:left="284" w:hanging="227"/>
            </w:pPr>
            <w:r w:rsidRPr="001B7A5F">
              <w:t xml:space="preserve">запросы для обращения к </w:t>
            </w:r>
            <w:r w:rsidRPr="001B7A5F">
              <w:rPr>
                <w:lang w:val="en-US"/>
              </w:rPr>
              <w:t>API</w:t>
            </w:r>
            <w:r w:rsidRPr="001B7A5F">
              <w:t xml:space="preserve"> уведомления ГИС ЕБС о статусе удаления векторов на стороне ИС КА</w:t>
            </w:r>
          </w:p>
        </w:tc>
        <w:tc>
          <w:tcPr>
            <w:tcW w:w="1828" w:type="dxa"/>
          </w:tcPr>
          <w:p w14:paraId="4E3AC919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lastRenderedPageBreak/>
              <w:t>Запрос отправлен</w:t>
            </w:r>
          </w:p>
        </w:tc>
        <w:tc>
          <w:tcPr>
            <w:tcW w:w="2153" w:type="dxa"/>
          </w:tcPr>
          <w:p w14:paraId="4041AAE2" w14:textId="2E3EB313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Зарегистрированный номер запроса</w:t>
            </w:r>
          </w:p>
        </w:tc>
        <w:tc>
          <w:tcPr>
            <w:tcW w:w="1012" w:type="dxa"/>
          </w:tcPr>
          <w:p w14:paraId="32458209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05" w:type="dxa"/>
          </w:tcPr>
          <w:p w14:paraId="2F9A5642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8529D3" w:rsidRPr="00881349" w14:paraId="76473AB1" w14:textId="77777777" w:rsidTr="009E6257">
        <w:tc>
          <w:tcPr>
            <w:tcW w:w="483" w:type="dxa"/>
          </w:tcPr>
          <w:p w14:paraId="4AA1BB35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184" w:type="dxa"/>
          </w:tcPr>
          <w:p w14:paraId="3997AF4E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828" w:type="dxa"/>
          </w:tcPr>
          <w:p w14:paraId="0B2D0F04" w14:textId="4A7F03C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Запрос на активацию сервиса предоставления векторов</w:t>
            </w:r>
            <w:r w:rsidR="00A4480B">
              <w:t>/выгрузки БШ</w:t>
            </w:r>
          </w:p>
        </w:tc>
        <w:tc>
          <w:tcPr>
            <w:tcW w:w="2153" w:type="dxa"/>
          </w:tcPr>
          <w:p w14:paraId="5AA5D176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Сервис активирован/ Отказ в активации</w:t>
            </w:r>
          </w:p>
        </w:tc>
        <w:tc>
          <w:tcPr>
            <w:tcW w:w="1012" w:type="dxa"/>
          </w:tcPr>
          <w:p w14:paraId="266180DF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3 р.д.</w:t>
            </w:r>
          </w:p>
        </w:tc>
        <w:tc>
          <w:tcPr>
            <w:tcW w:w="1805" w:type="dxa"/>
          </w:tcPr>
          <w:p w14:paraId="0599BF29" w14:textId="3668B492" w:rsidR="008529D3" w:rsidRPr="00881349" w:rsidRDefault="00DD7C6A" w:rsidP="002A327D">
            <w:pPr>
              <w:pStyle w:val="afff0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8529D3" w:rsidRPr="00881349" w14:paraId="7DD136B4" w14:textId="77777777" w:rsidTr="009E6257">
        <w:tc>
          <w:tcPr>
            <w:tcW w:w="483" w:type="dxa"/>
          </w:tcPr>
          <w:p w14:paraId="25A39E59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184" w:type="dxa"/>
          </w:tcPr>
          <w:p w14:paraId="10FE9487" w14:textId="079F685A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1194AA81" w14:textId="097305BD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</w:p>
          <w:p w14:paraId="0F5DD7D4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828" w:type="dxa"/>
          </w:tcPr>
          <w:p w14:paraId="1E2DA600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Уведомление Участника БВ об успешной активации сервиса</w:t>
            </w:r>
          </w:p>
        </w:tc>
        <w:tc>
          <w:tcPr>
            <w:tcW w:w="2153" w:type="dxa"/>
          </w:tcPr>
          <w:p w14:paraId="58461A80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Сообщение по электронной почте в адрес Участника БВ о решении запроса</w:t>
            </w:r>
          </w:p>
        </w:tc>
        <w:tc>
          <w:tcPr>
            <w:tcW w:w="1012" w:type="dxa"/>
          </w:tcPr>
          <w:p w14:paraId="14738BCD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05" w:type="dxa"/>
          </w:tcPr>
          <w:p w14:paraId="2FC6EF25" w14:textId="69E4289E" w:rsidR="008529D3" w:rsidRPr="00881349" w:rsidRDefault="00DD7C6A" w:rsidP="002A327D">
            <w:pPr>
              <w:pStyle w:val="afff0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8529D3" w:rsidRPr="00881349" w14:paraId="6F9835C6" w14:textId="77777777" w:rsidTr="009E6257">
        <w:tc>
          <w:tcPr>
            <w:tcW w:w="9465" w:type="dxa"/>
            <w:gridSpan w:val="6"/>
          </w:tcPr>
          <w:p w14:paraId="5E2C968B" w14:textId="77777777" w:rsidR="008529D3" w:rsidRPr="00881349" w:rsidRDefault="008529D3" w:rsidP="002A327D">
            <w:pPr>
              <w:pStyle w:val="afff0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CC619E" w:rsidRPr="00881349" w14:paraId="05381A65" w14:textId="77777777" w:rsidTr="00BE24FD">
        <w:tc>
          <w:tcPr>
            <w:tcW w:w="9465" w:type="dxa"/>
            <w:gridSpan w:val="6"/>
          </w:tcPr>
          <w:p w14:paraId="284BF664" w14:textId="320A3F44" w:rsidR="00CC619E" w:rsidRPr="00881349" w:rsidRDefault="00CC619E" w:rsidP="002A327D">
            <w:pPr>
              <w:pStyle w:val="afff0"/>
            </w:pPr>
            <w:r w:rsidRPr="00840135">
              <w:rPr>
                <w:b/>
                <w:bCs/>
              </w:rPr>
              <w:t>Внимание</w:t>
            </w:r>
            <w:r w:rsidRPr="00840135">
              <w:t xml:space="preserve">!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40135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07035B99" w14:textId="5AC1B357" w:rsidR="00A20CDB" w:rsidRPr="00A20CDB" w:rsidRDefault="00A20CDB" w:rsidP="009E6257">
      <w:pPr>
        <w:pStyle w:val="3"/>
        <w:ind w:left="0" w:firstLine="709"/>
      </w:pPr>
      <w:bookmarkStart w:id="456" w:name="_Toc157152737"/>
      <w:bookmarkStart w:id="457" w:name="_Toc157152917"/>
      <w:bookmarkStart w:id="458" w:name="_Toc157153097"/>
      <w:bookmarkStart w:id="459" w:name="_Toc157159156"/>
      <w:bookmarkStart w:id="460" w:name="_Ref153763701"/>
      <w:bookmarkStart w:id="461" w:name="_Toc224032531"/>
      <w:bookmarkEnd w:id="456"/>
      <w:bookmarkEnd w:id="457"/>
      <w:bookmarkEnd w:id="458"/>
      <w:bookmarkEnd w:id="459"/>
      <w:r w:rsidRPr="00CC619E">
        <w:t>Порядок</w:t>
      </w:r>
      <w:r>
        <w:t xml:space="preserve"> активации сервиса</w:t>
      </w:r>
      <w:r w:rsidR="008529D3">
        <w:t xml:space="preserve"> биом</w:t>
      </w:r>
      <w:r w:rsidR="005105C0">
        <w:t>ет</w:t>
      </w:r>
      <w:r w:rsidR="008529D3">
        <w:t>рической идентификации</w:t>
      </w:r>
      <w:bookmarkEnd w:id="460"/>
      <w:bookmarkEnd w:id="461"/>
    </w:p>
    <w:p w14:paraId="6724B758" w14:textId="5409E80C" w:rsidR="00233501" w:rsidRPr="00840135" w:rsidRDefault="00233501" w:rsidP="00233501">
      <w:pPr>
        <w:pStyle w:val="afff1"/>
        <w:rPr>
          <w:b/>
          <w:bCs/>
        </w:rPr>
      </w:pPr>
      <w:r w:rsidRPr="00840135">
        <w:rPr>
          <w:b/>
          <w:bCs/>
        </w:rPr>
        <w:t>Участники процесса</w:t>
      </w:r>
    </w:p>
    <w:p w14:paraId="069AA10F" w14:textId="7FF48DE0" w:rsidR="00233501" w:rsidRPr="00881349" w:rsidRDefault="00233501" w:rsidP="00233501">
      <w:pPr>
        <w:pStyle w:val="a"/>
      </w:pPr>
      <w:r w:rsidRPr="00881349">
        <w:t>Участник БВ;</w:t>
      </w:r>
    </w:p>
    <w:p w14:paraId="75217A1D" w14:textId="1CE5A7F6" w:rsidR="00233501" w:rsidRPr="00881349" w:rsidRDefault="00DD7C6A" w:rsidP="00233501">
      <w:pPr>
        <w:pStyle w:val="a"/>
      </w:pPr>
      <w:r>
        <w:t>СТП ГИС ЕБС</w:t>
      </w:r>
      <w:r w:rsidR="00233501" w:rsidRPr="00881349">
        <w:t xml:space="preserve">. </w:t>
      </w:r>
    </w:p>
    <w:p w14:paraId="2056972F" w14:textId="31695B8A" w:rsidR="00233501" w:rsidRPr="00840135" w:rsidRDefault="00233501" w:rsidP="00233501">
      <w:pPr>
        <w:pStyle w:val="afff1"/>
        <w:rPr>
          <w:b/>
          <w:bCs/>
        </w:rPr>
      </w:pPr>
      <w:r w:rsidRPr="00840135">
        <w:rPr>
          <w:b/>
          <w:bCs/>
        </w:rPr>
        <w:t>Предусловия процесса</w:t>
      </w:r>
    </w:p>
    <w:p w14:paraId="34F2A83D" w14:textId="4365D7F3" w:rsidR="00233501" w:rsidRPr="00881349" w:rsidRDefault="00233501" w:rsidP="00233501">
      <w:pPr>
        <w:pStyle w:val="a"/>
      </w:pPr>
      <w:r w:rsidRPr="00881349">
        <w:t xml:space="preserve">Сервис активирован в </w:t>
      </w:r>
      <w:r w:rsidR="00611510">
        <w:t>тестовой</w:t>
      </w:r>
      <w:r w:rsidR="00611510" w:rsidRPr="00881349">
        <w:t xml:space="preserve"> </w:t>
      </w:r>
      <w:r w:rsidRPr="00881349">
        <w:t>среде для ИС Участника БВ;</w:t>
      </w:r>
    </w:p>
    <w:p w14:paraId="5C2CEE8C" w14:textId="351A553A" w:rsidR="00233501" w:rsidRPr="00881349" w:rsidRDefault="00233501" w:rsidP="00233501">
      <w:pPr>
        <w:pStyle w:val="a"/>
      </w:pPr>
      <w:r w:rsidRPr="00881349">
        <w:t xml:space="preserve">Успешно проведено тестирование в </w:t>
      </w:r>
      <w:r w:rsidR="00611510">
        <w:t>тестовой</w:t>
      </w:r>
      <w:r w:rsidR="00611510" w:rsidRPr="00881349">
        <w:t xml:space="preserve"> </w:t>
      </w:r>
      <w:r w:rsidRPr="00881349">
        <w:t>среде;</w:t>
      </w:r>
    </w:p>
    <w:p w14:paraId="42C84827" w14:textId="1776B62A" w:rsidR="00233501" w:rsidRDefault="00694088" w:rsidP="00233501">
      <w:pPr>
        <w:pStyle w:val="a"/>
      </w:pPr>
      <w:r>
        <w:t>П</w:t>
      </w:r>
      <w:r w:rsidRPr="004D2BBD">
        <w:t>ро</w:t>
      </w:r>
      <w:r>
        <w:t>из</w:t>
      </w:r>
      <w:r w:rsidRPr="004D2BBD">
        <w:t>ве</w:t>
      </w:r>
      <w:r>
        <w:t>ден</w:t>
      </w:r>
      <w:r w:rsidRPr="004D2BBD">
        <w:t xml:space="preserve"> акцепт оферты </w:t>
      </w:r>
      <w:r>
        <w:t xml:space="preserve">о </w:t>
      </w:r>
      <w:r w:rsidRPr="004D2BBD">
        <w:t>«</w:t>
      </w:r>
      <w:r>
        <w:t xml:space="preserve">заключении соглашения об оказании услуг по </w:t>
      </w:r>
      <w:r w:rsidRPr="004D2BBD">
        <w:t xml:space="preserve">предоставлению информации о степени соответствия предоставленных клиентом - физическим лицом биометрических персональных данных </w:t>
      </w:r>
      <w:r>
        <w:t>векторам единой биометрической системы</w:t>
      </w:r>
      <w:r w:rsidRPr="004D2BBD">
        <w:t>, содержащимся в Единой биометрической системе»</w:t>
      </w:r>
      <w:r>
        <w:t xml:space="preserve">, </w:t>
      </w:r>
      <w:r>
        <w:lastRenderedPageBreak/>
        <w:t xml:space="preserve">опубликованной по адресу </w:t>
      </w:r>
      <w:hyperlink r:id="rId41" w:history="1">
        <w:r w:rsidRPr="004444F5">
          <w:rPr>
            <w:rStyle w:val="a5"/>
            <w:lang w:val="en-US"/>
          </w:rPr>
          <w:t>http</w:t>
        </w:r>
        <w:r w:rsidRPr="00505124">
          <w:rPr>
            <w:rStyle w:val="a5"/>
          </w:rPr>
          <w:t>://</w:t>
        </w:r>
        <w:r w:rsidRPr="004444F5">
          <w:rPr>
            <w:rStyle w:val="a5"/>
            <w:lang w:val="en-US"/>
          </w:rPr>
          <w:t>ebs</w:t>
        </w:r>
        <w:r w:rsidRPr="00505124">
          <w:rPr>
            <w:rStyle w:val="a5"/>
          </w:rPr>
          <w:t>.</w:t>
        </w:r>
        <w:r w:rsidRPr="004444F5">
          <w:rPr>
            <w:rStyle w:val="a5"/>
            <w:lang w:val="en-US"/>
          </w:rPr>
          <w:t>ru</w:t>
        </w:r>
        <w:r w:rsidRPr="004444F5">
          <w:rPr>
            <w:rStyle w:val="a5"/>
          </w:rPr>
          <w:t>/</w:t>
        </w:r>
        <w:r w:rsidRPr="004444F5">
          <w:rPr>
            <w:rStyle w:val="a5"/>
            <w:lang w:val="en-US"/>
          </w:rPr>
          <w:t>documents</w:t>
        </w:r>
      </w:hyperlink>
      <w:r>
        <w:t xml:space="preserve"> в разделе «</w:t>
      </w:r>
      <w:r w:rsidR="00536FC0" w:rsidRPr="00536FC0">
        <w:t>Тарифы, оферты, соглашения</w:t>
      </w:r>
      <w:r>
        <w:t>» и</w:t>
      </w:r>
      <w:r w:rsidRPr="004D2BBD">
        <w:t xml:space="preserve"> в ЛК ЮЛ в разделе «Оферты»</w:t>
      </w:r>
      <w:r w:rsidRPr="00881349">
        <w:t xml:space="preserve"> (в соответствии с разделом 7 настоящего регламента)</w:t>
      </w:r>
      <w:r w:rsidR="00233501" w:rsidRPr="00881349">
        <w:t>;</w:t>
      </w:r>
    </w:p>
    <w:p w14:paraId="58221D26" w14:textId="034F5BC1" w:rsidR="00233501" w:rsidRPr="00881349" w:rsidRDefault="00233501" w:rsidP="00233501">
      <w:pPr>
        <w:pStyle w:val="a"/>
      </w:pPr>
      <w:r w:rsidRPr="00881349">
        <w:t xml:space="preserve">ИС Участника БВ подключена к продуктивной среде ГИС ЕБС в роли </w:t>
      </w:r>
      <w:r>
        <w:t>Провайдера идентификации</w:t>
      </w:r>
      <w:r w:rsidRPr="00881349">
        <w:t>.</w:t>
      </w:r>
    </w:p>
    <w:p w14:paraId="1884CB19" w14:textId="167FAA65" w:rsidR="00233501" w:rsidRPr="00881349" w:rsidRDefault="00233501" w:rsidP="00233501">
      <w:pPr>
        <w:pStyle w:val="a"/>
      </w:pPr>
      <w:r w:rsidRPr="00881349">
        <w:t>ИС Участника БВ подключена к продуктивной среде ГИС ЕБС в роли Поставщика БДн.</w:t>
      </w:r>
    </w:p>
    <w:p w14:paraId="39704A23" w14:textId="3AB8AFC6" w:rsidR="00233501" w:rsidRPr="00840135" w:rsidRDefault="00233501" w:rsidP="00233501">
      <w:pPr>
        <w:pStyle w:val="afff1"/>
        <w:rPr>
          <w:b/>
          <w:bCs/>
        </w:rPr>
      </w:pPr>
      <w:r w:rsidRPr="00840135">
        <w:rPr>
          <w:b/>
          <w:bCs/>
        </w:rPr>
        <w:t>Шаги процесса</w:t>
      </w:r>
    </w:p>
    <w:p w14:paraId="23D8E234" w14:textId="38666EE2" w:rsidR="00233501" w:rsidRPr="00881349" w:rsidRDefault="00233501" w:rsidP="00233501">
      <w:pPr>
        <w:pStyle w:val="afff1"/>
      </w:pPr>
      <w:r w:rsidRPr="00881349">
        <w:t>Шаги процесса представлены в таблице (</w:t>
      </w:r>
      <w:r w:rsidR="00ED351B">
        <w:fldChar w:fldCharType="begin"/>
      </w:r>
      <w:r w:rsidR="00ED351B">
        <w:instrText xml:space="preserve"> REF _Ref120190102 \h </w:instrText>
      </w:r>
      <w:r w:rsidR="00ED351B">
        <w:fldChar w:fldCharType="separate"/>
      </w:r>
      <w:r w:rsidR="0080564C">
        <w:t xml:space="preserve">Таблица </w:t>
      </w:r>
      <w:r w:rsidR="0080564C">
        <w:rPr>
          <w:noProof/>
        </w:rPr>
        <w:t>15</w:t>
      </w:r>
      <w:r w:rsidR="00ED351B">
        <w:fldChar w:fldCharType="end"/>
      </w:r>
      <w:r w:rsidRPr="00881349">
        <w:t>)</w:t>
      </w:r>
    </w:p>
    <w:p w14:paraId="526AB54A" w14:textId="2AA013C5" w:rsidR="00233501" w:rsidRPr="00881349" w:rsidRDefault="00233501" w:rsidP="00233501">
      <w:pPr>
        <w:pStyle w:val="a9"/>
      </w:pPr>
      <w:bookmarkStart w:id="462" w:name="_Ref120190102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15</w:t>
      </w:r>
      <w:r w:rsidR="00104DAC">
        <w:rPr>
          <w:noProof/>
        </w:rPr>
        <w:fldChar w:fldCharType="end"/>
      </w:r>
      <w:bookmarkEnd w:id="462"/>
      <w:r>
        <w:t xml:space="preserve"> – </w:t>
      </w:r>
      <w:r w:rsidRPr="00881349">
        <w:t xml:space="preserve">Активация сервиса </w:t>
      </w:r>
      <w:r w:rsidRPr="00233501">
        <w:t xml:space="preserve">биометрической идентификации </w:t>
      </w:r>
      <w:r w:rsidRPr="00881349">
        <w:t>в продуктивной среде ГИС ЕБС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3"/>
        <w:gridCol w:w="2386"/>
        <w:gridCol w:w="1747"/>
        <w:gridCol w:w="2313"/>
        <w:gridCol w:w="1075"/>
        <w:gridCol w:w="1882"/>
      </w:tblGrid>
      <w:tr w:rsidR="00233501" w:rsidRPr="00881349" w14:paraId="6C566B6F" w14:textId="43E1DAF8" w:rsidTr="00BE24FD">
        <w:tc>
          <w:tcPr>
            <w:tcW w:w="503" w:type="dxa"/>
            <w:shd w:val="clear" w:color="auto" w:fill="BFBFBF" w:themeFill="background1" w:themeFillShade="BF"/>
          </w:tcPr>
          <w:p w14:paraId="62B9ADE6" w14:textId="1617D334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386" w:type="dxa"/>
            <w:shd w:val="clear" w:color="auto" w:fill="BFBFBF" w:themeFill="background1" w:themeFillShade="BF"/>
          </w:tcPr>
          <w:p w14:paraId="08513E7A" w14:textId="57F601BE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747" w:type="dxa"/>
            <w:shd w:val="clear" w:color="auto" w:fill="BFBFBF" w:themeFill="background1" w:themeFillShade="BF"/>
          </w:tcPr>
          <w:p w14:paraId="2FD693B5" w14:textId="0B8DC873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313" w:type="dxa"/>
            <w:shd w:val="clear" w:color="auto" w:fill="BFBFBF" w:themeFill="background1" w:themeFillShade="BF"/>
          </w:tcPr>
          <w:p w14:paraId="55ED41DF" w14:textId="5D398C7B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075" w:type="dxa"/>
            <w:shd w:val="clear" w:color="auto" w:fill="BFBFBF" w:themeFill="background1" w:themeFillShade="BF"/>
          </w:tcPr>
          <w:p w14:paraId="0A04EDEB" w14:textId="4167A46C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882" w:type="dxa"/>
            <w:shd w:val="clear" w:color="auto" w:fill="BFBFBF" w:themeFill="background1" w:themeFillShade="BF"/>
          </w:tcPr>
          <w:p w14:paraId="7A28050B" w14:textId="7F8246C4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233501" w:rsidRPr="00881349" w14:paraId="5489D1C4" w14:textId="350F3479" w:rsidTr="00BE24FD">
        <w:tc>
          <w:tcPr>
            <w:tcW w:w="503" w:type="dxa"/>
          </w:tcPr>
          <w:p w14:paraId="4A6465A7" w14:textId="172579BE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386" w:type="dxa"/>
          </w:tcPr>
          <w:p w14:paraId="620F7F34" w14:textId="5F332C3C" w:rsidR="00F37C34" w:rsidRDefault="00233501" w:rsidP="002A327D">
            <w:pPr>
              <w:pStyle w:val="afff0"/>
            </w:pPr>
            <w:r w:rsidRPr="00881349">
              <w:t xml:space="preserve">Запрос на активацию сервиса </w:t>
            </w:r>
            <w:r w:rsidRPr="00233501">
              <w:t>биометрической идентификации</w:t>
            </w:r>
            <w:r w:rsidRPr="00881349">
              <w:t xml:space="preserve"> по форме заявки из приложения </w:t>
            </w:r>
            <w:r w:rsidR="00FB1372">
              <w:t>А</w:t>
            </w:r>
            <w:r w:rsidR="00F37C34">
              <w:t>:</w:t>
            </w:r>
          </w:p>
          <w:p w14:paraId="5DE117E8" w14:textId="77777777" w:rsidR="00233501" w:rsidRPr="001B7A5F" w:rsidRDefault="00F37C34" w:rsidP="002A327D">
            <w:pPr>
              <w:pStyle w:val="afff0"/>
            </w:pPr>
            <w:r>
              <w:t>выбрать Тип заявки «Первичная регистрация», выбрать Среда «</w:t>
            </w:r>
            <w:r w:rsidRPr="00DB13C2">
              <w:t xml:space="preserve">Продуктивная», </w:t>
            </w:r>
            <w:r w:rsidRPr="009E6257">
              <w:t>отметить Подключаемый сервис «Биометрическая идентификация</w:t>
            </w:r>
            <w:r w:rsidRPr="00DB13C2">
              <w:t xml:space="preserve">», </w:t>
            </w:r>
            <w:r w:rsidRPr="009E6257">
              <w:t xml:space="preserve">заполнить Раздел «Биометрическая </w:t>
            </w:r>
            <w:r w:rsidRPr="001B7A5F">
              <w:t>идентификация»</w:t>
            </w:r>
            <w:r w:rsidR="00E763B1" w:rsidRPr="001B7A5F">
              <w:t>.</w:t>
            </w:r>
          </w:p>
          <w:p w14:paraId="5B655E3F" w14:textId="77777777" w:rsidR="005948F1" w:rsidRPr="001B7A5F" w:rsidRDefault="005948F1" w:rsidP="00CD09FD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1B7A5F">
              <w:t>Для активации в рамках сервиса биометрической идентификации функции контроля устройств и проверки целостности БО</w:t>
            </w:r>
            <w:r w:rsidRPr="001B7A5F">
              <w:rPr>
                <w:rStyle w:val="ac"/>
              </w:rPr>
              <w:footnoteReference w:id="32"/>
            </w:r>
            <w:r w:rsidRPr="001B7A5F">
              <w:t xml:space="preserve"> следует выбрать опцию «Да» в выпадающем списке в поле «Использовать контроль устройств и проверку целостности БО». К заявке следует приложить сертификат, выпущенный на </w:t>
            </w:r>
            <w:r w:rsidRPr="001B7A5F">
              <w:lastRenderedPageBreak/>
              <w:t xml:space="preserve">устройство съема БО, сертификаты промежуточных УК и корневого УЦ для построения цепочки доверия. Требования к сертификату устройства: </w:t>
            </w:r>
          </w:p>
          <w:p w14:paraId="5ADD78BE" w14:textId="77777777" w:rsidR="005948F1" w:rsidRPr="001B7A5F" w:rsidRDefault="005948F1" w:rsidP="00CD09FD">
            <w:pPr>
              <w:pStyle w:val="a6"/>
              <w:numPr>
                <w:ilvl w:val="0"/>
                <w:numId w:val="64"/>
              </w:numPr>
              <w:spacing w:line="276" w:lineRule="auto"/>
              <w:ind w:left="284" w:hanging="227"/>
            </w:pPr>
            <w:r w:rsidRPr="001B7A5F">
              <w:t>содержит идентификатор устройства (в поле CN);</w:t>
            </w:r>
          </w:p>
          <w:p w14:paraId="7D6DF367" w14:textId="77777777" w:rsidR="005948F1" w:rsidRPr="001B7A5F" w:rsidRDefault="005948F1" w:rsidP="00CD09FD">
            <w:pPr>
              <w:pStyle w:val="a6"/>
              <w:numPr>
                <w:ilvl w:val="0"/>
                <w:numId w:val="64"/>
              </w:numPr>
              <w:spacing w:line="276" w:lineRule="auto"/>
              <w:ind w:left="284" w:hanging="227"/>
            </w:pPr>
            <w:r w:rsidRPr="001B7A5F">
              <w:t>содержит доменное имя организации (КА), по которому будет осуществлена проверка доверенности сертификата для ГИС ЕБС и разрешение его применение для контрагента (в поле CN);</w:t>
            </w:r>
          </w:p>
          <w:p w14:paraId="089C99E7" w14:textId="7E1FA336" w:rsidR="005948F1" w:rsidRPr="005948F1" w:rsidRDefault="005948F1" w:rsidP="00CD09FD">
            <w:pPr>
              <w:pStyle w:val="a6"/>
              <w:numPr>
                <w:ilvl w:val="0"/>
                <w:numId w:val="64"/>
              </w:numPr>
              <w:spacing w:line="276" w:lineRule="auto"/>
              <w:ind w:left="284" w:hanging="227"/>
            </w:pPr>
            <w:r w:rsidRPr="001B7A5F">
              <w:t>УЦ корневого сертификата должен принадлежать к списку УЦ, чьи сертификаты признаются ГИС ЕБС.</w:t>
            </w:r>
          </w:p>
        </w:tc>
        <w:tc>
          <w:tcPr>
            <w:tcW w:w="1747" w:type="dxa"/>
          </w:tcPr>
          <w:p w14:paraId="7AC8EB69" w14:textId="144E8AD9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lastRenderedPageBreak/>
              <w:t>Запрос отправлен</w:t>
            </w:r>
          </w:p>
        </w:tc>
        <w:tc>
          <w:tcPr>
            <w:tcW w:w="2313" w:type="dxa"/>
          </w:tcPr>
          <w:p w14:paraId="08FC19B4" w14:textId="3B98F1C7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Зарегистрированный номер запроса</w:t>
            </w:r>
          </w:p>
        </w:tc>
        <w:tc>
          <w:tcPr>
            <w:tcW w:w="1075" w:type="dxa"/>
          </w:tcPr>
          <w:p w14:paraId="4A72B9EC" w14:textId="5483EEDB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82" w:type="dxa"/>
          </w:tcPr>
          <w:p w14:paraId="2E538108" w14:textId="199CF27C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233501" w:rsidRPr="00881349" w14:paraId="7B4A23AD" w14:textId="506B48ED" w:rsidTr="00BE24FD">
        <w:tc>
          <w:tcPr>
            <w:tcW w:w="503" w:type="dxa"/>
          </w:tcPr>
          <w:p w14:paraId="46413F71" w14:textId="3A30E73E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386" w:type="dxa"/>
          </w:tcPr>
          <w:p w14:paraId="502BB9D3" w14:textId="5F2657B0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747" w:type="dxa"/>
          </w:tcPr>
          <w:p w14:paraId="3884C372" w14:textId="3F16089D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Запрос на активацию сервиса </w:t>
            </w:r>
            <w:r w:rsidRPr="00233501">
              <w:t>биометрической идентификации</w:t>
            </w:r>
          </w:p>
        </w:tc>
        <w:tc>
          <w:tcPr>
            <w:tcW w:w="2313" w:type="dxa"/>
          </w:tcPr>
          <w:p w14:paraId="584AC68D" w14:textId="1FBA437E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Сервис активирован/ Отказ в активации</w:t>
            </w:r>
          </w:p>
        </w:tc>
        <w:tc>
          <w:tcPr>
            <w:tcW w:w="1075" w:type="dxa"/>
          </w:tcPr>
          <w:p w14:paraId="47AFFCC5" w14:textId="110F71A8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3 р.д.</w:t>
            </w:r>
          </w:p>
        </w:tc>
        <w:tc>
          <w:tcPr>
            <w:tcW w:w="1882" w:type="dxa"/>
          </w:tcPr>
          <w:p w14:paraId="4580DA79" w14:textId="31958710" w:rsidR="00233501" w:rsidRPr="00881349" w:rsidRDefault="00DD7C6A" w:rsidP="002A327D">
            <w:pPr>
              <w:pStyle w:val="afff0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233501" w:rsidRPr="00881349" w14:paraId="0B7869C6" w14:textId="6B62D20E" w:rsidTr="00BE24FD">
        <w:tc>
          <w:tcPr>
            <w:tcW w:w="503" w:type="dxa"/>
          </w:tcPr>
          <w:p w14:paraId="6647AE3D" w14:textId="3D74F183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386" w:type="dxa"/>
          </w:tcPr>
          <w:p w14:paraId="66F446E1" w14:textId="1CAFCA40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44501515" w14:textId="1EEEC1A2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</w:p>
          <w:p w14:paraId="4F459D52" w14:textId="4F829CBF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747" w:type="dxa"/>
          </w:tcPr>
          <w:p w14:paraId="3CB132B3" w14:textId="6327CD76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Уведомление Участника БВ об успешной активации сервиса</w:t>
            </w:r>
          </w:p>
        </w:tc>
        <w:tc>
          <w:tcPr>
            <w:tcW w:w="2313" w:type="dxa"/>
          </w:tcPr>
          <w:p w14:paraId="74F2C3AF" w14:textId="2E2201C1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Сообщение по электронной почте в адрес Участника БВ о решении запроса</w:t>
            </w:r>
          </w:p>
        </w:tc>
        <w:tc>
          <w:tcPr>
            <w:tcW w:w="1075" w:type="dxa"/>
          </w:tcPr>
          <w:p w14:paraId="2049F56E" w14:textId="3BF26002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82" w:type="dxa"/>
          </w:tcPr>
          <w:p w14:paraId="50594351" w14:textId="02A41268" w:rsidR="00233501" w:rsidRPr="00881349" w:rsidRDefault="00DD7C6A" w:rsidP="002A327D">
            <w:pPr>
              <w:pStyle w:val="afff0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233501" w:rsidRPr="00881349" w14:paraId="0131A0E4" w14:textId="0AEC4601" w:rsidTr="00BE24FD">
        <w:tc>
          <w:tcPr>
            <w:tcW w:w="9906" w:type="dxa"/>
            <w:gridSpan w:val="6"/>
          </w:tcPr>
          <w:p w14:paraId="257E8143" w14:textId="2A3D40D0" w:rsidR="00233501" w:rsidRPr="00881349" w:rsidRDefault="00233501" w:rsidP="002A327D">
            <w:pPr>
              <w:pStyle w:val="afff0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DE25FB" w:rsidRPr="00881349" w14:paraId="6B6539E4" w14:textId="77777777" w:rsidTr="00BE24FD">
        <w:tc>
          <w:tcPr>
            <w:tcW w:w="9906" w:type="dxa"/>
            <w:gridSpan w:val="6"/>
          </w:tcPr>
          <w:p w14:paraId="33FF7CD8" w14:textId="58BE3259" w:rsidR="00DE25FB" w:rsidRPr="00881349" w:rsidRDefault="00DE25FB" w:rsidP="002A327D">
            <w:pPr>
              <w:pStyle w:val="afff0"/>
            </w:pPr>
            <w:r w:rsidRPr="00BE24FD">
              <w:rPr>
                <w:b/>
                <w:bCs/>
              </w:rPr>
              <w:t xml:space="preserve">Внимание! </w:t>
            </w:r>
            <w:r w:rsidRPr="004444F5">
              <w:rPr>
                <w:bCs/>
              </w:rPr>
              <w:t>В случае отсутствия в течение 3 рабочих дней ответа от Участника БВ на запрос СТП ГИС ЕБС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391B8009" w14:textId="6858A63E" w:rsidR="008D6987" w:rsidRPr="00881349" w:rsidRDefault="008D6987" w:rsidP="00016836">
      <w:pPr>
        <w:pStyle w:val="3"/>
        <w:ind w:left="0" w:firstLine="851"/>
      </w:pPr>
      <w:bookmarkStart w:id="463" w:name="_Toc157152739"/>
      <w:bookmarkStart w:id="464" w:name="_Toc157152919"/>
      <w:bookmarkStart w:id="465" w:name="_Toc157153099"/>
      <w:bookmarkStart w:id="466" w:name="_Toc157159158"/>
      <w:bookmarkStart w:id="467" w:name="_Toc224032532"/>
      <w:bookmarkEnd w:id="463"/>
      <w:bookmarkEnd w:id="464"/>
      <w:bookmarkEnd w:id="465"/>
      <w:bookmarkEnd w:id="466"/>
      <w:r w:rsidRPr="00881349">
        <w:t xml:space="preserve">Порядок </w:t>
      </w:r>
      <w:r w:rsidRPr="00016836">
        <w:t>изменения данных подключения</w:t>
      </w:r>
      <w:bookmarkEnd w:id="467"/>
    </w:p>
    <w:p w14:paraId="3FE2A8BF" w14:textId="77777777" w:rsidR="004972EF" w:rsidRPr="00881349" w:rsidRDefault="004972EF" w:rsidP="004972EF">
      <w:pPr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75707995" w14:textId="77777777" w:rsidR="004972EF" w:rsidRPr="00881349" w:rsidRDefault="004972EF" w:rsidP="00F203F5">
      <w:pPr>
        <w:pStyle w:val="a6"/>
        <w:numPr>
          <w:ilvl w:val="0"/>
          <w:numId w:val="14"/>
        </w:numPr>
        <w:ind w:left="0" w:firstLine="851"/>
      </w:pPr>
      <w:r w:rsidRPr="00881349">
        <w:t>Участник БВ;</w:t>
      </w:r>
    </w:p>
    <w:p w14:paraId="76F52CEE" w14:textId="0D44CC3D" w:rsidR="004972EF" w:rsidRPr="00881349" w:rsidRDefault="00DD7C6A" w:rsidP="00F203F5">
      <w:pPr>
        <w:pStyle w:val="a6"/>
        <w:numPr>
          <w:ilvl w:val="0"/>
          <w:numId w:val="14"/>
        </w:numPr>
        <w:ind w:left="0" w:firstLine="851"/>
      </w:pPr>
      <w:r>
        <w:t>СТП ГИС ЕБС</w:t>
      </w:r>
      <w:r w:rsidR="004972EF" w:rsidRPr="00881349">
        <w:t xml:space="preserve">. </w:t>
      </w:r>
    </w:p>
    <w:p w14:paraId="36C9A491" w14:textId="77777777" w:rsidR="004972EF" w:rsidRPr="00881349" w:rsidRDefault="004972EF" w:rsidP="004972EF">
      <w:pPr>
        <w:rPr>
          <w:b/>
          <w:bCs/>
        </w:rPr>
      </w:pPr>
      <w:r w:rsidRPr="00881349">
        <w:rPr>
          <w:b/>
          <w:bCs/>
        </w:rPr>
        <w:t>Предусловия процесса</w:t>
      </w:r>
    </w:p>
    <w:p w14:paraId="70BB1D20" w14:textId="397E7097" w:rsidR="004972EF" w:rsidRPr="00840135" w:rsidRDefault="004972EF" w:rsidP="00F203F5">
      <w:pPr>
        <w:pStyle w:val="a6"/>
        <w:numPr>
          <w:ilvl w:val="0"/>
          <w:numId w:val="14"/>
        </w:numPr>
        <w:ind w:left="0" w:firstLine="851"/>
        <w:rPr>
          <w:b/>
          <w:bCs/>
        </w:rPr>
      </w:pPr>
      <w:r w:rsidRPr="00881349">
        <w:lastRenderedPageBreak/>
        <w:t xml:space="preserve">Участник БВ подключен к </w:t>
      </w:r>
      <w:r>
        <w:t>продуктивному</w:t>
      </w:r>
      <w:r w:rsidRPr="00881349">
        <w:t xml:space="preserve"> стенду ГИС ЕБС </w:t>
      </w:r>
      <w:r w:rsidR="00D372CF">
        <w:t>в</w:t>
      </w:r>
      <w:r>
        <w:t xml:space="preserve"> соответствии с пунктами регламента</w:t>
      </w:r>
      <w:r w:rsidR="00F86855">
        <w:t xml:space="preserve"> </w:t>
      </w:r>
      <w:r w:rsidR="00F86855">
        <w:fldChar w:fldCharType="begin"/>
      </w:r>
      <w:r w:rsidR="00F86855">
        <w:instrText xml:space="preserve"> REF _Ref120189720 \r \h </w:instrText>
      </w:r>
      <w:r w:rsidR="00F86855">
        <w:fldChar w:fldCharType="separate"/>
      </w:r>
      <w:r w:rsidR="0080564C">
        <w:t>9.2.1</w:t>
      </w:r>
      <w:r w:rsidR="00F86855">
        <w:fldChar w:fldCharType="end"/>
      </w:r>
      <w:r w:rsidR="00F86855">
        <w:t>-</w:t>
      </w:r>
      <w:r w:rsidR="0077209F">
        <w:fldChar w:fldCharType="begin"/>
      </w:r>
      <w:r w:rsidR="0077209F">
        <w:instrText xml:space="preserve"> REF _Ref120189730 \r \h </w:instrText>
      </w:r>
      <w:r w:rsidR="0077209F">
        <w:fldChar w:fldCharType="separate"/>
      </w:r>
      <w:r w:rsidR="0080564C">
        <w:t>9.2.4</w:t>
      </w:r>
      <w:r w:rsidR="0077209F">
        <w:fldChar w:fldCharType="end"/>
      </w:r>
      <w:r>
        <w:t>.</w:t>
      </w:r>
    </w:p>
    <w:p w14:paraId="55593548" w14:textId="77777777" w:rsidR="004972EF" w:rsidRPr="00881349" w:rsidRDefault="004972EF" w:rsidP="004972EF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Шаги процесса</w:t>
      </w:r>
    </w:p>
    <w:p w14:paraId="5A5DF148" w14:textId="306A6649" w:rsidR="004972EF" w:rsidRPr="00881349" w:rsidRDefault="004972EF" w:rsidP="004972EF">
      <w:pPr>
        <w:spacing w:line="360" w:lineRule="auto"/>
        <w:ind w:firstLine="709"/>
        <w:jc w:val="both"/>
      </w:pPr>
      <w:r w:rsidRPr="00881349">
        <w:t>Шаги процесса представлены в таблице (</w:t>
      </w:r>
      <w:r w:rsidR="00661F28">
        <w:rPr>
          <w:highlight w:val="yellow"/>
        </w:rPr>
        <w:fldChar w:fldCharType="begin"/>
      </w:r>
      <w:r w:rsidR="00661F28">
        <w:instrText xml:space="preserve"> REF _Ref163461656 \h </w:instrText>
      </w:r>
      <w:r w:rsidR="00661F28">
        <w:rPr>
          <w:highlight w:val="yellow"/>
        </w:rPr>
      </w:r>
      <w:r w:rsidR="00661F28">
        <w:rPr>
          <w:highlight w:val="yellow"/>
        </w:rPr>
        <w:fldChar w:fldCharType="separate"/>
      </w:r>
      <w:r w:rsidR="0080564C">
        <w:t xml:space="preserve">Таблица </w:t>
      </w:r>
      <w:r w:rsidR="0080564C">
        <w:rPr>
          <w:noProof/>
        </w:rPr>
        <w:t>16</w:t>
      </w:r>
      <w:r w:rsidR="00661F28">
        <w:rPr>
          <w:highlight w:val="yellow"/>
        </w:rPr>
        <w:fldChar w:fldCharType="end"/>
      </w:r>
      <w:r w:rsidRPr="00881349">
        <w:t xml:space="preserve">). </w:t>
      </w:r>
    </w:p>
    <w:p w14:paraId="60FE4719" w14:textId="18A1C57C" w:rsidR="004972EF" w:rsidRPr="00881349" w:rsidRDefault="004972EF" w:rsidP="004972EF">
      <w:pPr>
        <w:pStyle w:val="a9"/>
      </w:pPr>
      <w:bookmarkStart w:id="468" w:name="_Ref163461656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16</w:t>
      </w:r>
      <w:r w:rsidR="00104DAC">
        <w:rPr>
          <w:noProof/>
        </w:rPr>
        <w:fldChar w:fldCharType="end"/>
      </w:r>
      <w:bookmarkEnd w:id="468"/>
      <w:r>
        <w:t xml:space="preserve"> </w:t>
      </w:r>
      <w:r w:rsidRPr="00B44037">
        <w:t xml:space="preserve">– </w:t>
      </w:r>
      <w:r w:rsidR="00ED351B" w:rsidRPr="00B44037">
        <w:t>Порядок изменения данных подключения</w:t>
      </w:r>
      <w:r w:rsidRPr="00B44037">
        <w:t xml:space="preserve"> в </w:t>
      </w:r>
      <w:r w:rsidR="00ED351B" w:rsidRPr="00B44037">
        <w:t>продуктивной</w:t>
      </w:r>
      <w:r w:rsidRPr="00B44037">
        <w:t xml:space="preserve"> среде ГИС ЕБС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4"/>
        <w:gridCol w:w="2674"/>
        <w:gridCol w:w="1596"/>
        <w:gridCol w:w="1993"/>
        <w:gridCol w:w="1205"/>
        <w:gridCol w:w="1894"/>
      </w:tblGrid>
      <w:tr w:rsidR="004972EF" w:rsidRPr="00881349" w14:paraId="7205FB6B" w14:textId="77777777" w:rsidTr="00F90996">
        <w:tc>
          <w:tcPr>
            <w:tcW w:w="544" w:type="dxa"/>
            <w:shd w:val="clear" w:color="auto" w:fill="BFBFBF" w:themeFill="background1" w:themeFillShade="BF"/>
          </w:tcPr>
          <w:p w14:paraId="15FA7229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674" w:type="dxa"/>
            <w:shd w:val="clear" w:color="auto" w:fill="BFBFBF" w:themeFill="background1" w:themeFillShade="BF"/>
          </w:tcPr>
          <w:p w14:paraId="43FA4DD6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596" w:type="dxa"/>
            <w:shd w:val="clear" w:color="auto" w:fill="BFBFBF" w:themeFill="background1" w:themeFillShade="BF"/>
          </w:tcPr>
          <w:p w14:paraId="7488D465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1993" w:type="dxa"/>
            <w:shd w:val="clear" w:color="auto" w:fill="BFBFBF" w:themeFill="background1" w:themeFillShade="BF"/>
          </w:tcPr>
          <w:p w14:paraId="404915BC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205" w:type="dxa"/>
            <w:shd w:val="clear" w:color="auto" w:fill="BFBFBF" w:themeFill="background1" w:themeFillShade="BF"/>
          </w:tcPr>
          <w:p w14:paraId="4ED3AEA1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894" w:type="dxa"/>
            <w:shd w:val="clear" w:color="auto" w:fill="BFBFBF" w:themeFill="background1" w:themeFillShade="BF"/>
          </w:tcPr>
          <w:p w14:paraId="29DF2E75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4972EF" w:rsidRPr="00881349" w14:paraId="32E938B7" w14:textId="77777777" w:rsidTr="00F90996">
        <w:tc>
          <w:tcPr>
            <w:tcW w:w="544" w:type="dxa"/>
          </w:tcPr>
          <w:p w14:paraId="6A8B2B8F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674" w:type="dxa"/>
          </w:tcPr>
          <w:p w14:paraId="7812F82B" w14:textId="3E54DD8C" w:rsidR="00C36DD2" w:rsidRPr="00881349" w:rsidRDefault="00C36DD2" w:rsidP="002A327D">
            <w:pPr>
              <w:spacing w:line="276" w:lineRule="auto"/>
              <w:rPr>
                <w:sz w:val="24"/>
                <w:szCs w:val="24"/>
              </w:rPr>
            </w:pPr>
            <w:r>
              <w:t>Запрос по форме заявки из Приложения А: выбрать Тип заявки «Изменение параметров», выбрать Среда «Продуктивная», заполнить соответствующий Раздел заявки</w:t>
            </w:r>
          </w:p>
        </w:tc>
        <w:tc>
          <w:tcPr>
            <w:tcW w:w="1596" w:type="dxa"/>
          </w:tcPr>
          <w:p w14:paraId="0AC7870E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отправлен</w:t>
            </w:r>
          </w:p>
        </w:tc>
        <w:tc>
          <w:tcPr>
            <w:tcW w:w="1993" w:type="dxa"/>
          </w:tcPr>
          <w:p w14:paraId="2394DA43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Зарегистрирован-ный номер запроса</w:t>
            </w:r>
          </w:p>
        </w:tc>
        <w:tc>
          <w:tcPr>
            <w:tcW w:w="1205" w:type="dxa"/>
          </w:tcPr>
          <w:p w14:paraId="2085FC55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94" w:type="dxa"/>
          </w:tcPr>
          <w:p w14:paraId="4F2E0100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4972EF" w:rsidRPr="00F42F65" w14:paraId="2E05E91F" w14:textId="77777777" w:rsidTr="00F90996">
        <w:tc>
          <w:tcPr>
            <w:tcW w:w="544" w:type="dxa"/>
          </w:tcPr>
          <w:p w14:paraId="3831848C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674" w:type="dxa"/>
          </w:tcPr>
          <w:p w14:paraId="5EB6ADF3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596" w:type="dxa"/>
          </w:tcPr>
          <w:p w14:paraId="213C1ADF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Запрос на </w:t>
            </w:r>
            <w:r>
              <w:t>изменение данных</w:t>
            </w:r>
            <w:r w:rsidRPr="00881349">
              <w:t xml:space="preserve"> </w:t>
            </w:r>
            <w:r>
              <w:t>подключения</w:t>
            </w:r>
          </w:p>
        </w:tc>
        <w:tc>
          <w:tcPr>
            <w:tcW w:w="1993" w:type="dxa"/>
          </w:tcPr>
          <w:p w14:paraId="19DF9D74" w14:textId="77777777" w:rsidR="004972EF" w:rsidRPr="00F42F65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F42F65">
              <w:t>Изменения внесены/Отказ в изменении данных</w:t>
            </w:r>
          </w:p>
        </w:tc>
        <w:tc>
          <w:tcPr>
            <w:tcW w:w="1205" w:type="dxa"/>
          </w:tcPr>
          <w:p w14:paraId="32A826B6" w14:textId="77777777" w:rsidR="004972EF" w:rsidRPr="00F42F65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F42F65">
              <w:t>3 р.д.</w:t>
            </w:r>
          </w:p>
        </w:tc>
        <w:tc>
          <w:tcPr>
            <w:tcW w:w="1894" w:type="dxa"/>
          </w:tcPr>
          <w:p w14:paraId="77E1D71A" w14:textId="59229DE9" w:rsidR="004972EF" w:rsidRPr="00F42F65" w:rsidRDefault="00DD7C6A" w:rsidP="002A327D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4972EF" w:rsidRPr="00F42F65" w14:paraId="51219E74" w14:textId="77777777" w:rsidTr="00F90996">
        <w:tc>
          <w:tcPr>
            <w:tcW w:w="544" w:type="dxa"/>
          </w:tcPr>
          <w:p w14:paraId="33CD1AA9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674" w:type="dxa"/>
          </w:tcPr>
          <w:p w14:paraId="5E849B69" w14:textId="48872929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204AF911" w14:textId="0442E469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 w:rsidR="00A834B7">
              <w:t>.</w:t>
            </w:r>
          </w:p>
          <w:p w14:paraId="7741C68E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596" w:type="dxa"/>
          </w:tcPr>
          <w:p w14:paraId="316B3D6F" w14:textId="77777777" w:rsidR="004972EF" w:rsidRPr="00881349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Уведомление Участника БВ об </w:t>
            </w:r>
            <w:r>
              <w:t>изменении данных подключения</w:t>
            </w:r>
          </w:p>
        </w:tc>
        <w:tc>
          <w:tcPr>
            <w:tcW w:w="1993" w:type="dxa"/>
          </w:tcPr>
          <w:p w14:paraId="7A208AEF" w14:textId="77777777" w:rsidR="004972EF" w:rsidRPr="00F42F65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F42F65">
              <w:t>Сообщение по электронной почте в адрес Участника БВ о решении запроса</w:t>
            </w:r>
          </w:p>
        </w:tc>
        <w:tc>
          <w:tcPr>
            <w:tcW w:w="1205" w:type="dxa"/>
          </w:tcPr>
          <w:p w14:paraId="4D7EFB31" w14:textId="77777777" w:rsidR="004972EF" w:rsidRPr="00F42F65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F42F65">
              <w:t>0,5 р.д.</w:t>
            </w:r>
          </w:p>
        </w:tc>
        <w:tc>
          <w:tcPr>
            <w:tcW w:w="1894" w:type="dxa"/>
          </w:tcPr>
          <w:p w14:paraId="1B77771F" w14:textId="2010E8AF" w:rsidR="004972EF" w:rsidRPr="00F42F65" w:rsidRDefault="00DD7C6A" w:rsidP="002A327D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4972EF" w:rsidRPr="00F42F65" w14:paraId="579C3BA2" w14:textId="77777777" w:rsidTr="00F90996">
        <w:tc>
          <w:tcPr>
            <w:tcW w:w="9906" w:type="dxa"/>
            <w:gridSpan w:val="6"/>
          </w:tcPr>
          <w:p w14:paraId="11C898D7" w14:textId="77777777" w:rsidR="004972EF" w:rsidRPr="00F42F65" w:rsidRDefault="004972EF" w:rsidP="002A327D">
            <w:pPr>
              <w:spacing w:line="276" w:lineRule="auto"/>
              <w:rPr>
                <w:sz w:val="24"/>
                <w:szCs w:val="24"/>
              </w:rPr>
            </w:pPr>
            <w:r w:rsidRPr="00F42F65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77209F" w:rsidRPr="00F42F65" w14:paraId="7A7AA49F" w14:textId="77777777" w:rsidTr="00F90996">
        <w:tc>
          <w:tcPr>
            <w:tcW w:w="9906" w:type="dxa"/>
            <w:gridSpan w:val="6"/>
          </w:tcPr>
          <w:p w14:paraId="3A055AD6" w14:textId="7F772995" w:rsidR="0077209F" w:rsidRPr="00F42F65" w:rsidRDefault="0077209F" w:rsidP="009E6257">
            <w:pPr>
              <w:pStyle w:val="afff1"/>
              <w:spacing w:line="276" w:lineRule="auto"/>
              <w:ind w:firstLine="0"/>
            </w:pPr>
            <w:r w:rsidRPr="00BE24FD">
              <w:rPr>
                <w:b/>
                <w:bCs/>
              </w:rPr>
              <w:t xml:space="preserve">Внимание! </w:t>
            </w:r>
            <w:r w:rsidRPr="00B02498">
              <w:rPr>
                <w:bCs/>
              </w:rPr>
              <w:t>В случае отсутствия в течение 3 рабочих дней ответа от Участника БВ на запрос СТП ГИС ЕБС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3A3DB467" w14:textId="77777777" w:rsidR="00F90996" w:rsidRPr="00881349" w:rsidRDefault="00F90996" w:rsidP="00F90996">
      <w:pPr>
        <w:pStyle w:val="3"/>
        <w:ind w:left="0" w:firstLine="851"/>
      </w:pPr>
      <w:bookmarkStart w:id="469" w:name="_Toc111132694"/>
      <w:bookmarkStart w:id="470" w:name="_Toc111212883"/>
      <w:bookmarkStart w:id="471" w:name="_Toc111213439"/>
      <w:bookmarkStart w:id="472" w:name="_Toc224032533"/>
      <w:bookmarkStart w:id="473" w:name="_Toc105414763"/>
      <w:bookmarkStart w:id="474" w:name="_Toc109232758"/>
      <w:bookmarkStart w:id="475" w:name="_Ref111124799"/>
      <w:bookmarkEnd w:id="469"/>
      <w:bookmarkEnd w:id="470"/>
      <w:bookmarkEnd w:id="471"/>
      <w:r w:rsidRPr="00881349">
        <w:t xml:space="preserve">Порядок </w:t>
      </w:r>
      <w:r>
        <w:t>обновления БП для КБС Участника БВ</w:t>
      </w:r>
      <w:bookmarkEnd w:id="472"/>
    </w:p>
    <w:p w14:paraId="6C3EB905" w14:textId="77777777" w:rsidR="00F90996" w:rsidRPr="00881349" w:rsidRDefault="00F90996" w:rsidP="00F90996">
      <w:pPr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3D4CDA58" w14:textId="299FD6A4" w:rsidR="00F90996" w:rsidRPr="00881349" w:rsidRDefault="00F90996" w:rsidP="00F90996">
      <w:pPr>
        <w:pStyle w:val="a6"/>
        <w:numPr>
          <w:ilvl w:val="0"/>
          <w:numId w:val="14"/>
        </w:numPr>
        <w:ind w:left="0" w:firstLine="851"/>
      </w:pPr>
      <w:r w:rsidRPr="00881349">
        <w:t>Участник БВ</w:t>
      </w:r>
      <w:r w:rsidR="007643F8">
        <w:t xml:space="preserve"> (КБС)</w:t>
      </w:r>
      <w:r w:rsidRPr="00881349">
        <w:t>;</w:t>
      </w:r>
    </w:p>
    <w:p w14:paraId="4861409A" w14:textId="77777777" w:rsidR="00F90996" w:rsidRPr="00881349" w:rsidRDefault="00F90996" w:rsidP="00F90996">
      <w:pPr>
        <w:pStyle w:val="a6"/>
        <w:numPr>
          <w:ilvl w:val="0"/>
          <w:numId w:val="14"/>
        </w:numPr>
        <w:ind w:left="0" w:firstLine="851"/>
      </w:pPr>
      <w:r>
        <w:t>СТП ГИС ЕБС</w:t>
      </w:r>
      <w:r w:rsidRPr="00881349">
        <w:t xml:space="preserve">. </w:t>
      </w:r>
    </w:p>
    <w:p w14:paraId="55F83D98" w14:textId="77777777" w:rsidR="00F90996" w:rsidRPr="00881349" w:rsidRDefault="00F90996" w:rsidP="00F90996">
      <w:pPr>
        <w:rPr>
          <w:b/>
          <w:bCs/>
        </w:rPr>
      </w:pPr>
      <w:r w:rsidRPr="00881349">
        <w:rPr>
          <w:b/>
          <w:bCs/>
        </w:rPr>
        <w:t>Предусловия процесса</w:t>
      </w:r>
    </w:p>
    <w:p w14:paraId="2F5FCE68" w14:textId="15369D2E" w:rsidR="00F90996" w:rsidRPr="00A20CDB" w:rsidRDefault="00F90996" w:rsidP="00F90996">
      <w:pPr>
        <w:pStyle w:val="a6"/>
        <w:numPr>
          <w:ilvl w:val="0"/>
          <w:numId w:val="14"/>
        </w:numPr>
        <w:ind w:left="0" w:firstLine="851"/>
        <w:rPr>
          <w:b/>
          <w:bCs/>
        </w:rPr>
      </w:pPr>
      <w:r w:rsidRPr="00881349">
        <w:t xml:space="preserve">Участник БВ подключен к </w:t>
      </w:r>
      <w:r>
        <w:t>продуктивному</w:t>
      </w:r>
      <w:r w:rsidRPr="00881349">
        <w:t xml:space="preserve"> стенду ГИС ЕБС </w:t>
      </w:r>
      <w:r>
        <w:t xml:space="preserve">в соответствии с пунктами регламента </w:t>
      </w:r>
      <w:r>
        <w:fldChar w:fldCharType="begin"/>
      </w:r>
      <w:r>
        <w:instrText xml:space="preserve"> REF _Ref120189720 \r \h </w:instrText>
      </w:r>
      <w:r>
        <w:fldChar w:fldCharType="separate"/>
      </w:r>
      <w:r w:rsidR="0080564C">
        <w:t>9.2.1</w:t>
      </w:r>
      <w:r>
        <w:fldChar w:fldCharType="end"/>
      </w:r>
      <w:r>
        <w:t>-</w:t>
      </w:r>
      <w:r>
        <w:fldChar w:fldCharType="begin"/>
      </w:r>
      <w:r>
        <w:instrText xml:space="preserve"> REF _Ref120189730 \r \h </w:instrText>
      </w:r>
      <w:r>
        <w:fldChar w:fldCharType="separate"/>
      </w:r>
      <w:r w:rsidR="0080564C">
        <w:t>9.2.4</w:t>
      </w:r>
      <w:r>
        <w:fldChar w:fldCharType="end"/>
      </w:r>
      <w:r>
        <w:t>.</w:t>
      </w:r>
    </w:p>
    <w:p w14:paraId="097E2BA0" w14:textId="77777777" w:rsidR="00F90996" w:rsidRPr="00881349" w:rsidRDefault="00F90996" w:rsidP="00F90996">
      <w:pPr>
        <w:spacing w:line="360" w:lineRule="auto"/>
        <w:ind w:firstLine="709"/>
        <w:jc w:val="both"/>
        <w:rPr>
          <w:b/>
          <w:bCs/>
        </w:rPr>
      </w:pPr>
      <w:r w:rsidRPr="00881349">
        <w:rPr>
          <w:b/>
          <w:bCs/>
        </w:rPr>
        <w:t>Шаги процесса</w:t>
      </w:r>
    </w:p>
    <w:p w14:paraId="485C434F" w14:textId="01BBF5A6" w:rsidR="00F90996" w:rsidRPr="00881349" w:rsidRDefault="00F90996" w:rsidP="00F90996">
      <w:pPr>
        <w:spacing w:line="360" w:lineRule="auto"/>
        <w:ind w:firstLine="709"/>
        <w:jc w:val="both"/>
      </w:pPr>
      <w:r w:rsidRPr="00881349">
        <w:t>Шаги процесса представлены в таблице (</w:t>
      </w:r>
      <w:r w:rsidR="0008016F">
        <w:rPr>
          <w:highlight w:val="yellow"/>
        </w:rPr>
        <w:fldChar w:fldCharType="begin"/>
      </w:r>
      <w:r w:rsidR="0008016F">
        <w:instrText xml:space="preserve"> REF _Ref190700290 \h </w:instrText>
      </w:r>
      <w:r w:rsidR="0008016F">
        <w:rPr>
          <w:highlight w:val="yellow"/>
        </w:rPr>
      </w:r>
      <w:r w:rsidR="0008016F">
        <w:rPr>
          <w:highlight w:val="yellow"/>
        </w:rPr>
        <w:fldChar w:fldCharType="separate"/>
      </w:r>
      <w:r w:rsidR="0080564C">
        <w:t xml:space="preserve">Таблица </w:t>
      </w:r>
      <w:r w:rsidR="0080564C">
        <w:rPr>
          <w:noProof/>
        </w:rPr>
        <w:t>17</w:t>
      </w:r>
      <w:r w:rsidR="0008016F">
        <w:rPr>
          <w:highlight w:val="yellow"/>
        </w:rPr>
        <w:fldChar w:fldCharType="end"/>
      </w:r>
      <w:r w:rsidRPr="00881349">
        <w:t xml:space="preserve">). </w:t>
      </w:r>
    </w:p>
    <w:p w14:paraId="168F11A8" w14:textId="27366811" w:rsidR="00F90996" w:rsidRDefault="00F90996" w:rsidP="00F90996">
      <w:pPr>
        <w:pStyle w:val="a9"/>
      </w:pPr>
      <w:bookmarkStart w:id="476" w:name="_Ref190700290"/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80564C">
        <w:rPr>
          <w:noProof/>
        </w:rPr>
        <w:t>17</w:t>
      </w:r>
      <w:r>
        <w:rPr>
          <w:noProof/>
        </w:rPr>
        <w:fldChar w:fldCharType="end"/>
      </w:r>
      <w:bookmarkEnd w:id="476"/>
      <w:r>
        <w:t xml:space="preserve"> – Обновление БП для КБС</w:t>
      </w:r>
      <w:r w:rsidRPr="00863AEB">
        <w:t xml:space="preserve"> в </w:t>
      </w:r>
      <w:r w:rsidR="00FF37B4">
        <w:t>продуктивной</w:t>
      </w:r>
      <w:r w:rsidRPr="00863AEB">
        <w:t xml:space="preserve"> среде ГИС ЕБС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5"/>
        <w:gridCol w:w="2144"/>
        <w:gridCol w:w="1559"/>
        <w:gridCol w:w="2560"/>
        <w:gridCol w:w="1205"/>
        <w:gridCol w:w="1893"/>
      </w:tblGrid>
      <w:tr w:rsidR="00FF37B4" w:rsidRPr="00881349" w14:paraId="64433377" w14:textId="77777777" w:rsidTr="002E3022">
        <w:tc>
          <w:tcPr>
            <w:tcW w:w="545" w:type="dxa"/>
            <w:shd w:val="clear" w:color="auto" w:fill="BFBFBF" w:themeFill="background1" w:themeFillShade="BF"/>
          </w:tcPr>
          <w:p w14:paraId="161332F9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144" w:type="dxa"/>
            <w:shd w:val="clear" w:color="auto" w:fill="BFBFBF" w:themeFill="background1" w:themeFillShade="BF"/>
          </w:tcPr>
          <w:p w14:paraId="79973293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87C337B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560" w:type="dxa"/>
            <w:shd w:val="clear" w:color="auto" w:fill="BFBFBF" w:themeFill="background1" w:themeFillShade="BF"/>
          </w:tcPr>
          <w:p w14:paraId="0FCFB5C0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205" w:type="dxa"/>
            <w:shd w:val="clear" w:color="auto" w:fill="BFBFBF" w:themeFill="background1" w:themeFillShade="BF"/>
          </w:tcPr>
          <w:p w14:paraId="2E7C45D7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893" w:type="dxa"/>
            <w:shd w:val="clear" w:color="auto" w:fill="BFBFBF" w:themeFill="background1" w:themeFillShade="BF"/>
          </w:tcPr>
          <w:p w14:paraId="709020B2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FF37B4" w:rsidRPr="00881349" w14:paraId="5A6C8671" w14:textId="77777777" w:rsidTr="002E3022">
        <w:trPr>
          <w:trHeight w:val="4462"/>
        </w:trPr>
        <w:tc>
          <w:tcPr>
            <w:tcW w:w="545" w:type="dxa"/>
          </w:tcPr>
          <w:p w14:paraId="011A3E2A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lastRenderedPageBreak/>
              <w:t>1.</w:t>
            </w:r>
          </w:p>
        </w:tc>
        <w:tc>
          <w:tcPr>
            <w:tcW w:w="2144" w:type="dxa"/>
          </w:tcPr>
          <w:p w14:paraId="66CF943E" w14:textId="24FF2ED0" w:rsidR="00FF37B4" w:rsidRDefault="007643F8" w:rsidP="002E3022">
            <w:pPr>
              <w:spacing w:line="276" w:lineRule="auto"/>
            </w:pPr>
            <w:r>
              <w:t>З</w:t>
            </w:r>
            <w:r w:rsidR="00FF37B4" w:rsidRPr="00B325E2">
              <w:t>апрос</w:t>
            </w:r>
            <w:r>
              <w:t xml:space="preserve"> на</w:t>
            </w:r>
            <w:r w:rsidR="00FF37B4" w:rsidRPr="00B325E2">
              <w:t xml:space="preserve"> подключени</w:t>
            </w:r>
            <w:r>
              <w:t>е</w:t>
            </w:r>
            <w:r w:rsidR="00FF37B4" w:rsidRPr="00B325E2">
              <w:t xml:space="preserve"> новой версии БП или нового БП</w:t>
            </w:r>
            <w:r w:rsidR="00FF37B4">
              <w:t>,</w:t>
            </w:r>
            <w:r w:rsidR="00FF37B4" w:rsidRPr="00B325E2">
              <w:t xml:space="preserve"> </w:t>
            </w:r>
            <w:r w:rsidR="00FF37B4">
              <w:t>с указанием:</w:t>
            </w:r>
          </w:p>
          <w:p w14:paraId="4476F733" w14:textId="77777777" w:rsidR="00FF37B4" w:rsidRDefault="00FF37B4" w:rsidP="00CD09FD">
            <w:pPr>
              <w:pStyle w:val="a6"/>
              <w:numPr>
                <w:ilvl w:val="0"/>
                <w:numId w:val="57"/>
              </w:numPr>
              <w:spacing w:line="276" w:lineRule="auto"/>
            </w:pPr>
            <w:r w:rsidRPr="0024425D">
              <w:t>мнемоники проекта</w:t>
            </w:r>
            <w:r>
              <w:t>,</w:t>
            </w:r>
          </w:p>
          <w:p w14:paraId="22F63B51" w14:textId="77777777" w:rsidR="00FF37B4" w:rsidRDefault="00FF37B4" w:rsidP="00CD09FD">
            <w:pPr>
              <w:pStyle w:val="a6"/>
              <w:numPr>
                <w:ilvl w:val="0"/>
                <w:numId w:val="57"/>
              </w:numPr>
              <w:spacing w:line="276" w:lineRule="auto"/>
            </w:pPr>
            <w:r>
              <w:t xml:space="preserve">наименования среды (ТЕБС/ЕБС), </w:t>
            </w:r>
          </w:p>
          <w:p w14:paraId="60F0702F" w14:textId="77777777" w:rsidR="00FF37B4" w:rsidRDefault="00FF37B4" w:rsidP="00CD09FD">
            <w:pPr>
              <w:pStyle w:val="a6"/>
              <w:numPr>
                <w:ilvl w:val="0"/>
                <w:numId w:val="57"/>
              </w:numPr>
              <w:spacing w:line="276" w:lineRule="auto"/>
            </w:pPr>
            <w:r>
              <w:t>наименования вендора и версии БП</w:t>
            </w:r>
          </w:p>
          <w:p w14:paraId="5B4E5975" w14:textId="61A6967B" w:rsidR="00D80059" w:rsidRPr="00206281" w:rsidRDefault="00D80059" w:rsidP="00CD09FD">
            <w:pPr>
              <w:pStyle w:val="a6"/>
              <w:numPr>
                <w:ilvl w:val="0"/>
                <w:numId w:val="57"/>
              </w:numPr>
              <w:spacing w:line="276" w:lineRule="auto"/>
            </w:pPr>
            <w:r>
              <w:t xml:space="preserve">номера запроса в формате </w:t>
            </w:r>
            <w:r>
              <w:rPr>
                <w:lang w:val="en-US"/>
              </w:rPr>
              <w:t>INC</w:t>
            </w:r>
            <w:r>
              <w:t>ХХХХХХ, в рамках которого проводилось изменение в ТЕБС</w:t>
            </w:r>
          </w:p>
        </w:tc>
        <w:tc>
          <w:tcPr>
            <w:tcW w:w="1559" w:type="dxa"/>
          </w:tcPr>
          <w:p w14:paraId="67CABED5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Запрос отправлен</w:t>
            </w:r>
          </w:p>
        </w:tc>
        <w:tc>
          <w:tcPr>
            <w:tcW w:w="2560" w:type="dxa"/>
          </w:tcPr>
          <w:p w14:paraId="6807EFB5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Зарегистрированный номер запроса</w:t>
            </w:r>
          </w:p>
        </w:tc>
        <w:tc>
          <w:tcPr>
            <w:tcW w:w="1205" w:type="dxa"/>
          </w:tcPr>
          <w:p w14:paraId="1383D609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-</w:t>
            </w:r>
          </w:p>
        </w:tc>
        <w:tc>
          <w:tcPr>
            <w:tcW w:w="1893" w:type="dxa"/>
          </w:tcPr>
          <w:p w14:paraId="43B6E498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FF37B4" w:rsidRPr="00881349" w14:paraId="24DD4877" w14:textId="77777777" w:rsidTr="002E3022">
        <w:trPr>
          <w:trHeight w:val="3464"/>
        </w:trPr>
        <w:tc>
          <w:tcPr>
            <w:tcW w:w="545" w:type="dxa"/>
            <w:vMerge w:val="restart"/>
          </w:tcPr>
          <w:p w14:paraId="106E741F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144" w:type="dxa"/>
            <w:vMerge w:val="restart"/>
          </w:tcPr>
          <w:p w14:paraId="78697F48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559" w:type="dxa"/>
          </w:tcPr>
          <w:p w14:paraId="0244EBF0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Запрос на </w:t>
            </w:r>
            <w:r>
              <w:t>обновление БП для КБС Участника БВ</w:t>
            </w:r>
          </w:p>
        </w:tc>
        <w:tc>
          <w:tcPr>
            <w:tcW w:w="2560" w:type="dxa"/>
          </w:tcPr>
          <w:p w14:paraId="3599FA30" w14:textId="163C0673" w:rsidR="00FF37B4" w:rsidRPr="00F54367" w:rsidRDefault="00FF37B4" w:rsidP="007643F8">
            <w:pPr>
              <w:spacing w:line="276" w:lineRule="auto"/>
            </w:pPr>
            <w:r w:rsidRPr="00897AF3">
              <w:rPr>
                <w:b/>
              </w:rPr>
              <w:t>БП обновлен</w:t>
            </w:r>
            <w:r w:rsidR="007643F8">
              <w:rPr>
                <w:b/>
              </w:rPr>
              <w:t xml:space="preserve"> - </w:t>
            </w:r>
            <w:r w:rsidR="007643F8">
              <w:t>в</w:t>
            </w:r>
            <w:r>
              <w:t xml:space="preserve"> случае если БП прошел эксплуатационные испытания в соответствии с Регламентом использования биометрических процессоров в ГИС ЕБС и уже подключен к ГИС ЕБС,</w:t>
            </w:r>
            <w:r>
              <w:rPr>
                <w:rStyle w:val="ac"/>
              </w:rPr>
              <w:footnoteReference w:id="33"/>
            </w:r>
            <w:r>
              <w:t xml:space="preserve"> для КБС Участника БВ осуществляется подключение новой версии БП или нового БП.</w:t>
            </w:r>
          </w:p>
        </w:tc>
        <w:tc>
          <w:tcPr>
            <w:tcW w:w="1205" w:type="dxa"/>
          </w:tcPr>
          <w:p w14:paraId="6F1FE18B" w14:textId="77777777" w:rsidR="00FF37B4" w:rsidRPr="00F42F65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-</w:t>
            </w:r>
          </w:p>
        </w:tc>
        <w:tc>
          <w:tcPr>
            <w:tcW w:w="1893" w:type="dxa"/>
          </w:tcPr>
          <w:p w14:paraId="351C9718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FF37B4" w:rsidRPr="00881349" w14:paraId="25B3291C" w14:textId="77777777" w:rsidTr="002E3022">
        <w:trPr>
          <w:trHeight w:val="6347"/>
        </w:trPr>
        <w:tc>
          <w:tcPr>
            <w:tcW w:w="545" w:type="dxa"/>
            <w:vMerge/>
          </w:tcPr>
          <w:p w14:paraId="5831C16A" w14:textId="77777777" w:rsidR="00FF37B4" w:rsidRPr="00881349" w:rsidRDefault="00FF37B4" w:rsidP="002E3022">
            <w:pPr>
              <w:spacing w:line="276" w:lineRule="auto"/>
            </w:pPr>
          </w:p>
        </w:tc>
        <w:tc>
          <w:tcPr>
            <w:tcW w:w="2144" w:type="dxa"/>
            <w:vMerge/>
          </w:tcPr>
          <w:p w14:paraId="07D5E497" w14:textId="77777777" w:rsidR="00FF37B4" w:rsidRPr="00881349" w:rsidRDefault="00FF37B4" w:rsidP="002E3022">
            <w:pPr>
              <w:spacing w:line="276" w:lineRule="auto"/>
            </w:pPr>
          </w:p>
        </w:tc>
        <w:tc>
          <w:tcPr>
            <w:tcW w:w="1559" w:type="dxa"/>
          </w:tcPr>
          <w:p w14:paraId="33AF299B" w14:textId="77777777" w:rsidR="00FF37B4" w:rsidRPr="00881349" w:rsidRDefault="00FF37B4" w:rsidP="002E3022">
            <w:pPr>
              <w:spacing w:line="276" w:lineRule="auto"/>
            </w:pPr>
            <w:r w:rsidRPr="00881349">
              <w:t xml:space="preserve">Запрос на </w:t>
            </w:r>
            <w:r>
              <w:t>обновление БП для КБС Участника БВ</w:t>
            </w:r>
          </w:p>
        </w:tc>
        <w:tc>
          <w:tcPr>
            <w:tcW w:w="2560" w:type="dxa"/>
          </w:tcPr>
          <w:p w14:paraId="4E3A00C1" w14:textId="2CC02155" w:rsidR="00FF37B4" w:rsidRPr="00897AF3" w:rsidRDefault="00FF37B4" w:rsidP="007643F8">
            <w:pPr>
              <w:spacing w:line="276" w:lineRule="auto"/>
              <w:rPr>
                <w:b/>
              </w:rPr>
            </w:pPr>
            <w:r w:rsidRPr="00897AF3">
              <w:rPr>
                <w:b/>
              </w:rPr>
              <w:t>Отказ в обновлении БП</w:t>
            </w:r>
            <w:r w:rsidR="007643F8">
              <w:rPr>
                <w:b/>
              </w:rPr>
              <w:t xml:space="preserve"> - </w:t>
            </w:r>
            <w:r w:rsidR="007643F8">
              <w:t>в</w:t>
            </w:r>
            <w:r>
              <w:t xml:space="preserve"> случае если БП не прошел эксплуатационные испытания в соответствии с Регламентом использования биометрических процессоров в ГИС ЕБС, подключение новой версии БП или нового БП осуществляется только после выполнения регламентных процедур, предусмотренных Регламентом использования биометрических процессоров в ГИС ЕБС, и с учетом положений Методических рекомендаций по подключению биометрических процессоров к ГИС ЕБС.</w:t>
            </w:r>
            <w:r>
              <w:rPr>
                <w:rStyle w:val="ac"/>
              </w:rPr>
              <w:footnoteReference w:id="34"/>
            </w:r>
          </w:p>
        </w:tc>
        <w:tc>
          <w:tcPr>
            <w:tcW w:w="1205" w:type="dxa"/>
          </w:tcPr>
          <w:p w14:paraId="223BC0B6" w14:textId="77777777" w:rsidR="00FF37B4" w:rsidRPr="00881349" w:rsidRDefault="00FF37B4" w:rsidP="002E3022">
            <w:pPr>
              <w:spacing w:line="276" w:lineRule="auto"/>
            </w:pPr>
            <w:r>
              <w:t>-</w:t>
            </w:r>
          </w:p>
        </w:tc>
        <w:tc>
          <w:tcPr>
            <w:tcW w:w="1893" w:type="dxa"/>
          </w:tcPr>
          <w:p w14:paraId="695CBC5D" w14:textId="77777777" w:rsidR="00FF37B4" w:rsidRDefault="00FF37B4" w:rsidP="002E3022">
            <w:pPr>
              <w:spacing w:line="276" w:lineRule="auto"/>
            </w:pPr>
            <w:r>
              <w:t>СТП ГИС ЕБС</w:t>
            </w:r>
          </w:p>
        </w:tc>
      </w:tr>
      <w:tr w:rsidR="00FF37B4" w:rsidRPr="00881349" w14:paraId="1C828F69" w14:textId="77777777" w:rsidTr="002E3022">
        <w:tc>
          <w:tcPr>
            <w:tcW w:w="545" w:type="dxa"/>
          </w:tcPr>
          <w:p w14:paraId="653CCB2C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144" w:type="dxa"/>
          </w:tcPr>
          <w:p w14:paraId="6703039B" w14:textId="61CB833B" w:rsidR="00EF5768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>
              <w:t>.</w:t>
            </w:r>
          </w:p>
          <w:p w14:paraId="79962B61" w14:textId="577667F7" w:rsidR="00EF5768" w:rsidRPr="00881349" w:rsidRDefault="00FF37B4" w:rsidP="00EF5768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>
              <w:t>.</w:t>
            </w:r>
          </w:p>
          <w:p w14:paraId="34971243" w14:textId="747F6065" w:rsidR="00FF37B4" w:rsidRPr="00881349" w:rsidRDefault="00FF37B4" w:rsidP="00EF5768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Уведомить Участника БВ о решении запроса</w:t>
            </w:r>
          </w:p>
        </w:tc>
        <w:tc>
          <w:tcPr>
            <w:tcW w:w="1559" w:type="dxa"/>
          </w:tcPr>
          <w:p w14:paraId="22A46DCE" w14:textId="7FAE18C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>Уведомление Участника БВ о</w:t>
            </w:r>
            <w:r>
              <w:t xml:space="preserve"> результате </w:t>
            </w:r>
            <w:r w:rsidR="008B756F">
              <w:t xml:space="preserve">решения </w:t>
            </w:r>
            <w:r>
              <w:t>запроса</w:t>
            </w:r>
          </w:p>
        </w:tc>
        <w:tc>
          <w:tcPr>
            <w:tcW w:w="2560" w:type="dxa"/>
          </w:tcPr>
          <w:p w14:paraId="19154D08" w14:textId="397CD33C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Сообщение по электронной почте в адрес Участника БВ о </w:t>
            </w:r>
            <w:r w:rsidR="008B756F">
              <w:t>решени</w:t>
            </w:r>
            <w:r w:rsidR="00EF5768">
              <w:t>и</w:t>
            </w:r>
            <w:r w:rsidR="008B756F">
              <w:t xml:space="preserve"> </w:t>
            </w:r>
            <w:r w:rsidRPr="00881349">
              <w:t>запроса</w:t>
            </w:r>
          </w:p>
        </w:tc>
        <w:tc>
          <w:tcPr>
            <w:tcW w:w="1205" w:type="dxa"/>
          </w:tcPr>
          <w:p w14:paraId="6138F389" w14:textId="77777777" w:rsidR="00FF37B4" w:rsidRPr="00F42F65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893" w:type="dxa"/>
          </w:tcPr>
          <w:p w14:paraId="60E3C17C" w14:textId="77777777" w:rsidR="00FF37B4" w:rsidRPr="00881349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FF37B4" w:rsidRPr="00881349" w14:paraId="25E569F8" w14:textId="77777777" w:rsidTr="002E3022">
        <w:tc>
          <w:tcPr>
            <w:tcW w:w="9906" w:type="dxa"/>
            <w:gridSpan w:val="6"/>
          </w:tcPr>
          <w:p w14:paraId="57C46F0F" w14:textId="36F53D04" w:rsidR="00FF37B4" w:rsidRPr="00F42F65" w:rsidRDefault="00FF37B4" w:rsidP="002E3022">
            <w:pPr>
              <w:spacing w:line="276" w:lineRule="auto"/>
              <w:rPr>
                <w:sz w:val="24"/>
                <w:szCs w:val="24"/>
              </w:rPr>
            </w:pPr>
            <w:r w:rsidRPr="00F42F65">
              <w:t xml:space="preserve">Максимальное время исполнения регламентной процедуры: </w:t>
            </w:r>
            <w:r w:rsidR="0012592D">
              <w:t>не регламентировано</w:t>
            </w:r>
            <w:r w:rsidRPr="00F42F65">
              <w:t>.</w:t>
            </w:r>
          </w:p>
        </w:tc>
      </w:tr>
      <w:tr w:rsidR="00FF37B4" w:rsidRPr="00881349" w14:paraId="5A98625D" w14:textId="77777777" w:rsidTr="002E3022">
        <w:tc>
          <w:tcPr>
            <w:tcW w:w="9906" w:type="dxa"/>
            <w:gridSpan w:val="6"/>
          </w:tcPr>
          <w:p w14:paraId="6D1F0890" w14:textId="77777777" w:rsidR="00FF37B4" w:rsidRPr="00F42F65" w:rsidRDefault="00FF37B4" w:rsidP="002E3022">
            <w:pPr>
              <w:spacing w:line="276" w:lineRule="auto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13EB48A8" w14:textId="11106C5B" w:rsidR="003662AD" w:rsidRPr="00A20CDB" w:rsidRDefault="003662AD" w:rsidP="003662AD">
      <w:pPr>
        <w:pStyle w:val="3"/>
        <w:ind w:left="0" w:firstLine="709"/>
      </w:pPr>
      <w:bookmarkStart w:id="477" w:name="_Toc224032534"/>
      <w:r w:rsidRPr="00CC619E">
        <w:t>Порядок</w:t>
      </w:r>
      <w:r>
        <w:t xml:space="preserve"> активации</w:t>
      </w:r>
      <w:r w:rsidR="0012145B">
        <w:t xml:space="preserve"> единого</w:t>
      </w:r>
      <w:r>
        <w:t xml:space="preserve"> сервиса </w:t>
      </w:r>
      <w:r w:rsidR="004D54BF">
        <w:t>проверки возраста</w:t>
      </w:r>
      <w:r w:rsidR="0012145B">
        <w:t xml:space="preserve"> 18+</w:t>
      </w:r>
      <w:bookmarkEnd w:id="477"/>
    </w:p>
    <w:p w14:paraId="444F12EC" w14:textId="77777777" w:rsidR="003662AD" w:rsidRPr="00840135" w:rsidRDefault="003662AD" w:rsidP="003662AD">
      <w:pPr>
        <w:pStyle w:val="afff1"/>
        <w:rPr>
          <w:b/>
          <w:bCs/>
        </w:rPr>
      </w:pPr>
      <w:r w:rsidRPr="00840135">
        <w:rPr>
          <w:b/>
          <w:bCs/>
        </w:rPr>
        <w:t>Участники процесса</w:t>
      </w:r>
    </w:p>
    <w:p w14:paraId="2895C2ED" w14:textId="77777777" w:rsidR="003662AD" w:rsidRPr="00881349" w:rsidRDefault="003662AD" w:rsidP="003662AD">
      <w:pPr>
        <w:pStyle w:val="a"/>
      </w:pPr>
      <w:r w:rsidRPr="00881349">
        <w:t>Участник БВ;</w:t>
      </w:r>
    </w:p>
    <w:p w14:paraId="1463B3C0" w14:textId="77777777" w:rsidR="003662AD" w:rsidRPr="00881349" w:rsidRDefault="003662AD" w:rsidP="003662AD">
      <w:pPr>
        <w:pStyle w:val="a"/>
      </w:pPr>
      <w:r>
        <w:t>СТП ГИС ЕБС</w:t>
      </w:r>
      <w:r w:rsidRPr="00881349">
        <w:t xml:space="preserve">. </w:t>
      </w:r>
    </w:p>
    <w:p w14:paraId="4FF38253" w14:textId="77777777" w:rsidR="003662AD" w:rsidRPr="00840135" w:rsidRDefault="003662AD" w:rsidP="003662AD">
      <w:pPr>
        <w:pStyle w:val="afff1"/>
        <w:rPr>
          <w:b/>
          <w:bCs/>
        </w:rPr>
      </w:pPr>
      <w:r w:rsidRPr="00840135">
        <w:rPr>
          <w:b/>
          <w:bCs/>
        </w:rPr>
        <w:t>Предусловия процесса</w:t>
      </w:r>
    </w:p>
    <w:p w14:paraId="4BDB7F1F" w14:textId="77777777" w:rsidR="003662AD" w:rsidRPr="00881349" w:rsidRDefault="003662AD" w:rsidP="003662AD">
      <w:pPr>
        <w:pStyle w:val="a"/>
      </w:pPr>
      <w:r w:rsidRPr="00881349">
        <w:t xml:space="preserve">Сервис активирован в </w:t>
      </w:r>
      <w:r>
        <w:t>тестовой</w:t>
      </w:r>
      <w:r w:rsidRPr="00881349">
        <w:t xml:space="preserve"> среде для ИС Участника БВ;</w:t>
      </w:r>
    </w:p>
    <w:p w14:paraId="3EA8A15A" w14:textId="77777777" w:rsidR="003662AD" w:rsidRPr="00881349" w:rsidRDefault="003662AD" w:rsidP="003662AD">
      <w:pPr>
        <w:pStyle w:val="a"/>
      </w:pPr>
      <w:r w:rsidRPr="00881349">
        <w:t xml:space="preserve">Успешно проведено тестирование в </w:t>
      </w:r>
      <w:r>
        <w:t>тестовой</w:t>
      </w:r>
      <w:r w:rsidRPr="00881349">
        <w:t xml:space="preserve"> среде;</w:t>
      </w:r>
    </w:p>
    <w:p w14:paraId="6642D269" w14:textId="22CB8CEA" w:rsidR="003662AD" w:rsidRDefault="003662AD" w:rsidP="003662AD">
      <w:pPr>
        <w:pStyle w:val="a"/>
      </w:pPr>
      <w:r>
        <w:t>П</w:t>
      </w:r>
      <w:r w:rsidRPr="004D2BBD">
        <w:t>ро</w:t>
      </w:r>
      <w:r>
        <w:t>из</w:t>
      </w:r>
      <w:r w:rsidRPr="004D2BBD">
        <w:t>ве</w:t>
      </w:r>
      <w:r>
        <w:t>ден</w:t>
      </w:r>
      <w:r w:rsidRPr="004D2BBD">
        <w:t xml:space="preserve"> акцепт оферты </w:t>
      </w:r>
      <w:r>
        <w:t xml:space="preserve">о </w:t>
      </w:r>
      <w:r w:rsidRPr="004D2BBD">
        <w:t>«</w:t>
      </w:r>
      <w:r>
        <w:t xml:space="preserve">заключении соглашения об оказании услуг по </w:t>
      </w:r>
      <w:r w:rsidRPr="004D2BBD">
        <w:t xml:space="preserve">предоставлению информации о степени соответствия предоставленных клиентом - физическим лицом биометрических персональных данных </w:t>
      </w:r>
      <w:r>
        <w:t>векторам единой биометрической системы</w:t>
      </w:r>
      <w:r w:rsidRPr="004D2BBD">
        <w:t>, содержащимся в Единой биометрической системе»</w:t>
      </w:r>
      <w:r>
        <w:t xml:space="preserve">, </w:t>
      </w:r>
      <w:r>
        <w:lastRenderedPageBreak/>
        <w:t xml:space="preserve">опубликованной по адресу </w:t>
      </w:r>
      <w:hyperlink r:id="rId42" w:history="1">
        <w:r w:rsidRPr="004444F5">
          <w:rPr>
            <w:rStyle w:val="a5"/>
            <w:lang w:val="en-US"/>
          </w:rPr>
          <w:t>http</w:t>
        </w:r>
        <w:r w:rsidRPr="00505124">
          <w:rPr>
            <w:rStyle w:val="a5"/>
          </w:rPr>
          <w:t>://</w:t>
        </w:r>
        <w:r w:rsidRPr="004444F5">
          <w:rPr>
            <w:rStyle w:val="a5"/>
            <w:lang w:val="en-US"/>
          </w:rPr>
          <w:t>ebs</w:t>
        </w:r>
        <w:r w:rsidRPr="00505124">
          <w:rPr>
            <w:rStyle w:val="a5"/>
          </w:rPr>
          <w:t>.</w:t>
        </w:r>
        <w:r w:rsidRPr="004444F5">
          <w:rPr>
            <w:rStyle w:val="a5"/>
            <w:lang w:val="en-US"/>
          </w:rPr>
          <w:t>ru</w:t>
        </w:r>
        <w:r w:rsidRPr="004444F5">
          <w:rPr>
            <w:rStyle w:val="a5"/>
          </w:rPr>
          <w:t>/</w:t>
        </w:r>
        <w:r w:rsidRPr="004444F5">
          <w:rPr>
            <w:rStyle w:val="a5"/>
            <w:lang w:val="en-US"/>
          </w:rPr>
          <w:t>documents</w:t>
        </w:r>
      </w:hyperlink>
      <w:r>
        <w:t xml:space="preserve"> в разделе «</w:t>
      </w:r>
      <w:r w:rsidRPr="00536FC0">
        <w:t>Тарифы, оферты, соглашения</w:t>
      </w:r>
      <w:r>
        <w:t>» и</w:t>
      </w:r>
      <w:r w:rsidRPr="004D2BBD">
        <w:t xml:space="preserve"> в ЛК ЮЛ в разделе «Оферты»</w:t>
      </w:r>
      <w:r w:rsidRPr="00881349">
        <w:t xml:space="preserve"> (в соответствии с разделом 7 настоящего регламента);</w:t>
      </w:r>
    </w:p>
    <w:p w14:paraId="3D4F0524" w14:textId="4E985D34" w:rsidR="004D3237" w:rsidRPr="00840135" w:rsidRDefault="004D3237" w:rsidP="004D3237">
      <w:pPr>
        <w:pStyle w:val="a"/>
        <w:rPr>
          <w:b/>
          <w:bCs/>
        </w:rPr>
      </w:pPr>
      <w:r w:rsidRPr="00881349">
        <w:t xml:space="preserve">ИС Участника БВ </w:t>
      </w:r>
      <w:r>
        <w:t>активировала сервис биометрической идентификации в соответствии с п. 9.2.5.</w:t>
      </w:r>
    </w:p>
    <w:p w14:paraId="1F30B23D" w14:textId="77777777" w:rsidR="003662AD" w:rsidRPr="00840135" w:rsidRDefault="003662AD" w:rsidP="003662AD">
      <w:pPr>
        <w:pStyle w:val="afff1"/>
        <w:rPr>
          <w:b/>
          <w:bCs/>
        </w:rPr>
      </w:pPr>
      <w:r w:rsidRPr="00840135">
        <w:rPr>
          <w:b/>
          <w:bCs/>
        </w:rPr>
        <w:t>Шаги процесса</w:t>
      </w:r>
    </w:p>
    <w:p w14:paraId="2A328203" w14:textId="0415B217" w:rsidR="003662AD" w:rsidRPr="00881349" w:rsidRDefault="003662AD" w:rsidP="003662AD">
      <w:pPr>
        <w:pStyle w:val="afff1"/>
      </w:pPr>
      <w:r w:rsidRPr="00881349">
        <w:t xml:space="preserve">Шаги процесса представлены в таблице </w:t>
      </w:r>
      <w:r w:rsidR="0080564C">
        <w:t xml:space="preserve">ниже </w:t>
      </w:r>
      <w:r w:rsidRPr="00881349">
        <w:t>(</w:t>
      </w:r>
      <w:r w:rsidR="0080564C">
        <w:fldChar w:fldCharType="begin"/>
      </w:r>
      <w:r w:rsidR="0080564C">
        <w:instrText xml:space="preserve"> REF _Ref223710449 \h </w:instrText>
      </w:r>
      <w:r w:rsidR="0080564C">
        <w:fldChar w:fldCharType="separate"/>
      </w:r>
      <w:r w:rsidR="0080564C">
        <w:t xml:space="preserve">Таблица </w:t>
      </w:r>
      <w:r w:rsidR="0080564C">
        <w:rPr>
          <w:noProof/>
        </w:rPr>
        <w:t>18</w:t>
      </w:r>
      <w:r w:rsidR="0080564C">
        <w:fldChar w:fldCharType="end"/>
      </w:r>
      <w:r>
        <w:fldChar w:fldCharType="begin"/>
      </w:r>
      <w:r>
        <w:instrText xml:space="preserve"> REF _Ref120190102 \h </w:instrText>
      </w:r>
      <w:r>
        <w:fldChar w:fldCharType="end"/>
      </w:r>
      <w:r w:rsidRPr="00881349">
        <w:t>)</w:t>
      </w:r>
    </w:p>
    <w:p w14:paraId="6EB286BD" w14:textId="67825C1C" w:rsidR="003662AD" w:rsidRPr="00881349" w:rsidRDefault="003662AD" w:rsidP="003662AD">
      <w:pPr>
        <w:pStyle w:val="a9"/>
      </w:pPr>
      <w:bookmarkStart w:id="478" w:name="_Ref223710449"/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80564C">
        <w:rPr>
          <w:noProof/>
        </w:rPr>
        <w:t>18</w:t>
      </w:r>
      <w:r>
        <w:rPr>
          <w:noProof/>
        </w:rPr>
        <w:fldChar w:fldCharType="end"/>
      </w:r>
      <w:bookmarkEnd w:id="478"/>
      <w:r>
        <w:t xml:space="preserve"> – </w:t>
      </w:r>
      <w:r w:rsidRPr="00881349">
        <w:t xml:space="preserve">Активация </w:t>
      </w:r>
      <w:r w:rsidR="0080564C">
        <w:t xml:space="preserve">единого </w:t>
      </w:r>
      <w:r w:rsidRPr="00881349">
        <w:t xml:space="preserve">сервиса </w:t>
      </w:r>
      <w:r w:rsidR="007F6CDC">
        <w:t>проверки возраста</w:t>
      </w:r>
      <w:r w:rsidRPr="00233501">
        <w:t xml:space="preserve"> </w:t>
      </w:r>
      <w:r w:rsidR="0080564C">
        <w:t xml:space="preserve">18+ </w:t>
      </w:r>
      <w:r w:rsidRPr="00881349">
        <w:t>в продуктивной среде ГИС ЕБС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3"/>
        <w:gridCol w:w="2386"/>
        <w:gridCol w:w="1747"/>
        <w:gridCol w:w="2313"/>
        <w:gridCol w:w="1075"/>
        <w:gridCol w:w="1882"/>
      </w:tblGrid>
      <w:tr w:rsidR="003662AD" w:rsidRPr="00881349" w14:paraId="43C4A213" w14:textId="77777777" w:rsidTr="003F0D61">
        <w:tc>
          <w:tcPr>
            <w:tcW w:w="503" w:type="dxa"/>
            <w:shd w:val="clear" w:color="auto" w:fill="BFBFBF" w:themeFill="background1" w:themeFillShade="BF"/>
          </w:tcPr>
          <w:p w14:paraId="51E7FA75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386" w:type="dxa"/>
            <w:shd w:val="clear" w:color="auto" w:fill="BFBFBF" w:themeFill="background1" w:themeFillShade="BF"/>
          </w:tcPr>
          <w:p w14:paraId="4B802B0D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747" w:type="dxa"/>
            <w:shd w:val="clear" w:color="auto" w:fill="BFBFBF" w:themeFill="background1" w:themeFillShade="BF"/>
          </w:tcPr>
          <w:p w14:paraId="0F0075AE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313" w:type="dxa"/>
            <w:shd w:val="clear" w:color="auto" w:fill="BFBFBF" w:themeFill="background1" w:themeFillShade="BF"/>
          </w:tcPr>
          <w:p w14:paraId="1FAF5387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075" w:type="dxa"/>
            <w:shd w:val="clear" w:color="auto" w:fill="BFBFBF" w:themeFill="background1" w:themeFillShade="BF"/>
          </w:tcPr>
          <w:p w14:paraId="2424282E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882" w:type="dxa"/>
            <w:shd w:val="clear" w:color="auto" w:fill="BFBFBF" w:themeFill="background1" w:themeFillShade="BF"/>
          </w:tcPr>
          <w:p w14:paraId="1A2620CA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3662AD" w:rsidRPr="00881349" w14:paraId="4FAC2583" w14:textId="77777777" w:rsidTr="003F0D61">
        <w:tc>
          <w:tcPr>
            <w:tcW w:w="503" w:type="dxa"/>
          </w:tcPr>
          <w:p w14:paraId="698A91AF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386" w:type="dxa"/>
          </w:tcPr>
          <w:p w14:paraId="0403DE2A" w14:textId="2F3D972E" w:rsidR="003662AD" w:rsidRDefault="003662AD" w:rsidP="003F0D61">
            <w:pPr>
              <w:pStyle w:val="afff0"/>
            </w:pPr>
            <w:r w:rsidRPr="00881349">
              <w:t xml:space="preserve">Запрос на активацию </w:t>
            </w:r>
            <w:r w:rsidR="0080564C">
              <w:t xml:space="preserve">единого </w:t>
            </w:r>
            <w:r w:rsidRPr="00881349">
              <w:t xml:space="preserve">сервиса </w:t>
            </w:r>
            <w:r w:rsidR="004D54BF">
              <w:t xml:space="preserve">проверки возраста 18+ </w:t>
            </w:r>
            <w:r w:rsidRPr="00881349">
              <w:t xml:space="preserve">по форме заявки из приложения </w:t>
            </w:r>
            <w:r>
              <w:t>А:</w:t>
            </w:r>
          </w:p>
          <w:p w14:paraId="236EA0D7" w14:textId="2F01C8F2" w:rsidR="003662AD" w:rsidRPr="001B7A5F" w:rsidRDefault="003662AD" w:rsidP="003F0D61">
            <w:pPr>
              <w:pStyle w:val="afff0"/>
            </w:pPr>
            <w:r>
              <w:t>выбрать Тип заявки «Первичная регистрация», выбрать Среда «</w:t>
            </w:r>
            <w:r w:rsidRPr="00DB13C2">
              <w:t xml:space="preserve">Продуктивная», </w:t>
            </w:r>
            <w:r w:rsidRPr="009E6257">
              <w:t>отметить Подключаемый сервис «</w:t>
            </w:r>
            <w:r w:rsidR="0080564C">
              <w:t xml:space="preserve">Единый сервис </w:t>
            </w:r>
            <w:r w:rsidR="004D54BF">
              <w:t>проверки возраста</w:t>
            </w:r>
            <w:r w:rsidR="0080564C">
              <w:t xml:space="preserve"> 18+</w:t>
            </w:r>
            <w:r w:rsidRPr="00DB13C2">
              <w:t xml:space="preserve">», </w:t>
            </w:r>
            <w:r w:rsidRPr="009E6257">
              <w:t>заполнить Раздел «</w:t>
            </w:r>
            <w:r w:rsidR="0080564C">
              <w:t>Данные информационной системы организации</w:t>
            </w:r>
            <w:r w:rsidRPr="001B7A5F">
              <w:t>».</w:t>
            </w:r>
          </w:p>
          <w:p w14:paraId="661D18B1" w14:textId="65CDDEAE" w:rsidR="003662AD" w:rsidRPr="001B7A5F" w:rsidRDefault="003662AD" w:rsidP="003F0D61">
            <w:pPr>
              <w:pStyle w:val="a6"/>
              <w:numPr>
                <w:ilvl w:val="0"/>
                <w:numId w:val="61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1B7A5F">
              <w:t>Для активации в рамках сервиса функции контроля устройств и проверки целостности БО</w:t>
            </w:r>
            <w:r w:rsidRPr="001B7A5F">
              <w:rPr>
                <w:rStyle w:val="ac"/>
              </w:rPr>
              <w:footnoteReference w:id="35"/>
            </w:r>
            <w:r w:rsidRPr="001B7A5F">
              <w:t xml:space="preserve"> следует выбрать опцию «Да» в выпадающем списке в поле «Использовать контроль устройств и проверку целостности БО». К заявке следует приложить сертификат, выпущенный на устройство съема БО, сертификаты промежуточных УК и корневого УЦ для построения цепочки </w:t>
            </w:r>
            <w:r w:rsidRPr="001B7A5F">
              <w:lastRenderedPageBreak/>
              <w:t xml:space="preserve">доверия. Требования к сертификату устройства: </w:t>
            </w:r>
          </w:p>
          <w:p w14:paraId="05492E2C" w14:textId="77777777" w:rsidR="003662AD" w:rsidRPr="001B7A5F" w:rsidRDefault="003662AD" w:rsidP="0080564C">
            <w:pPr>
              <w:pStyle w:val="a6"/>
              <w:numPr>
                <w:ilvl w:val="0"/>
                <w:numId w:val="68"/>
              </w:numPr>
              <w:spacing w:line="276" w:lineRule="auto"/>
              <w:ind w:left="284" w:hanging="227"/>
            </w:pPr>
            <w:r w:rsidRPr="001B7A5F">
              <w:t>содержит идентификатор устройства (в поле CN);</w:t>
            </w:r>
          </w:p>
          <w:p w14:paraId="637D08BA" w14:textId="77777777" w:rsidR="003662AD" w:rsidRPr="001B7A5F" w:rsidRDefault="003662AD" w:rsidP="0080564C">
            <w:pPr>
              <w:pStyle w:val="a6"/>
              <w:numPr>
                <w:ilvl w:val="0"/>
                <w:numId w:val="68"/>
              </w:numPr>
              <w:spacing w:line="276" w:lineRule="auto"/>
              <w:ind w:left="284" w:hanging="227"/>
            </w:pPr>
            <w:r w:rsidRPr="001B7A5F">
              <w:t>содержит доменное имя организации (КА), по которому будет осуществлена проверка доверенности сертификата для ГИС ЕБС и разрешение его применение для контрагента (в поле CN);</w:t>
            </w:r>
          </w:p>
          <w:p w14:paraId="4EC4B0FE" w14:textId="77777777" w:rsidR="003662AD" w:rsidRPr="005948F1" w:rsidRDefault="003662AD" w:rsidP="0080564C">
            <w:pPr>
              <w:pStyle w:val="a6"/>
              <w:numPr>
                <w:ilvl w:val="0"/>
                <w:numId w:val="68"/>
              </w:numPr>
              <w:spacing w:line="276" w:lineRule="auto"/>
              <w:ind w:left="284" w:hanging="227"/>
            </w:pPr>
            <w:r w:rsidRPr="001B7A5F">
              <w:t>УЦ корневого сертификата должен принадлежать к списку УЦ, чьи сертификаты признаются ГИС ЕБС.</w:t>
            </w:r>
          </w:p>
        </w:tc>
        <w:tc>
          <w:tcPr>
            <w:tcW w:w="1747" w:type="dxa"/>
          </w:tcPr>
          <w:p w14:paraId="6AC6EFEA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lastRenderedPageBreak/>
              <w:t>Запрос отправлен</w:t>
            </w:r>
          </w:p>
        </w:tc>
        <w:tc>
          <w:tcPr>
            <w:tcW w:w="2313" w:type="dxa"/>
          </w:tcPr>
          <w:p w14:paraId="6CEED692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Зарегистрированный номер запроса</w:t>
            </w:r>
          </w:p>
        </w:tc>
        <w:tc>
          <w:tcPr>
            <w:tcW w:w="1075" w:type="dxa"/>
          </w:tcPr>
          <w:p w14:paraId="21AA94E7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82" w:type="dxa"/>
          </w:tcPr>
          <w:p w14:paraId="281F311E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Участник БВ</w:t>
            </w:r>
          </w:p>
        </w:tc>
      </w:tr>
      <w:tr w:rsidR="003662AD" w:rsidRPr="00881349" w14:paraId="45059224" w14:textId="77777777" w:rsidTr="003F0D61">
        <w:tc>
          <w:tcPr>
            <w:tcW w:w="503" w:type="dxa"/>
          </w:tcPr>
          <w:p w14:paraId="1A27F5B9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386" w:type="dxa"/>
          </w:tcPr>
          <w:p w14:paraId="0A0A799A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747" w:type="dxa"/>
          </w:tcPr>
          <w:p w14:paraId="4EE7AFAF" w14:textId="7216A6C3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Запрос на активацию</w:t>
            </w:r>
            <w:r w:rsidR="0080564C">
              <w:t xml:space="preserve"> единого</w:t>
            </w:r>
            <w:r w:rsidRPr="00881349">
              <w:t xml:space="preserve"> сервиса </w:t>
            </w:r>
            <w:r w:rsidR="00274BEC">
              <w:t>проверки возраста</w:t>
            </w:r>
            <w:r w:rsidR="0080564C">
              <w:t xml:space="preserve"> 18+</w:t>
            </w:r>
          </w:p>
        </w:tc>
        <w:tc>
          <w:tcPr>
            <w:tcW w:w="2313" w:type="dxa"/>
          </w:tcPr>
          <w:p w14:paraId="294BA2E5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Сервис активирован/ Отказ в активации</w:t>
            </w:r>
          </w:p>
        </w:tc>
        <w:tc>
          <w:tcPr>
            <w:tcW w:w="1075" w:type="dxa"/>
          </w:tcPr>
          <w:p w14:paraId="55B4E842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3 р.д.</w:t>
            </w:r>
          </w:p>
        </w:tc>
        <w:tc>
          <w:tcPr>
            <w:tcW w:w="1882" w:type="dxa"/>
          </w:tcPr>
          <w:p w14:paraId="183F073E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3662AD" w:rsidRPr="00881349" w14:paraId="292181FE" w14:textId="77777777" w:rsidTr="003F0D61">
        <w:tc>
          <w:tcPr>
            <w:tcW w:w="503" w:type="dxa"/>
          </w:tcPr>
          <w:p w14:paraId="01C446E6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386" w:type="dxa"/>
          </w:tcPr>
          <w:p w14:paraId="61E09488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>
              <w:t>.</w:t>
            </w:r>
          </w:p>
          <w:p w14:paraId="7FAF2156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Решить запрос</w:t>
            </w:r>
            <w:r>
              <w:t>.</w:t>
            </w:r>
          </w:p>
          <w:p w14:paraId="7C9EE1B7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Уведомить Участника БВ о решении запроса.</w:t>
            </w:r>
          </w:p>
        </w:tc>
        <w:tc>
          <w:tcPr>
            <w:tcW w:w="1747" w:type="dxa"/>
          </w:tcPr>
          <w:p w14:paraId="764624E2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Уведомление Участника БВ об успешной активации сервиса</w:t>
            </w:r>
          </w:p>
        </w:tc>
        <w:tc>
          <w:tcPr>
            <w:tcW w:w="2313" w:type="dxa"/>
          </w:tcPr>
          <w:p w14:paraId="7C01F898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Сообщение по электронной почте в адрес Участника БВ о решении запроса</w:t>
            </w:r>
          </w:p>
        </w:tc>
        <w:tc>
          <w:tcPr>
            <w:tcW w:w="1075" w:type="dxa"/>
          </w:tcPr>
          <w:p w14:paraId="72AAE137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882" w:type="dxa"/>
          </w:tcPr>
          <w:p w14:paraId="208F00E1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3662AD" w:rsidRPr="00881349" w14:paraId="51E014D1" w14:textId="77777777" w:rsidTr="003F0D61">
        <w:tc>
          <w:tcPr>
            <w:tcW w:w="9906" w:type="dxa"/>
            <w:gridSpan w:val="6"/>
          </w:tcPr>
          <w:p w14:paraId="0584C757" w14:textId="77777777" w:rsidR="003662AD" w:rsidRPr="00881349" w:rsidRDefault="003662AD" w:rsidP="003F0D61">
            <w:pPr>
              <w:pStyle w:val="afff0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3662AD" w:rsidRPr="00881349" w14:paraId="301FB7C7" w14:textId="77777777" w:rsidTr="003F0D61">
        <w:tc>
          <w:tcPr>
            <w:tcW w:w="9906" w:type="dxa"/>
            <w:gridSpan w:val="6"/>
          </w:tcPr>
          <w:p w14:paraId="1C8B8951" w14:textId="77777777" w:rsidR="003662AD" w:rsidRPr="00881349" w:rsidRDefault="003662AD" w:rsidP="003F0D61">
            <w:pPr>
              <w:pStyle w:val="afff0"/>
            </w:pPr>
            <w:r w:rsidRPr="00BE24FD">
              <w:rPr>
                <w:b/>
                <w:bCs/>
              </w:rPr>
              <w:t xml:space="preserve">Внимание! </w:t>
            </w:r>
            <w:r w:rsidRPr="004444F5">
              <w:rPr>
                <w:bCs/>
              </w:rPr>
              <w:t>В случае отсутствия в течение 3 рабочих дней ответа от Участника БВ на запрос СТП ГИС ЕБС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638E20BC" w14:textId="1364AAD9" w:rsidR="001D2658" w:rsidRPr="00881349" w:rsidRDefault="00374099" w:rsidP="001C42F7">
      <w:pPr>
        <w:pStyle w:val="2"/>
        <w:ind w:left="0" w:firstLine="851"/>
      </w:pPr>
      <w:bookmarkStart w:id="479" w:name="_Toc224032535"/>
      <w:r w:rsidRPr="00881349">
        <w:t>Порядок оформления п</w:t>
      </w:r>
      <w:r w:rsidR="001D2658" w:rsidRPr="00881349">
        <w:t>одписк</w:t>
      </w:r>
      <w:r w:rsidRPr="00881349">
        <w:t>и</w:t>
      </w:r>
      <w:r w:rsidR="001D2658" w:rsidRPr="00881349">
        <w:t xml:space="preserve"> на рассылку об авариях и профилактических работах </w:t>
      </w:r>
      <w:r w:rsidR="00885F1C" w:rsidRPr="00881349">
        <w:t>ГИС ЕБС</w:t>
      </w:r>
      <w:bookmarkEnd w:id="473"/>
      <w:bookmarkEnd w:id="474"/>
      <w:bookmarkEnd w:id="475"/>
      <w:bookmarkEnd w:id="479"/>
    </w:p>
    <w:p w14:paraId="4AD9EEDE" w14:textId="77777777" w:rsidR="001D2658" w:rsidRPr="00A20CDB" w:rsidRDefault="001D2658" w:rsidP="00A20CDB">
      <w:pPr>
        <w:pStyle w:val="afff1"/>
        <w:rPr>
          <w:b/>
          <w:bCs/>
        </w:rPr>
      </w:pPr>
      <w:r w:rsidRPr="00A20CDB">
        <w:rPr>
          <w:b/>
          <w:bCs/>
        </w:rPr>
        <w:t>Участники процесса</w:t>
      </w:r>
    </w:p>
    <w:p w14:paraId="25AD95C3" w14:textId="77777777" w:rsidR="001D2658" w:rsidRPr="00881349" w:rsidRDefault="001D2658" w:rsidP="00A20CDB">
      <w:pPr>
        <w:pStyle w:val="a"/>
      </w:pPr>
      <w:r w:rsidRPr="00881349">
        <w:t>Участник БВ;</w:t>
      </w:r>
    </w:p>
    <w:p w14:paraId="0F572EE3" w14:textId="0416958C" w:rsidR="001D2658" w:rsidRPr="00881349" w:rsidRDefault="00DD7C6A" w:rsidP="00A20CDB">
      <w:pPr>
        <w:pStyle w:val="a"/>
      </w:pPr>
      <w:r>
        <w:t>СТП ГИС ЕБС</w:t>
      </w:r>
      <w:r w:rsidR="001D2658" w:rsidRPr="00881349">
        <w:t>.</w:t>
      </w:r>
    </w:p>
    <w:p w14:paraId="1EAE7429" w14:textId="77777777" w:rsidR="001D2658" w:rsidRPr="00A20CDB" w:rsidRDefault="001D2658" w:rsidP="00A20CDB">
      <w:pPr>
        <w:pStyle w:val="afff1"/>
        <w:rPr>
          <w:b/>
          <w:bCs/>
        </w:rPr>
      </w:pPr>
      <w:r w:rsidRPr="00A20CDB">
        <w:rPr>
          <w:b/>
          <w:bCs/>
        </w:rPr>
        <w:t>Предусловия процесса</w:t>
      </w:r>
    </w:p>
    <w:p w14:paraId="25AB1D7E" w14:textId="74000C48" w:rsidR="001D2658" w:rsidRPr="00881349" w:rsidRDefault="001D2658" w:rsidP="00A20CDB">
      <w:pPr>
        <w:pStyle w:val="afff1"/>
      </w:pPr>
      <w:r w:rsidRPr="00881349">
        <w:t xml:space="preserve">Участник БВ подключен к тестовой </w:t>
      </w:r>
      <w:r w:rsidR="00E722BA" w:rsidRPr="00881349">
        <w:t>и/</w:t>
      </w:r>
      <w:r w:rsidRPr="00881349">
        <w:t xml:space="preserve">или продуктивной среде </w:t>
      </w:r>
      <w:r w:rsidR="00885F1C" w:rsidRPr="00881349">
        <w:t>ГИС ЕБС</w:t>
      </w:r>
      <w:r w:rsidRPr="00881349">
        <w:t>.</w:t>
      </w:r>
    </w:p>
    <w:p w14:paraId="30972106" w14:textId="77777777" w:rsidR="001D2658" w:rsidRPr="00A20CDB" w:rsidRDefault="001D2658" w:rsidP="00A20CDB">
      <w:pPr>
        <w:pStyle w:val="afff1"/>
        <w:rPr>
          <w:b/>
          <w:bCs/>
        </w:rPr>
      </w:pPr>
      <w:r w:rsidRPr="00A20CDB">
        <w:rPr>
          <w:b/>
          <w:bCs/>
        </w:rPr>
        <w:t>Шаги процесса</w:t>
      </w:r>
    </w:p>
    <w:p w14:paraId="30DAAA23" w14:textId="2C5BEF9B" w:rsidR="001D2658" w:rsidRPr="00881349" w:rsidRDefault="001D2658" w:rsidP="00A20CDB">
      <w:pPr>
        <w:pStyle w:val="afff1"/>
      </w:pPr>
      <w:r w:rsidRPr="00881349">
        <w:t>Шаги процесса представлены в таблице (</w:t>
      </w:r>
      <w:r w:rsidR="001F719B">
        <w:fldChar w:fldCharType="begin"/>
      </w:r>
      <w:r w:rsidR="001F719B">
        <w:instrText xml:space="preserve"> REF _Ref119414751 \h </w:instrText>
      </w:r>
      <w:r w:rsidR="001F719B">
        <w:fldChar w:fldCharType="separate"/>
      </w:r>
      <w:r w:rsidR="0080564C">
        <w:t xml:space="preserve">Таблица </w:t>
      </w:r>
      <w:r w:rsidR="0080564C">
        <w:rPr>
          <w:noProof/>
        </w:rPr>
        <w:t>19</w:t>
      </w:r>
      <w:r w:rsidR="001F719B">
        <w:fldChar w:fldCharType="end"/>
      </w:r>
      <w:r w:rsidRPr="00881349">
        <w:t>).</w:t>
      </w:r>
    </w:p>
    <w:p w14:paraId="4FBDDB14" w14:textId="37E97290" w:rsidR="001D2658" w:rsidRPr="00881349" w:rsidRDefault="001F719B" w:rsidP="001D2658">
      <w:pPr>
        <w:pStyle w:val="a9"/>
      </w:pPr>
      <w:bookmarkStart w:id="480" w:name="_Ref119414751"/>
      <w:bookmarkStart w:id="481" w:name="_Ref109061373"/>
      <w:r>
        <w:lastRenderedPageBreak/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19</w:t>
      </w:r>
      <w:r w:rsidR="00104DAC">
        <w:rPr>
          <w:noProof/>
        </w:rPr>
        <w:fldChar w:fldCharType="end"/>
      </w:r>
      <w:bookmarkEnd w:id="480"/>
      <w:r>
        <w:t xml:space="preserve"> – </w:t>
      </w:r>
      <w:r w:rsidRPr="00881349">
        <w:t>Процесс подключения к рассылке об авариях и профилактических работах ГИС ЕБС</w:t>
      </w:r>
      <w:bookmarkEnd w:id="481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9"/>
        <w:gridCol w:w="2369"/>
        <w:gridCol w:w="1836"/>
        <w:gridCol w:w="2255"/>
        <w:gridCol w:w="1065"/>
        <w:gridCol w:w="1882"/>
      </w:tblGrid>
      <w:tr w:rsidR="001D2658" w:rsidRPr="00881349" w14:paraId="10AEF7B9" w14:textId="77777777" w:rsidTr="00A82430">
        <w:tc>
          <w:tcPr>
            <w:tcW w:w="514" w:type="dxa"/>
            <w:shd w:val="clear" w:color="auto" w:fill="BFBFBF" w:themeFill="background1" w:themeFillShade="BF"/>
          </w:tcPr>
          <w:p w14:paraId="418A6A5A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456" w:type="dxa"/>
            <w:shd w:val="clear" w:color="auto" w:fill="BFBFBF" w:themeFill="background1" w:themeFillShade="BF"/>
          </w:tcPr>
          <w:p w14:paraId="761EE199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838" w:type="dxa"/>
            <w:shd w:val="clear" w:color="auto" w:fill="BFBFBF" w:themeFill="background1" w:themeFillShade="BF"/>
          </w:tcPr>
          <w:p w14:paraId="19C1A1CC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3468C249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109" w:type="dxa"/>
            <w:shd w:val="clear" w:color="auto" w:fill="BFBFBF" w:themeFill="background1" w:themeFillShade="BF"/>
          </w:tcPr>
          <w:p w14:paraId="31F246AF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368E6B16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1D2658" w:rsidRPr="00881349" w14:paraId="7D18617B" w14:textId="77777777" w:rsidTr="00A82430">
        <w:tc>
          <w:tcPr>
            <w:tcW w:w="514" w:type="dxa"/>
          </w:tcPr>
          <w:p w14:paraId="236227AF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456" w:type="dxa"/>
          </w:tcPr>
          <w:p w14:paraId="07993640" w14:textId="0B495D7F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Запрос на </w:t>
            </w:r>
            <w:r w:rsidR="00580695" w:rsidRPr="00881349">
              <w:t>подписку</w:t>
            </w:r>
            <w:r w:rsidRPr="00881349">
              <w:t xml:space="preserve"> к рассылке об авариях и профилактических работах </w:t>
            </w:r>
            <w:r w:rsidR="00885F1C" w:rsidRPr="00881349">
              <w:t>ГИС ЕБС</w:t>
            </w:r>
            <w:r w:rsidRPr="00881349">
              <w:rPr>
                <w:vertAlign w:val="superscript"/>
              </w:rPr>
              <w:footnoteReference w:id="36"/>
            </w:r>
          </w:p>
        </w:tc>
        <w:tc>
          <w:tcPr>
            <w:tcW w:w="1838" w:type="dxa"/>
          </w:tcPr>
          <w:p w14:paraId="1BC2E847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Запрос отправлен</w:t>
            </w:r>
          </w:p>
        </w:tc>
        <w:tc>
          <w:tcPr>
            <w:tcW w:w="2340" w:type="dxa"/>
          </w:tcPr>
          <w:p w14:paraId="1F55BA05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Зарегистрирован-</w:t>
            </w:r>
          </w:p>
          <w:p w14:paraId="36CE1D92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ный номер запроса</w:t>
            </w:r>
          </w:p>
        </w:tc>
        <w:tc>
          <w:tcPr>
            <w:tcW w:w="1109" w:type="dxa"/>
          </w:tcPr>
          <w:p w14:paraId="1C513605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-</w:t>
            </w:r>
          </w:p>
        </w:tc>
        <w:tc>
          <w:tcPr>
            <w:tcW w:w="1938" w:type="dxa"/>
          </w:tcPr>
          <w:p w14:paraId="72921855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Участник БВ</w:t>
            </w:r>
          </w:p>
          <w:p w14:paraId="69BC6FC2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</w:p>
        </w:tc>
      </w:tr>
      <w:tr w:rsidR="001D2658" w:rsidRPr="00881349" w14:paraId="7EAFE8CB" w14:textId="77777777" w:rsidTr="00A82430">
        <w:tc>
          <w:tcPr>
            <w:tcW w:w="514" w:type="dxa"/>
          </w:tcPr>
          <w:p w14:paraId="2B609D20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456" w:type="dxa"/>
          </w:tcPr>
          <w:p w14:paraId="3478AEC4" w14:textId="0C5A062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Проверка входных данных от Участника</w:t>
            </w:r>
            <w:r w:rsidR="00E722BA" w:rsidRPr="00881349">
              <w:t xml:space="preserve"> БВ</w:t>
            </w:r>
          </w:p>
        </w:tc>
        <w:tc>
          <w:tcPr>
            <w:tcW w:w="1838" w:type="dxa"/>
          </w:tcPr>
          <w:p w14:paraId="14D55C63" w14:textId="4C5824DC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Запрос на подключение </w:t>
            </w:r>
            <w:r w:rsidR="007C35A1" w:rsidRPr="00881349">
              <w:t>к рассылке</w:t>
            </w:r>
            <w:r w:rsidRPr="00881349">
              <w:t xml:space="preserve"> об авариях и профилактических работах </w:t>
            </w:r>
            <w:r w:rsidR="00885F1C" w:rsidRPr="00881349">
              <w:t>ГИС ЕБС</w:t>
            </w:r>
          </w:p>
        </w:tc>
        <w:tc>
          <w:tcPr>
            <w:tcW w:w="2340" w:type="dxa"/>
          </w:tcPr>
          <w:p w14:paraId="58460ADE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</w:p>
        </w:tc>
        <w:tc>
          <w:tcPr>
            <w:tcW w:w="1109" w:type="dxa"/>
          </w:tcPr>
          <w:p w14:paraId="121BDCBD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1 р.д</w:t>
            </w:r>
          </w:p>
        </w:tc>
        <w:tc>
          <w:tcPr>
            <w:tcW w:w="1938" w:type="dxa"/>
          </w:tcPr>
          <w:p w14:paraId="51EFFC53" w14:textId="044A57E2" w:rsidR="001D2658" w:rsidRPr="00881349" w:rsidRDefault="00DD7C6A" w:rsidP="00A20CDB">
            <w:pPr>
              <w:pStyle w:val="afff0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1D2658" w:rsidRPr="00881349" w14:paraId="2303C9F4" w14:textId="77777777" w:rsidTr="00A82430">
        <w:tc>
          <w:tcPr>
            <w:tcW w:w="514" w:type="dxa"/>
          </w:tcPr>
          <w:p w14:paraId="3D82C27C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456" w:type="dxa"/>
          </w:tcPr>
          <w:p w14:paraId="5C6BE9EF" w14:textId="154153CF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32FA5C54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Решить запрос.</w:t>
            </w:r>
          </w:p>
          <w:p w14:paraId="49B4C893" w14:textId="2F00FE31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Уведомить </w:t>
            </w:r>
            <w:r w:rsidR="00E722BA" w:rsidRPr="00881349">
              <w:t>БВ</w:t>
            </w:r>
            <w:r w:rsidRPr="00881349">
              <w:t xml:space="preserve"> о решении запроса.</w:t>
            </w:r>
          </w:p>
        </w:tc>
        <w:tc>
          <w:tcPr>
            <w:tcW w:w="1838" w:type="dxa"/>
          </w:tcPr>
          <w:p w14:paraId="377F82E0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Уведомление в адрес Участника БВ об успешном/отрица-тельном выполнении запроса подключения к рассылке</w:t>
            </w:r>
          </w:p>
        </w:tc>
        <w:tc>
          <w:tcPr>
            <w:tcW w:w="2340" w:type="dxa"/>
          </w:tcPr>
          <w:p w14:paraId="31CC8C30" w14:textId="2AF1A21C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Сообщение по электронной</w:t>
            </w:r>
            <w:r w:rsidR="00E722BA" w:rsidRPr="00881349">
              <w:t xml:space="preserve"> почте</w:t>
            </w:r>
            <w:r w:rsidRPr="00881349">
              <w:t xml:space="preserve"> в адрес Участника БВ о решении запроса.</w:t>
            </w:r>
          </w:p>
        </w:tc>
        <w:tc>
          <w:tcPr>
            <w:tcW w:w="1109" w:type="dxa"/>
          </w:tcPr>
          <w:p w14:paraId="0F2AEBDA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1 р.д</w:t>
            </w:r>
          </w:p>
        </w:tc>
        <w:tc>
          <w:tcPr>
            <w:tcW w:w="1938" w:type="dxa"/>
          </w:tcPr>
          <w:p w14:paraId="7CA6B893" w14:textId="0C4A112B" w:rsidR="001D2658" w:rsidRPr="00881349" w:rsidRDefault="00DD7C6A" w:rsidP="00A20CDB">
            <w:pPr>
              <w:pStyle w:val="afff0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1D2658" w:rsidRPr="00881349" w14:paraId="0E21C1EB" w14:textId="77777777" w:rsidTr="00A82430">
        <w:tc>
          <w:tcPr>
            <w:tcW w:w="10195" w:type="dxa"/>
            <w:gridSpan w:val="6"/>
          </w:tcPr>
          <w:p w14:paraId="63675481" w14:textId="77777777" w:rsidR="001D2658" w:rsidRPr="00881349" w:rsidRDefault="001D265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 2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DE25FB" w:rsidRPr="00881349" w14:paraId="537C3E17" w14:textId="77777777" w:rsidTr="00A82430">
        <w:tc>
          <w:tcPr>
            <w:tcW w:w="10195" w:type="dxa"/>
            <w:gridSpan w:val="6"/>
          </w:tcPr>
          <w:p w14:paraId="7B785C5C" w14:textId="2A4A8AFB" w:rsidR="00DE25FB" w:rsidRPr="00881349" w:rsidRDefault="00DE25FB" w:rsidP="00A20CDB">
            <w:pPr>
              <w:pStyle w:val="afff0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</w:t>
            </w:r>
            <w:r>
              <w:t>Участника БВ</w:t>
            </w:r>
            <w:r w:rsidRPr="00881349">
              <w:t xml:space="preserve"> на запрос </w:t>
            </w:r>
            <w:r>
              <w:t>СТП ГИС ЕБС</w:t>
            </w:r>
            <w:r w:rsidRPr="00881349">
              <w:t xml:space="preserve"> и/или на уведомлении о решении запроса, автоматически инициируется процесс Принудительного закрытия запроса.</w:t>
            </w:r>
          </w:p>
        </w:tc>
      </w:tr>
    </w:tbl>
    <w:p w14:paraId="7D795B44" w14:textId="6C8AEF0D" w:rsidR="00953CAB" w:rsidRPr="00881349" w:rsidRDefault="00761AC2">
      <w:r w:rsidRPr="00881349">
        <w:br w:type="page"/>
      </w:r>
    </w:p>
    <w:p w14:paraId="4A7E2F75" w14:textId="43E660DE" w:rsidR="00953CAB" w:rsidRPr="00881349" w:rsidRDefault="00953CAB" w:rsidP="000D69FF">
      <w:pPr>
        <w:pStyle w:val="2"/>
        <w:ind w:left="0" w:firstLine="851"/>
      </w:pPr>
      <w:bookmarkStart w:id="482" w:name="_Ref120189808"/>
      <w:bookmarkStart w:id="483" w:name="_Ref120189827"/>
      <w:bookmarkStart w:id="484" w:name="_Toc224032536"/>
      <w:r w:rsidRPr="00881349">
        <w:lastRenderedPageBreak/>
        <w:t>Порядок</w:t>
      </w:r>
      <w:r w:rsidR="00F07FCD" w:rsidRPr="00881349">
        <w:t xml:space="preserve"> </w:t>
      </w:r>
      <w:r w:rsidR="000D69FF" w:rsidRPr="00881349">
        <w:t xml:space="preserve">информирования оператора ГИС ЕБС об инцидентах </w:t>
      </w:r>
      <w:r w:rsidR="008B2FB9" w:rsidRPr="00881349">
        <w:t xml:space="preserve">и профилактических работах </w:t>
      </w:r>
      <w:r w:rsidR="000D69FF" w:rsidRPr="00881349">
        <w:t xml:space="preserve">на стороне </w:t>
      </w:r>
      <w:r w:rsidR="001C0D99" w:rsidRPr="00881349">
        <w:t xml:space="preserve">ИС </w:t>
      </w:r>
      <w:r w:rsidR="000D69FF" w:rsidRPr="00881349">
        <w:t>участника БВ</w:t>
      </w:r>
      <w:bookmarkEnd w:id="482"/>
      <w:bookmarkEnd w:id="483"/>
      <w:bookmarkEnd w:id="484"/>
    </w:p>
    <w:p w14:paraId="1A0294A9" w14:textId="77777777" w:rsidR="008B2FB9" w:rsidRPr="00881349" w:rsidRDefault="008B2FB9" w:rsidP="00A20CDB">
      <w:pPr>
        <w:ind w:firstLine="709"/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700DDE93" w14:textId="77777777" w:rsidR="008B2FB9" w:rsidRPr="00881349" w:rsidRDefault="008B2FB9" w:rsidP="00A20CDB">
      <w:pPr>
        <w:pStyle w:val="a"/>
      </w:pPr>
      <w:r w:rsidRPr="00881349">
        <w:t>Участник БВ;</w:t>
      </w:r>
    </w:p>
    <w:p w14:paraId="5F209CAB" w14:textId="4394E989" w:rsidR="008B2FB9" w:rsidRPr="00881349" w:rsidRDefault="00DD7C6A" w:rsidP="00A20CDB">
      <w:pPr>
        <w:pStyle w:val="a"/>
      </w:pPr>
      <w:r>
        <w:t>СТП ГИС ЕБС</w:t>
      </w:r>
      <w:r w:rsidR="008B2FB9" w:rsidRPr="00881349">
        <w:t>.</w:t>
      </w:r>
    </w:p>
    <w:p w14:paraId="0127424A" w14:textId="77777777" w:rsidR="008B2FB9" w:rsidRPr="00A20CDB" w:rsidRDefault="008B2FB9" w:rsidP="00A20CDB">
      <w:pPr>
        <w:pStyle w:val="afff1"/>
        <w:rPr>
          <w:b/>
          <w:bCs/>
        </w:rPr>
      </w:pPr>
      <w:r w:rsidRPr="00A20CDB">
        <w:rPr>
          <w:b/>
          <w:bCs/>
        </w:rPr>
        <w:t>Предусловия процесса</w:t>
      </w:r>
    </w:p>
    <w:p w14:paraId="5A26AF27" w14:textId="77777777" w:rsidR="008B2FB9" w:rsidRPr="00881349" w:rsidRDefault="008B2FB9" w:rsidP="00A20CDB">
      <w:pPr>
        <w:pStyle w:val="afff1"/>
      </w:pPr>
      <w:r w:rsidRPr="00881349">
        <w:t>Участник БВ подключен к тестовой или продуктивной среде ГИС ЕБС.</w:t>
      </w:r>
    </w:p>
    <w:p w14:paraId="191A53B2" w14:textId="77777777" w:rsidR="008B2FB9" w:rsidRPr="00A20CDB" w:rsidRDefault="008B2FB9" w:rsidP="00A20CDB">
      <w:pPr>
        <w:pStyle w:val="afff1"/>
        <w:rPr>
          <w:b/>
          <w:bCs/>
        </w:rPr>
      </w:pPr>
      <w:r w:rsidRPr="00A20CDB">
        <w:rPr>
          <w:b/>
          <w:bCs/>
        </w:rPr>
        <w:t>Шаги процесса</w:t>
      </w:r>
    </w:p>
    <w:p w14:paraId="2209A184" w14:textId="57EE3C69" w:rsidR="008B2FB9" w:rsidRPr="00881349" w:rsidRDefault="008B2FB9" w:rsidP="00A20CDB">
      <w:pPr>
        <w:pStyle w:val="afff1"/>
      </w:pPr>
      <w:r w:rsidRPr="00881349">
        <w:t>Шаги процесса представлены в таблице (</w:t>
      </w:r>
      <w:r w:rsidR="005A009B">
        <w:fldChar w:fldCharType="begin"/>
      </w:r>
      <w:r w:rsidR="005A009B">
        <w:instrText xml:space="preserve"> REF _Ref119414798 \h </w:instrText>
      </w:r>
      <w:r w:rsidR="005A009B">
        <w:fldChar w:fldCharType="separate"/>
      </w:r>
      <w:r w:rsidR="0080564C">
        <w:t xml:space="preserve">Таблица </w:t>
      </w:r>
      <w:r w:rsidR="0080564C">
        <w:rPr>
          <w:noProof/>
        </w:rPr>
        <w:t>20</w:t>
      </w:r>
      <w:r w:rsidR="005A009B">
        <w:fldChar w:fldCharType="end"/>
      </w:r>
      <w:r w:rsidRPr="00881349">
        <w:t>).</w:t>
      </w:r>
      <w:r w:rsidR="00CC68ED">
        <w:t xml:space="preserve"> </w:t>
      </w:r>
    </w:p>
    <w:p w14:paraId="6686143A" w14:textId="013BE73C" w:rsidR="008B2FB9" w:rsidRPr="00881349" w:rsidRDefault="005A009B" w:rsidP="005A009B">
      <w:pPr>
        <w:pStyle w:val="a9"/>
      </w:pPr>
      <w:bookmarkStart w:id="485" w:name="_Ref119414798"/>
      <w:bookmarkStart w:id="486" w:name="_Ref111208153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20</w:t>
      </w:r>
      <w:r w:rsidR="00104DAC">
        <w:rPr>
          <w:noProof/>
        </w:rPr>
        <w:fldChar w:fldCharType="end"/>
      </w:r>
      <w:bookmarkEnd w:id="485"/>
      <w:r>
        <w:t xml:space="preserve"> – </w:t>
      </w:r>
      <w:r w:rsidRPr="00881349">
        <w:t>Порядок информирования оператора ГИС ЕБС об инцидентах и профилактических работах на стороне участника БВ</w:t>
      </w:r>
      <w:bookmarkEnd w:id="486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7"/>
        <w:gridCol w:w="2340"/>
        <w:gridCol w:w="1953"/>
        <w:gridCol w:w="2186"/>
        <w:gridCol w:w="1057"/>
        <w:gridCol w:w="1873"/>
      </w:tblGrid>
      <w:tr w:rsidR="005909BB" w:rsidRPr="00881349" w14:paraId="4F1A3038" w14:textId="77777777" w:rsidTr="008761C4">
        <w:tc>
          <w:tcPr>
            <w:tcW w:w="497" w:type="dxa"/>
            <w:shd w:val="clear" w:color="auto" w:fill="BFBFBF" w:themeFill="background1" w:themeFillShade="BF"/>
          </w:tcPr>
          <w:p w14:paraId="7E78C76C" w14:textId="77777777" w:rsidR="008B2FB9" w:rsidRPr="00881349" w:rsidRDefault="008B2FB9" w:rsidP="00A20CDB">
            <w:pPr>
              <w:pStyle w:val="afff0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A8780E1" w14:textId="77777777" w:rsidR="008B2FB9" w:rsidRPr="00881349" w:rsidRDefault="008B2FB9" w:rsidP="00A20CDB">
            <w:pPr>
              <w:pStyle w:val="afff0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953" w:type="dxa"/>
            <w:shd w:val="clear" w:color="auto" w:fill="BFBFBF" w:themeFill="background1" w:themeFillShade="BF"/>
          </w:tcPr>
          <w:p w14:paraId="3B682150" w14:textId="77777777" w:rsidR="008B2FB9" w:rsidRPr="00881349" w:rsidRDefault="008B2FB9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186" w:type="dxa"/>
            <w:shd w:val="clear" w:color="auto" w:fill="BFBFBF" w:themeFill="background1" w:themeFillShade="BF"/>
          </w:tcPr>
          <w:p w14:paraId="24D2D15B" w14:textId="77777777" w:rsidR="008B2FB9" w:rsidRPr="00881349" w:rsidRDefault="008B2FB9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057" w:type="dxa"/>
            <w:shd w:val="clear" w:color="auto" w:fill="BFBFBF" w:themeFill="background1" w:themeFillShade="BF"/>
          </w:tcPr>
          <w:p w14:paraId="46B65AFD" w14:textId="77777777" w:rsidR="008B2FB9" w:rsidRPr="00881349" w:rsidRDefault="008B2FB9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873" w:type="dxa"/>
            <w:shd w:val="clear" w:color="auto" w:fill="BFBFBF" w:themeFill="background1" w:themeFillShade="BF"/>
          </w:tcPr>
          <w:p w14:paraId="5CCD67F6" w14:textId="77777777" w:rsidR="008B2FB9" w:rsidRPr="00881349" w:rsidRDefault="008B2FB9" w:rsidP="00A20CDB">
            <w:pPr>
              <w:pStyle w:val="afff0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C97B1B" w:rsidRPr="00881349" w14:paraId="70C5DD74" w14:textId="77777777" w:rsidTr="008761C4">
        <w:tc>
          <w:tcPr>
            <w:tcW w:w="497" w:type="dxa"/>
          </w:tcPr>
          <w:p w14:paraId="3AB8A4BE" w14:textId="77777777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340" w:type="dxa"/>
          </w:tcPr>
          <w:p w14:paraId="5894E30A" w14:textId="5B14F407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Запрос на </w:t>
            </w:r>
            <w:r>
              <w:t xml:space="preserve">информирование </w:t>
            </w:r>
            <w:r w:rsidRPr="00881349">
              <w:t xml:space="preserve">об авариях и профилактических работах </w:t>
            </w:r>
            <w:r>
              <w:t>в ИС Участника БВ</w:t>
            </w:r>
          </w:p>
        </w:tc>
        <w:tc>
          <w:tcPr>
            <w:tcW w:w="1953" w:type="dxa"/>
          </w:tcPr>
          <w:p w14:paraId="62D6E48D" w14:textId="4FFFAE37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Запрос отправлен</w:t>
            </w:r>
          </w:p>
        </w:tc>
        <w:tc>
          <w:tcPr>
            <w:tcW w:w="2186" w:type="dxa"/>
          </w:tcPr>
          <w:p w14:paraId="7B74C06D" w14:textId="77777777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Зарегистрирован-</w:t>
            </w:r>
          </w:p>
          <w:p w14:paraId="61656B93" w14:textId="49072190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ный номер запроса</w:t>
            </w:r>
          </w:p>
        </w:tc>
        <w:tc>
          <w:tcPr>
            <w:tcW w:w="1057" w:type="dxa"/>
          </w:tcPr>
          <w:p w14:paraId="0ADCCC4F" w14:textId="4D9EF4AA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-</w:t>
            </w:r>
          </w:p>
        </w:tc>
        <w:tc>
          <w:tcPr>
            <w:tcW w:w="1873" w:type="dxa"/>
          </w:tcPr>
          <w:p w14:paraId="01A6AAFF" w14:textId="77777777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Участник БВ</w:t>
            </w:r>
          </w:p>
          <w:p w14:paraId="559FDBF3" w14:textId="661D0070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</w:p>
        </w:tc>
      </w:tr>
      <w:tr w:rsidR="00C97B1B" w:rsidRPr="00881349" w14:paraId="03B11FD5" w14:textId="77777777" w:rsidTr="008761C4">
        <w:tc>
          <w:tcPr>
            <w:tcW w:w="497" w:type="dxa"/>
          </w:tcPr>
          <w:p w14:paraId="71CDA5B8" w14:textId="77777777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340" w:type="dxa"/>
          </w:tcPr>
          <w:p w14:paraId="795B8A56" w14:textId="01233FBC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Проверка входных данных от Участника БВ</w:t>
            </w:r>
          </w:p>
        </w:tc>
        <w:tc>
          <w:tcPr>
            <w:tcW w:w="1953" w:type="dxa"/>
          </w:tcPr>
          <w:p w14:paraId="47D7073E" w14:textId="7519185C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Запрос на </w:t>
            </w:r>
            <w:r>
              <w:t xml:space="preserve">информирование </w:t>
            </w:r>
            <w:r w:rsidRPr="00881349">
              <w:t xml:space="preserve">об авариях и профилактических работах </w:t>
            </w:r>
            <w:r>
              <w:t>в ИС Участника БВ</w:t>
            </w:r>
          </w:p>
        </w:tc>
        <w:tc>
          <w:tcPr>
            <w:tcW w:w="2186" w:type="dxa"/>
          </w:tcPr>
          <w:p w14:paraId="1F3DB50F" w14:textId="77777777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</w:p>
        </w:tc>
        <w:tc>
          <w:tcPr>
            <w:tcW w:w="1057" w:type="dxa"/>
          </w:tcPr>
          <w:p w14:paraId="1D57CAA1" w14:textId="75E72F32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1 р.д</w:t>
            </w:r>
          </w:p>
        </w:tc>
        <w:tc>
          <w:tcPr>
            <w:tcW w:w="1873" w:type="dxa"/>
          </w:tcPr>
          <w:p w14:paraId="4C055595" w14:textId="42D001BD" w:rsidR="00C97B1B" w:rsidRPr="00881349" w:rsidRDefault="00DD7C6A" w:rsidP="00C97B1B">
            <w:pPr>
              <w:pStyle w:val="afff0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C97B1B" w:rsidRPr="00881349" w14:paraId="374F7AAF" w14:textId="77777777" w:rsidTr="008761C4">
        <w:tc>
          <w:tcPr>
            <w:tcW w:w="497" w:type="dxa"/>
          </w:tcPr>
          <w:p w14:paraId="3D1ED4AB" w14:textId="77777777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340" w:type="dxa"/>
          </w:tcPr>
          <w:p w14:paraId="6429A039" w14:textId="015374BE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2BF4958E" w14:textId="77777777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Решить запрос.</w:t>
            </w:r>
          </w:p>
          <w:p w14:paraId="4F449931" w14:textId="611A432C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Уведомить БВ о решении запроса.</w:t>
            </w:r>
          </w:p>
        </w:tc>
        <w:tc>
          <w:tcPr>
            <w:tcW w:w="1953" w:type="dxa"/>
          </w:tcPr>
          <w:p w14:paraId="15B5BE8D" w14:textId="1376EFDE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Увед</w:t>
            </w:r>
            <w:r>
              <w:t>омление в адрес Участника БВ о выполнении запроса.</w:t>
            </w:r>
          </w:p>
        </w:tc>
        <w:tc>
          <w:tcPr>
            <w:tcW w:w="2186" w:type="dxa"/>
          </w:tcPr>
          <w:p w14:paraId="785BE137" w14:textId="75E6CE86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Сообщение по электронной почте в адрес Участника БВ о решении запроса.</w:t>
            </w:r>
          </w:p>
        </w:tc>
        <w:tc>
          <w:tcPr>
            <w:tcW w:w="1057" w:type="dxa"/>
          </w:tcPr>
          <w:p w14:paraId="77DBEB72" w14:textId="328DDCB9" w:rsidR="00C97B1B" w:rsidRPr="00881349" w:rsidRDefault="00C97B1B" w:rsidP="00C97B1B">
            <w:pPr>
              <w:pStyle w:val="afff0"/>
              <w:rPr>
                <w:sz w:val="24"/>
                <w:szCs w:val="24"/>
              </w:rPr>
            </w:pPr>
            <w:r w:rsidRPr="00881349">
              <w:t>1 р.д</w:t>
            </w:r>
          </w:p>
        </w:tc>
        <w:tc>
          <w:tcPr>
            <w:tcW w:w="1873" w:type="dxa"/>
          </w:tcPr>
          <w:p w14:paraId="4AE466FB" w14:textId="40DF88C0" w:rsidR="00C97B1B" w:rsidRPr="00881349" w:rsidRDefault="00DD7C6A" w:rsidP="00C97B1B">
            <w:pPr>
              <w:pStyle w:val="afff0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8B2FB9" w:rsidRPr="00881349" w14:paraId="63FE57AC" w14:textId="77777777" w:rsidTr="008761C4">
        <w:tc>
          <w:tcPr>
            <w:tcW w:w="9906" w:type="dxa"/>
            <w:gridSpan w:val="6"/>
          </w:tcPr>
          <w:p w14:paraId="5F7930F7" w14:textId="6FCAE960" w:rsidR="009D7696" w:rsidRDefault="009D7696" w:rsidP="00A20CDB">
            <w:pPr>
              <w:pStyle w:val="afff0"/>
            </w:pPr>
            <w:r w:rsidRPr="00881349">
              <w:t>Максимальное время исполнения регламентной процедуры 2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  <w:p w14:paraId="5A4D5C49" w14:textId="77777777" w:rsidR="009D7696" w:rsidRDefault="009D7696" w:rsidP="00A20CDB">
            <w:pPr>
              <w:pStyle w:val="afff0"/>
            </w:pPr>
          </w:p>
          <w:p w14:paraId="7F225AB2" w14:textId="5A8E0677" w:rsidR="008B2FB9" w:rsidRPr="00881349" w:rsidRDefault="008B2FB9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Информирование </w:t>
            </w:r>
            <w:r w:rsidR="00DD7C6A">
              <w:t>СТП ГИС ЕБС</w:t>
            </w:r>
            <w:r w:rsidRPr="00881349">
              <w:t xml:space="preserve"> об </w:t>
            </w:r>
            <w:r w:rsidR="0036417D" w:rsidRPr="00881349">
              <w:t>инцидентах</w:t>
            </w:r>
            <w:r w:rsidRPr="00881349">
              <w:t xml:space="preserve"> должно о</w:t>
            </w:r>
            <w:r w:rsidR="0036417D" w:rsidRPr="00881349">
              <w:t>существляться в</w:t>
            </w:r>
            <w:r w:rsidR="00EA6886" w:rsidRPr="00881349">
              <w:t xml:space="preserve"> срок не позднее 3 часов с момента обнаружения </w:t>
            </w:r>
            <w:r w:rsidR="006134CB" w:rsidRPr="00881349">
              <w:t>инцидента</w:t>
            </w:r>
            <w:r w:rsidR="00EA6886" w:rsidRPr="00881349">
              <w:t>. Информирование о зап</w:t>
            </w:r>
            <w:r w:rsidR="002A2B05" w:rsidRPr="00881349">
              <w:t>ланированных про</w:t>
            </w:r>
            <w:r w:rsidR="003D1E0C" w:rsidRPr="00881349">
              <w:t xml:space="preserve">филактических работах должно осуществляться не позднее чем за 24 часа до начала работ. </w:t>
            </w:r>
          </w:p>
        </w:tc>
      </w:tr>
      <w:tr w:rsidR="001F2133" w:rsidRPr="00881349" w14:paraId="66EF01D3" w14:textId="77777777" w:rsidTr="008761C4">
        <w:tc>
          <w:tcPr>
            <w:tcW w:w="9906" w:type="dxa"/>
            <w:gridSpan w:val="6"/>
          </w:tcPr>
          <w:p w14:paraId="28C69FD9" w14:textId="7A25EC1E" w:rsidR="001F2133" w:rsidRPr="00881349" w:rsidRDefault="001F2133" w:rsidP="00A20CDB">
            <w:pPr>
              <w:pStyle w:val="afff0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724E02E1" w14:textId="7A1FD83D" w:rsidR="00BA1B0A" w:rsidRDefault="00BA1B0A" w:rsidP="008761C4">
      <w:pPr>
        <w:ind w:left="851"/>
      </w:pPr>
    </w:p>
    <w:p w14:paraId="32B7A787" w14:textId="4AA2BA30" w:rsidR="00BA1B0A" w:rsidRDefault="00BA1B0A" w:rsidP="008761C4">
      <w:pPr>
        <w:ind w:left="851"/>
      </w:pPr>
    </w:p>
    <w:p w14:paraId="5FCD9C9A" w14:textId="77777777" w:rsidR="00BA1B0A" w:rsidRDefault="00BA1B0A" w:rsidP="008761C4">
      <w:pPr>
        <w:ind w:left="851"/>
      </w:pPr>
    </w:p>
    <w:p w14:paraId="57FA25CF" w14:textId="217952B4" w:rsidR="00BA1B0A" w:rsidRDefault="00BA1B0A" w:rsidP="00797A6D">
      <w:pPr>
        <w:pStyle w:val="2"/>
        <w:ind w:left="0" w:firstLine="851"/>
      </w:pPr>
      <w:bookmarkStart w:id="487" w:name="_Toc224032537"/>
      <w:r w:rsidRPr="00881349">
        <w:lastRenderedPageBreak/>
        <w:t xml:space="preserve">Порядок </w:t>
      </w:r>
      <w:r>
        <w:t>передачи информаци</w:t>
      </w:r>
      <w:r w:rsidR="00655D90">
        <w:t>и</w:t>
      </w:r>
      <w:r>
        <w:t xml:space="preserve"> по центрам обслуживания Участников БВ, </w:t>
      </w:r>
      <w:r w:rsidR="008049AB">
        <w:t xml:space="preserve">в которых </w:t>
      </w:r>
      <w:r>
        <w:t>проводится прием и регистрация биометрических данных Пользователей в ГИС ЕБС,</w:t>
      </w:r>
      <w:r w:rsidRPr="00881349">
        <w:t xml:space="preserve"> </w:t>
      </w:r>
      <w:r>
        <w:t xml:space="preserve">в целях размещения и актуализации списков отделений на карте </w:t>
      </w:r>
      <w:r w:rsidRPr="00881349">
        <w:t>оператора ГИС ЕБС</w:t>
      </w:r>
      <w:bookmarkEnd w:id="487"/>
    </w:p>
    <w:p w14:paraId="27CF94CA" w14:textId="77777777" w:rsidR="008049AB" w:rsidRPr="00797A6D" w:rsidRDefault="008049AB" w:rsidP="00797A6D"/>
    <w:p w14:paraId="1EF44FA3" w14:textId="77777777" w:rsidR="00BA1B0A" w:rsidRPr="00881349" w:rsidRDefault="00BA1B0A" w:rsidP="00BA1B0A">
      <w:pPr>
        <w:ind w:firstLine="709"/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1D9FD1BF" w14:textId="77777777" w:rsidR="00BA1B0A" w:rsidRPr="00881349" w:rsidRDefault="00BA1B0A" w:rsidP="00BA1B0A">
      <w:pPr>
        <w:pStyle w:val="a"/>
      </w:pPr>
      <w:r w:rsidRPr="00881349">
        <w:t>Участник БВ;</w:t>
      </w:r>
    </w:p>
    <w:p w14:paraId="173E4257" w14:textId="77777777" w:rsidR="00BA1B0A" w:rsidRPr="00881349" w:rsidRDefault="00BA1B0A" w:rsidP="00BA1B0A">
      <w:pPr>
        <w:pStyle w:val="a"/>
      </w:pPr>
      <w:r>
        <w:t>СТП ГИС ЕБС</w:t>
      </w:r>
      <w:r w:rsidRPr="00881349">
        <w:t>.</w:t>
      </w:r>
    </w:p>
    <w:p w14:paraId="4A83AEB0" w14:textId="77777777" w:rsidR="00BA1B0A" w:rsidRPr="00A20CDB" w:rsidRDefault="00BA1B0A" w:rsidP="00BA1B0A">
      <w:pPr>
        <w:pStyle w:val="afff1"/>
        <w:rPr>
          <w:b/>
          <w:bCs/>
        </w:rPr>
      </w:pPr>
      <w:r w:rsidRPr="00A20CDB">
        <w:rPr>
          <w:b/>
          <w:bCs/>
        </w:rPr>
        <w:t>Предусловия процесса</w:t>
      </w:r>
    </w:p>
    <w:p w14:paraId="38D180C9" w14:textId="585111ED" w:rsidR="00BA1B0A" w:rsidRPr="00881349" w:rsidRDefault="00BA1B0A" w:rsidP="00BA1B0A">
      <w:pPr>
        <w:pStyle w:val="afff1"/>
      </w:pPr>
      <w:r w:rsidRPr="00881349">
        <w:t>Участник</w:t>
      </w:r>
      <w:r>
        <w:t>ом</w:t>
      </w:r>
      <w:r w:rsidRPr="00881349">
        <w:t xml:space="preserve"> БВ</w:t>
      </w:r>
      <w:r>
        <w:t xml:space="preserve"> получен доступ к личному кабинету организации на портале ГИС ЕБС (</w:t>
      </w:r>
      <w:r w:rsidRPr="00BA1B0A">
        <w:t>https://ebs.ru/</w:t>
      </w:r>
      <w:r>
        <w:t>)</w:t>
      </w:r>
      <w:r w:rsidR="000439B9">
        <w:rPr>
          <w:rStyle w:val="ac"/>
        </w:rPr>
        <w:footnoteReference w:id="37"/>
      </w:r>
      <w:r>
        <w:t xml:space="preserve">. </w:t>
      </w:r>
    </w:p>
    <w:p w14:paraId="5846799B" w14:textId="77777777" w:rsidR="00BA1B0A" w:rsidRPr="00A20CDB" w:rsidRDefault="00BA1B0A" w:rsidP="00BA1B0A">
      <w:pPr>
        <w:pStyle w:val="afff1"/>
        <w:rPr>
          <w:b/>
          <w:bCs/>
        </w:rPr>
      </w:pPr>
      <w:r w:rsidRPr="00A20CDB">
        <w:rPr>
          <w:b/>
          <w:bCs/>
        </w:rPr>
        <w:t>Шаги процесса</w:t>
      </w:r>
    </w:p>
    <w:p w14:paraId="22B4204D" w14:textId="024C098E" w:rsidR="00BA1B0A" w:rsidRPr="00881349" w:rsidRDefault="00BA1B0A" w:rsidP="00BA1B0A">
      <w:pPr>
        <w:pStyle w:val="afff1"/>
      </w:pPr>
      <w:r w:rsidRPr="00881349">
        <w:t>Шаги процесса представлены в таблице (</w:t>
      </w:r>
      <w:r w:rsidR="00661F28">
        <w:fldChar w:fldCharType="begin"/>
      </w:r>
      <w:r w:rsidR="00661F28">
        <w:instrText xml:space="preserve"> REF _Ref163461675 \h </w:instrText>
      </w:r>
      <w:r w:rsidR="00661F28">
        <w:fldChar w:fldCharType="separate"/>
      </w:r>
      <w:r w:rsidR="0080564C">
        <w:t xml:space="preserve">Таблица </w:t>
      </w:r>
      <w:r w:rsidR="0080564C">
        <w:rPr>
          <w:noProof/>
        </w:rPr>
        <w:t>21</w:t>
      </w:r>
      <w:r w:rsidR="00661F28">
        <w:fldChar w:fldCharType="end"/>
      </w:r>
      <w:r w:rsidRPr="00881349">
        <w:t>).</w:t>
      </w:r>
      <w:r>
        <w:t xml:space="preserve"> </w:t>
      </w:r>
    </w:p>
    <w:p w14:paraId="73480083" w14:textId="19BFBAFB" w:rsidR="00BA1B0A" w:rsidRPr="00881349" w:rsidRDefault="00BA1B0A" w:rsidP="00BA1B0A">
      <w:pPr>
        <w:pStyle w:val="a9"/>
      </w:pPr>
      <w:bookmarkStart w:id="488" w:name="_Ref163461675"/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 w:rsidR="0080564C">
        <w:rPr>
          <w:noProof/>
        </w:rPr>
        <w:t>21</w:t>
      </w:r>
      <w:r>
        <w:rPr>
          <w:noProof/>
        </w:rPr>
        <w:fldChar w:fldCharType="end"/>
      </w:r>
      <w:bookmarkEnd w:id="488"/>
      <w:r>
        <w:t xml:space="preserve"> – </w:t>
      </w:r>
      <w:r w:rsidR="008049AB" w:rsidRPr="008049AB">
        <w:t xml:space="preserve">Порядок передачи информация по центрам обслуживания Участников БВ, </w:t>
      </w:r>
      <w:r w:rsidR="008049AB">
        <w:t>в которых</w:t>
      </w:r>
      <w:r w:rsidR="008049AB" w:rsidRPr="008049AB">
        <w:t xml:space="preserve"> проводится прием и регистрация биометрических данных Пользователей в ГИС ЕБС, в целях размещения и актуализации списков отделений на карте оператора ГИС ЕБС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7"/>
        <w:gridCol w:w="2340"/>
        <w:gridCol w:w="1953"/>
        <w:gridCol w:w="2186"/>
        <w:gridCol w:w="1057"/>
        <w:gridCol w:w="1873"/>
      </w:tblGrid>
      <w:tr w:rsidR="00BA1B0A" w:rsidRPr="00881349" w14:paraId="70B91B24" w14:textId="77777777" w:rsidTr="00BA1B0A">
        <w:tc>
          <w:tcPr>
            <w:tcW w:w="497" w:type="dxa"/>
            <w:shd w:val="clear" w:color="auto" w:fill="BFBFBF" w:themeFill="background1" w:themeFillShade="BF"/>
          </w:tcPr>
          <w:p w14:paraId="2C4899ED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845E825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953" w:type="dxa"/>
            <w:shd w:val="clear" w:color="auto" w:fill="BFBFBF" w:themeFill="background1" w:themeFillShade="BF"/>
          </w:tcPr>
          <w:p w14:paraId="2CE7C57C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186" w:type="dxa"/>
            <w:shd w:val="clear" w:color="auto" w:fill="BFBFBF" w:themeFill="background1" w:themeFillShade="BF"/>
          </w:tcPr>
          <w:p w14:paraId="528FEB34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057" w:type="dxa"/>
            <w:shd w:val="clear" w:color="auto" w:fill="BFBFBF" w:themeFill="background1" w:themeFillShade="BF"/>
          </w:tcPr>
          <w:p w14:paraId="763F1CD4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873" w:type="dxa"/>
            <w:shd w:val="clear" w:color="auto" w:fill="BFBFBF" w:themeFill="background1" w:themeFillShade="BF"/>
          </w:tcPr>
          <w:p w14:paraId="6E41E347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BA1B0A" w:rsidRPr="00881349" w14:paraId="7AE116DB" w14:textId="77777777" w:rsidTr="00BA1B0A">
        <w:tc>
          <w:tcPr>
            <w:tcW w:w="497" w:type="dxa"/>
          </w:tcPr>
          <w:p w14:paraId="08533A21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340" w:type="dxa"/>
          </w:tcPr>
          <w:p w14:paraId="7BE9B5D0" w14:textId="726E66FA" w:rsidR="00BA1B0A" w:rsidRPr="00881349" w:rsidRDefault="008049AB" w:rsidP="00BA1B0A">
            <w:pPr>
              <w:pStyle w:val="afff0"/>
              <w:rPr>
                <w:sz w:val="24"/>
                <w:szCs w:val="24"/>
              </w:rPr>
            </w:pPr>
            <w:r>
              <w:t xml:space="preserve">Авторизация уполномоченным сотрудником Участника БВ в личном кабинете организации на портале ГИС ЕБС </w:t>
            </w:r>
            <w:r w:rsidRPr="008049AB">
              <w:t>https://ebs.ru/</w:t>
            </w:r>
            <w:r>
              <w:t xml:space="preserve"> </w:t>
            </w:r>
          </w:p>
        </w:tc>
        <w:tc>
          <w:tcPr>
            <w:tcW w:w="1953" w:type="dxa"/>
          </w:tcPr>
          <w:p w14:paraId="4FF0E4BF" w14:textId="107178D0" w:rsidR="00BA1B0A" w:rsidRPr="00881349" w:rsidRDefault="008049AB" w:rsidP="00BA1B0A">
            <w:pPr>
              <w:pStyle w:val="afff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86" w:type="dxa"/>
          </w:tcPr>
          <w:p w14:paraId="5B98E476" w14:textId="34D00068" w:rsidR="00BA1B0A" w:rsidRPr="00881349" w:rsidRDefault="008049AB" w:rsidP="00BA1B0A">
            <w:pPr>
              <w:pStyle w:val="afff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57" w:type="dxa"/>
          </w:tcPr>
          <w:p w14:paraId="138175BC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  <w:r w:rsidRPr="00881349">
              <w:t>-</w:t>
            </w:r>
          </w:p>
        </w:tc>
        <w:tc>
          <w:tcPr>
            <w:tcW w:w="1873" w:type="dxa"/>
          </w:tcPr>
          <w:p w14:paraId="688E723B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  <w:r w:rsidRPr="00881349">
              <w:t>Участник БВ</w:t>
            </w:r>
          </w:p>
          <w:p w14:paraId="3BC11F78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</w:p>
        </w:tc>
      </w:tr>
      <w:tr w:rsidR="00BA1B0A" w:rsidRPr="00881349" w14:paraId="038E8309" w14:textId="77777777" w:rsidTr="00BA1B0A">
        <w:tc>
          <w:tcPr>
            <w:tcW w:w="497" w:type="dxa"/>
          </w:tcPr>
          <w:p w14:paraId="2836CEB7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340" w:type="dxa"/>
          </w:tcPr>
          <w:p w14:paraId="59A4FF65" w14:textId="2AAC73D1" w:rsidR="00BA1B0A" w:rsidRPr="00881349" w:rsidRDefault="008049AB" w:rsidP="00BA1B0A">
            <w:pPr>
              <w:pStyle w:val="afff0"/>
              <w:rPr>
                <w:sz w:val="24"/>
                <w:szCs w:val="24"/>
              </w:rPr>
            </w:pPr>
            <w:r>
              <w:t>В разделе «Отделения» скачать шаблон отчета и заполнить его</w:t>
            </w:r>
            <w:r w:rsidR="00DC5AE1">
              <w:t xml:space="preserve"> строго</w:t>
            </w:r>
            <w:r>
              <w:t xml:space="preserve"> в соответствии </w:t>
            </w:r>
            <w:r w:rsidR="00DC5AE1">
              <w:t>с правилами заполнения.</w:t>
            </w:r>
          </w:p>
        </w:tc>
        <w:tc>
          <w:tcPr>
            <w:tcW w:w="1953" w:type="dxa"/>
          </w:tcPr>
          <w:p w14:paraId="29E6B962" w14:textId="7693852B" w:rsidR="00BA1B0A" w:rsidRPr="00881349" w:rsidRDefault="00DC5AE1" w:rsidP="00BA1B0A">
            <w:pPr>
              <w:pStyle w:val="afff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186" w:type="dxa"/>
          </w:tcPr>
          <w:p w14:paraId="1362A977" w14:textId="60D9F945" w:rsidR="00BA1B0A" w:rsidRPr="00881349" w:rsidRDefault="00DC5AE1" w:rsidP="00BA1B0A">
            <w:pPr>
              <w:pStyle w:val="afff0"/>
              <w:rPr>
                <w:sz w:val="24"/>
                <w:szCs w:val="24"/>
              </w:rPr>
            </w:pPr>
            <w:r w:rsidRPr="00797A6D">
              <w:t>Заполненный шаблон списка отделений Участника БВ.</w:t>
            </w:r>
          </w:p>
        </w:tc>
        <w:tc>
          <w:tcPr>
            <w:tcW w:w="1057" w:type="dxa"/>
          </w:tcPr>
          <w:p w14:paraId="4B0BEAEF" w14:textId="1468B1F8" w:rsidR="00BA1B0A" w:rsidRPr="00881349" w:rsidRDefault="00DC5AE1" w:rsidP="00BA1B0A">
            <w:pPr>
              <w:pStyle w:val="afff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873" w:type="dxa"/>
          </w:tcPr>
          <w:p w14:paraId="005ED53D" w14:textId="77777777" w:rsidR="00DC5AE1" w:rsidRPr="00881349" w:rsidRDefault="00DC5AE1" w:rsidP="00DC5AE1">
            <w:pPr>
              <w:pStyle w:val="afff0"/>
              <w:rPr>
                <w:sz w:val="24"/>
                <w:szCs w:val="24"/>
              </w:rPr>
            </w:pPr>
            <w:r w:rsidRPr="00881349">
              <w:t>Участник БВ</w:t>
            </w:r>
          </w:p>
          <w:p w14:paraId="2340AF36" w14:textId="0F802793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</w:p>
        </w:tc>
      </w:tr>
      <w:tr w:rsidR="00BA1B0A" w:rsidRPr="00881349" w14:paraId="75D14CC5" w14:textId="77777777" w:rsidTr="00BA1B0A">
        <w:tc>
          <w:tcPr>
            <w:tcW w:w="497" w:type="dxa"/>
          </w:tcPr>
          <w:p w14:paraId="0D45B0A3" w14:textId="77777777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340" w:type="dxa"/>
          </w:tcPr>
          <w:p w14:paraId="22298935" w14:textId="5B94B0E4" w:rsidR="00BA1B0A" w:rsidRPr="00881349" w:rsidRDefault="00DC5AE1" w:rsidP="00BA1B0A">
            <w:pPr>
              <w:pStyle w:val="afff0"/>
              <w:rPr>
                <w:sz w:val="24"/>
                <w:szCs w:val="24"/>
              </w:rPr>
            </w:pPr>
            <w:r>
              <w:t>В разделе «Отделения» загрузить заполненный отчет строго в соответствии с правилами заполнения.</w:t>
            </w:r>
          </w:p>
        </w:tc>
        <w:tc>
          <w:tcPr>
            <w:tcW w:w="1953" w:type="dxa"/>
          </w:tcPr>
          <w:p w14:paraId="2E818A1A" w14:textId="37E9AAD4" w:rsidR="00BA1B0A" w:rsidRPr="00881349" w:rsidRDefault="00DC5AE1" w:rsidP="00BA1B0A">
            <w:pPr>
              <w:pStyle w:val="afff0"/>
              <w:rPr>
                <w:sz w:val="24"/>
                <w:szCs w:val="24"/>
              </w:rPr>
            </w:pPr>
            <w:r w:rsidRPr="00734DB6">
              <w:t>Заполненный шаблон списка отделений Участника БВ</w:t>
            </w:r>
          </w:p>
        </w:tc>
        <w:tc>
          <w:tcPr>
            <w:tcW w:w="2186" w:type="dxa"/>
          </w:tcPr>
          <w:p w14:paraId="1EE1D0E8" w14:textId="558DE8BC" w:rsidR="00DC5AE1" w:rsidRPr="00881349" w:rsidRDefault="00DC5AE1" w:rsidP="00DC5AE1">
            <w:pPr>
              <w:pStyle w:val="afff0"/>
              <w:rPr>
                <w:sz w:val="24"/>
                <w:szCs w:val="24"/>
              </w:rPr>
            </w:pPr>
            <w:r w:rsidRPr="00881349">
              <w:t>Зарегистрирован-</w:t>
            </w:r>
          </w:p>
          <w:p w14:paraId="3A9BC4BD" w14:textId="581818EA" w:rsidR="00BA1B0A" w:rsidRPr="00881349" w:rsidRDefault="00DC5AE1" w:rsidP="00DC5AE1">
            <w:pPr>
              <w:pStyle w:val="afff0"/>
              <w:rPr>
                <w:sz w:val="24"/>
                <w:szCs w:val="24"/>
              </w:rPr>
            </w:pPr>
            <w:r w:rsidRPr="00881349">
              <w:t>ный номер запроса</w:t>
            </w:r>
          </w:p>
        </w:tc>
        <w:tc>
          <w:tcPr>
            <w:tcW w:w="1057" w:type="dxa"/>
          </w:tcPr>
          <w:p w14:paraId="04D75078" w14:textId="40265388" w:rsidR="00BA1B0A" w:rsidRPr="00881349" w:rsidRDefault="00DC5AE1" w:rsidP="00BA1B0A">
            <w:pPr>
              <w:pStyle w:val="afff0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873" w:type="dxa"/>
          </w:tcPr>
          <w:p w14:paraId="55D6FD40" w14:textId="77777777" w:rsidR="00DC5AE1" w:rsidRPr="00881349" w:rsidRDefault="00DC5AE1" w:rsidP="00DC5AE1">
            <w:pPr>
              <w:pStyle w:val="afff0"/>
              <w:rPr>
                <w:sz w:val="24"/>
                <w:szCs w:val="24"/>
              </w:rPr>
            </w:pPr>
            <w:r w:rsidRPr="00881349">
              <w:t>Участник БВ</w:t>
            </w:r>
          </w:p>
          <w:p w14:paraId="5336BBD9" w14:textId="195F5D14" w:rsidR="00BA1B0A" w:rsidRPr="00881349" w:rsidRDefault="00BA1B0A" w:rsidP="00BA1B0A">
            <w:pPr>
              <w:pStyle w:val="afff0"/>
              <w:rPr>
                <w:sz w:val="24"/>
                <w:szCs w:val="24"/>
              </w:rPr>
            </w:pPr>
          </w:p>
        </w:tc>
      </w:tr>
      <w:tr w:rsidR="00DC5AE1" w:rsidRPr="00881349" w14:paraId="58073A61" w14:textId="77777777" w:rsidTr="00BA1B0A">
        <w:tc>
          <w:tcPr>
            <w:tcW w:w="497" w:type="dxa"/>
          </w:tcPr>
          <w:p w14:paraId="6B692C2A" w14:textId="28577E72" w:rsidR="00DC5AE1" w:rsidRPr="00881349" w:rsidRDefault="00DC5AE1" w:rsidP="00DC5AE1">
            <w:pPr>
              <w:pStyle w:val="afff0"/>
            </w:pPr>
            <w:r>
              <w:t>4</w:t>
            </w:r>
          </w:p>
        </w:tc>
        <w:tc>
          <w:tcPr>
            <w:tcW w:w="2340" w:type="dxa"/>
          </w:tcPr>
          <w:p w14:paraId="3CD0346E" w14:textId="13BB50C0" w:rsidR="00DC5AE1" w:rsidRDefault="00DC5AE1" w:rsidP="00DC5AE1">
            <w:pPr>
              <w:pStyle w:val="afff0"/>
            </w:pPr>
            <w:r w:rsidRPr="00881349">
              <w:t>Проверка входных данных от Участника БВ</w:t>
            </w:r>
          </w:p>
        </w:tc>
        <w:tc>
          <w:tcPr>
            <w:tcW w:w="1953" w:type="dxa"/>
          </w:tcPr>
          <w:p w14:paraId="1A782C77" w14:textId="7A82857B" w:rsidR="00DC5AE1" w:rsidRPr="00734DB6" w:rsidRDefault="00DC5AE1" w:rsidP="00DC5AE1">
            <w:pPr>
              <w:pStyle w:val="afff0"/>
            </w:pPr>
            <w:r w:rsidRPr="00734DB6">
              <w:t>Заполненный шаблон списка отделений Участника БВ</w:t>
            </w:r>
          </w:p>
        </w:tc>
        <w:tc>
          <w:tcPr>
            <w:tcW w:w="2186" w:type="dxa"/>
          </w:tcPr>
          <w:p w14:paraId="0F4E962B" w14:textId="77777777" w:rsidR="00DC5AE1" w:rsidRPr="00881349" w:rsidDel="00DC5AE1" w:rsidRDefault="00DC5AE1" w:rsidP="00DC5AE1">
            <w:pPr>
              <w:pStyle w:val="afff0"/>
            </w:pPr>
          </w:p>
        </w:tc>
        <w:tc>
          <w:tcPr>
            <w:tcW w:w="1057" w:type="dxa"/>
          </w:tcPr>
          <w:p w14:paraId="54E3A74B" w14:textId="1264F2C8" w:rsidR="00DC5AE1" w:rsidRPr="00881349" w:rsidDel="00DC5AE1" w:rsidRDefault="00DC5AE1" w:rsidP="00DC5AE1">
            <w:pPr>
              <w:pStyle w:val="afff0"/>
            </w:pPr>
            <w:r>
              <w:t>4</w:t>
            </w:r>
            <w:r w:rsidRPr="00881349">
              <w:t xml:space="preserve"> р.д</w:t>
            </w:r>
          </w:p>
        </w:tc>
        <w:tc>
          <w:tcPr>
            <w:tcW w:w="1873" w:type="dxa"/>
          </w:tcPr>
          <w:p w14:paraId="3C95C083" w14:textId="071AE460" w:rsidR="00DC5AE1" w:rsidRDefault="00DC5AE1" w:rsidP="00DC5AE1">
            <w:pPr>
              <w:pStyle w:val="afff0"/>
            </w:pPr>
            <w:r>
              <w:t>СТП ГИС ЕБС</w:t>
            </w:r>
          </w:p>
        </w:tc>
      </w:tr>
      <w:tr w:rsidR="00DC5AE1" w:rsidRPr="00881349" w14:paraId="7F8006F4" w14:textId="77777777" w:rsidTr="00BA1B0A">
        <w:tc>
          <w:tcPr>
            <w:tcW w:w="497" w:type="dxa"/>
          </w:tcPr>
          <w:p w14:paraId="7AC9EF44" w14:textId="07C24263" w:rsidR="00DC5AE1" w:rsidRDefault="00DC5AE1" w:rsidP="00DC5AE1">
            <w:pPr>
              <w:pStyle w:val="afff0"/>
            </w:pPr>
            <w:r>
              <w:t>5.</w:t>
            </w:r>
          </w:p>
        </w:tc>
        <w:tc>
          <w:tcPr>
            <w:tcW w:w="2340" w:type="dxa"/>
          </w:tcPr>
          <w:p w14:paraId="7F0A5830" w14:textId="7C47A8E1" w:rsidR="00DC5AE1" w:rsidRPr="00881349" w:rsidRDefault="00DC5AE1" w:rsidP="00DC5AE1">
            <w:pPr>
              <w:pStyle w:val="afff0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 w:rsidR="00A834B7">
              <w:t>.</w:t>
            </w:r>
          </w:p>
          <w:p w14:paraId="4AE62B10" w14:textId="77777777" w:rsidR="00DC5AE1" w:rsidRPr="00881349" w:rsidRDefault="00DC5AE1" w:rsidP="00DC5AE1">
            <w:pPr>
              <w:pStyle w:val="afff0"/>
              <w:rPr>
                <w:sz w:val="24"/>
                <w:szCs w:val="24"/>
              </w:rPr>
            </w:pPr>
            <w:r w:rsidRPr="00881349">
              <w:t>Решить запрос.</w:t>
            </w:r>
          </w:p>
          <w:p w14:paraId="2FED0960" w14:textId="7B0EE7F0" w:rsidR="00DC5AE1" w:rsidRPr="00881349" w:rsidRDefault="00DC5AE1" w:rsidP="00DC5AE1">
            <w:pPr>
              <w:pStyle w:val="afff0"/>
            </w:pPr>
            <w:r w:rsidRPr="00881349">
              <w:lastRenderedPageBreak/>
              <w:t>Уведомить БВ о решении запроса.</w:t>
            </w:r>
          </w:p>
        </w:tc>
        <w:tc>
          <w:tcPr>
            <w:tcW w:w="1953" w:type="dxa"/>
          </w:tcPr>
          <w:p w14:paraId="338D8383" w14:textId="6426C0D6" w:rsidR="00DC5AE1" w:rsidRPr="00734DB6" w:rsidRDefault="00DC5AE1" w:rsidP="00DC5AE1">
            <w:pPr>
              <w:pStyle w:val="afff0"/>
            </w:pPr>
            <w:r w:rsidRPr="00881349">
              <w:lastRenderedPageBreak/>
              <w:t>Увед</w:t>
            </w:r>
            <w:r>
              <w:t>омление в адрес Участника БВ о выполнении запроса</w:t>
            </w:r>
          </w:p>
        </w:tc>
        <w:tc>
          <w:tcPr>
            <w:tcW w:w="2186" w:type="dxa"/>
          </w:tcPr>
          <w:p w14:paraId="56FB180C" w14:textId="3DC0D0BF" w:rsidR="00DC5AE1" w:rsidRPr="00881349" w:rsidDel="00DC5AE1" w:rsidRDefault="00DC5AE1" w:rsidP="00DC5AE1">
            <w:pPr>
              <w:pStyle w:val="afff0"/>
            </w:pPr>
            <w:r w:rsidRPr="00881349">
              <w:t>Сообщение по электронной почте в адрес Участника БВ о решении запроса</w:t>
            </w:r>
          </w:p>
        </w:tc>
        <w:tc>
          <w:tcPr>
            <w:tcW w:w="1057" w:type="dxa"/>
          </w:tcPr>
          <w:p w14:paraId="79D66DEE" w14:textId="4C0BA5BF" w:rsidR="00DC5AE1" w:rsidRPr="00881349" w:rsidRDefault="00DC5AE1" w:rsidP="00DC5AE1">
            <w:pPr>
              <w:pStyle w:val="afff0"/>
            </w:pPr>
            <w:r w:rsidRPr="00881349">
              <w:t>1 р.д</w:t>
            </w:r>
          </w:p>
        </w:tc>
        <w:tc>
          <w:tcPr>
            <w:tcW w:w="1873" w:type="dxa"/>
          </w:tcPr>
          <w:p w14:paraId="3244410B" w14:textId="5831038D" w:rsidR="00DC5AE1" w:rsidRDefault="00DC5AE1" w:rsidP="00DC5AE1">
            <w:pPr>
              <w:pStyle w:val="afff0"/>
            </w:pPr>
            <w:r>
              <w:t>СТП ГИС ЕБС</w:t>
            </w:r>
          </w:p>
        </w:tc>
      </w:tr>
      <w:tr w:rsidR="008049AB" w:rsidRPr="00881349" w14:paraId="3EFA8758" w14:textId="77777777" w:rsidTr="00BA1B0A">
        <w:tc>
          <w:tcPr>
            <w:tcW w:w="9906" w:type="dxa"/>
            <w:gridSpan w:val="6"/>
          </w:tcPr>
          <w:p w14:paraId="15281D58" w14:textId="177B4654" w:rsidR="008049AB" w:rsidRPr="00881349" w:rsidRDefault="008049AB" w:rsidP="008049AB">
            <w:pPr>
              <w:pStyle w:val="afff0"/>
              <w:rPr>
                <w:sz w:val="24"/>
                <w:szCs w:val="24"/>
              </w:rPr>
            </w:pPr>
            <w:r w:rsidRPr="00F42F65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8049AB" w:rsidRPr="00881349" w14:paraId="74099750" w14:textId="77777777" w:rsidTr="00BA1B0A">
        <w:tc>
          <w:tcPr>
            <w:tcW w:w="9906" w:type="dxa"/>
            <w:gridSpan w:val="6"/>
          </w:tcPr>
          <w:p w14:paraId="2C272029" w14:textId="614865CD" w:rsidR="008049AB" w:rsidRPr="00881349" w:rsidRDefault="008049AB" w:rsidP="008049AB">
            <w:pPr>
              <w:pStyle w:val="afff0"/>
            </w:pPr>
            <w:r w:rsidRPr="00BE24FD">
              <w:rPr>
                <w:b/>
                <w:bCs/>
              </w:rPr>
              <w:t xml:space="preserve">Внимание! </w:t>
            </w:r>
            <w:r w:rsidRPr="00B02498">
              <w:rPr>
                <w:bCs/>
              </w:rPr>
              <w:t>В случае отсутствия в течение 3 рабочих дней ответа от Участника БВ на запрос СТП ГИС ЕБС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3895D1D8" w14:textId="243FE05C" w:rsidR="008761C4" w:rsidRPr="00881349" w:rsidRDefault="008761C4" w:rsidP="00BA1B0A">
      <w:pPr>
        <w:pStyle w:val="af"/>
      </w:pPr>
    </w:p>
    <w:p w14:paraId="4A45840F" w14:textId="7C008189" w:rsidR="00761AC2" w:rsidRPr="00881349" w:rsidRDefault="00761AC2" w:rsidP="001C42F7">
      <w:pPr>
        <w:pStyle w:val="1"/>
        <w:ind w:left="0" w:firstLine="851"/>
      </w:pPr>
      <w:bookmarkStart w:id="489" w:name="_Toc224032538"/>
      <w:r w:rsidRPr="00881349">
        <w:t>Регламентные процедуры пользователей ГИС ЕБС</w:t>
      </w:r>
      <w:bookmarkEnd w:id="489"/>
    </w:p>
    <w:p w14:paraId="55402187" w14:textId="4B668BEF" w:rsidR="00761AC2" w:rsidRPr="00881349" w:rsidRDefault="00AC1EA2" w:rsidP="001C42F7">
      <w:pPr>
        <w:pStyle w:val="2"/>
        <w:ind w:left="0" w:firstLine="851"/>
      </w:pPr>
      <w:bookmarkStart w:id="490" w:name="_Ref111115043"/>
      <w:bookmarkStart w:id="491" w:name="_Toc224032539"/>
      <w:r w:rsidRPr="00881349">
        <w:t>Порядок ре</w:t>
      </w:r>
      <w:r w:rsidR="00761AC2" w:rsidRPr="00881349">
        <w:t>гистраци</w:t>
      </w:r>
      <w:r w:rsidR="005054B0">
        <w:t>и</w:t>
      </w:r>
      <w:r w:rsidR="00761AC2" w:rsidRPr="00881349">
        <w:t xml:space="preserve"> УЗ пользователя в ГИС ЕБС</w:t>
      </w:r>
      <w:bookmarkEnd w:id="490"/>
      <w:bookmarkEnd w:id="491"/>
    </w:p>
    <w:p w14:paraId="2B19B0D1" w14:textId="620873FA" w:rsidR="00872048" w:rsidRPr="00881349" w:rsidRDefault="00872048" w:rsidP="00A20CDB">
      <w:pPr>
        <w:pStyle w:val="afff1"/>
      </w:pPr>
      <w:r w:rsidRPr="00881349">
        <w:t xml:space="preserve">Для получения возможности получения услуг с использованием биометрических сервисов через дистанционный канал обслуживания в различных кредитных организациях, Пользователь ГИС ЕБС </w:t>
      </w:r>
      <w:r w:rsidR="00580695" w:rsidRPr="00881349">
        <w:t>может</w:t>
      </w:r>
      <w:r w:rsidRPr="00881349">
        <w:t xml:space="preserve"> использовать один из возможных вариантов регистрации</w:t>
      </w:r>
      <w:r w:rsidR="00E722BA" w:rsidRPr="00881349">
        <w:t xml:space="preserve"> биометрических образцов в ГИС ЕБС</w:t>
      </w:r>
      <w:r w:rsidRPr="00881349">
        <w:t>:</w:t>
      </w:r>
    </w:p>
    <w:p w14:paraId="13A113C0" w14:textId="66945FE4" w:rsidR="00872048" w:rsidRPr="0004425D" w:rsidRDefault="00872048" w:rsidP="00A20CDB">
      <w:pPr>
        <w:pStyle w:val="a"/>
      </w:pPr>
      <w:r w:rsidRPr="0004425D">
        <w:t>Лично обратиться в кредитную организацию, имеющую право проводить биометрическую регистрацию, с целью прохождения процедуры биометрической регистрации. Список кредитных организаций, имеющих право проводить полную биометрическую регистрацию</w:t>
      </w:r>
      <w:r w:rsidR="00DC5549">
        <w:t>,</w:t>
      </w:r>
      <w:r w:rsidRPr="0004425D">
        <w:t xml:space="preserve"> устанавливается Банком России.</w:t>
      </w:r>
    </w:p>
    <w:p w14:paraId="257F6DB7" w14:textId="018917E5" w:rsidR="00872048" w:rsidRPr="0004425D" w:rsidRDefault="00872048" w:rsidP="00A20CDB">
      <w:pPr>
        <w:pStyle w:val="a"/>
      </w:pPr>
      <w:r w:rsidRPr="0004425D">
        <w:t xml:space="preserve">Лично обратиться в многофункциональный центр предоставления государственных и муниципальных услуг </w:t>
      </w:r>
      <w:r w:rsidR="00580695" w:rsidRPr="0004425D">
        <w:t>с документом,</w:t>
      </w:r>
      <w:r w:rsidRPr="0004425D">
        <w:t xml:space="preserve"> удо</w:t>
      </w:r>
      <w:r w:rsidR="007C35A1" w:rsidRPr="0004425D">
        <w:t>стове</w:t>
      </w:r>
      <w:r w:rsidRPr="0004425D">
        <w:t>ряющим личность</w:t>
      </w:r>
      <w:r w:rsidR="00DC5549">
        <w:t>,</w:t>
      </w:r>
      <w:r w:rsidRPr="0004425D">
        <w:t xml:space="preserve"> для осуществления биометрической регистрации с использованием криптобиокабины. </w:t>
      </w:r>
    </w:p>
    <w:p w14:paraId="24A0CB77" w14:textId="77777777" w:rsidR="00872048" w:rsidRPr="0004425D" w:rsidRDefault="00872048" w:rsidP="00A20CDB">
      <w:pPr>
        <w:pStyle w:val="a"/>
      </w:pPr>
      <w:r w:rsidRPr="0004425D">
        <w:t>Произвести самостоятельную регистрацию учетной записи ГИС ЕБС и сдачу биометрических образцов с использованием мобильного приложения «Биометрия».</w:t>
      </w:r>
    </w:p>
    <w:p w14:paraId="3A60A278" w14:textId="070A9B29" w:rsidR="00872048" w:rsidRPr="00881349" w:rsidRDefault="00B9400E" w:rsidP="001C42F7">
      <w:pPr>
        <w:pStyle w:val="3"/>
        <w:ind w:left="0" w:firstLine="851"/>
      </w:pPr>
      <w:bookmarkStart w:id="492" w:name="_Ref111116097"/>
      <w:bookmarkStart w:id="493" w:name="_Toc224032540"/>
      <w:r w:rsidRPr="00881349">
        <w:t>Порядок р</w:t>
      </w:r>
      <w:r w:rsidR="00872048" w:rsidRPr="00881349">
        <w:t>егистраци</w:t>
      </w:r>
      <w:r w:rsidRPr="00881349">
        <w:t>и</w:t>
      </w:r>
      <w:r w:rsidR="00872048" w:rsidRPr="00881349">
        <w:t xml:space="preserve"> </w:t>
      </w:r>
      <w:r w:rsidRPr="00881349">
        <w:t>УЗ пользователя через</w:t>
      </w:r>
      <w:r w:rsidR="00872048" w:rsidRPr="00881349">
        <w:t xml:space="preserve"> уполномоченн</w:t>
      </w:r>
      <w:r w:rsidRPr="00881349">
        <w:t>ую</w:t>
      </w:r>
      <w:r w:rsidR="00872048" w:rsidRPr="00881349">
        <w:t xml:space="preserve"> кредитн</w:t>
      </w:r>
      <w:r w:rsidRPr="00881349">
        <w:t>ую</w:t>
      </w:r>
      <w:r w:rsidR="00872048" w:rsidRPr="00881349">
        <w:t xml:space="preserve"> организаци</w:t>
      </w:r>
      <w:r w:rsidRPr="00881349">
        <w:t>ю</w:t>
      </w:r>
      <w:bookmarkEnd w:id="492"/>
      <w:bookmarkEnd w:id="493"/>
    </w:p>
    <w:p w14:paraId="2845ADF0" w14:textId="77777777" w:rsidR="00872048" w:rsidRPr="00881349" w:rsidRDefault="00872048" w:rsidP="00872048">
      <w:pPr>
        <w:rPr>
          <w:b/>
          <w:bCs/>
        </w:rPr>
      </w:pPr>
      <w:r w:rsidRPr="00881349">
        <w:rPr>
          <w:b/>
          <w:bCs/>
        </w:rPr>
        <w:t>Участники процесса</w:t>
      </w:r>
    </w:p>
    <w:p w14:paraId="142E8996" w14:textId="77777777" w:rsidR="00872048" w:rsidRPr="00881349" w:rsidRDefault="00872048" w:rsidP="00A20CDB">
      <w:pPr>
        <w:pStyle w:val="a"/>
      </w:pPr>
      <w:r w:rsidRPr="00881349">
        <w:t>Пользователь ГИС ЕБС</w:t>
      </w:r>
    </w:p>
    <w:p w14:paraId="5860F836" w14:textId="48CF26E1" w:rsidR="00872048" w:rsidRPr="00881349" w:rsidRDefault="003F5DAE" w:rsidP="00A20CDB">
      <w:pPr>
        <w:pStyle w:val="a"/>
      </w:pPr>
      <w:r w:rsidRPr="00881349">
        <w:t>Поставщик БДн (уполномоченная кредитная организация)</w:t>
      </w:r>
    </w:p>
    <w:p w14:paraId="06F7AC05" w14:textId="577C3B2F" w:rsidR="00872048" w:rsidRDefault="00872048" w:rsidP="0004425D">
      <w:pPr>
        <w:pStyle w:val="afff1"/>
        <w:rPr>
          <w:b/>
          <w:bCs/>
        </w:rPr>
      </w:pPr>
      <w:r w:rsidRPr="00A20CDB">
        <w:rPr>
          <w:b/>
          <w:bCs/>
        </w:rPr>
        <w:t>Шаги процесса</w:t>
      </w:r>
    </w:p>
    <w:p w14:paraId="53F74D52" w14:textId="5DD2C93E" w:rsidR="00CC68ED" w:rsidRDefault="00CC68ED" w:rsidP="0004425D">
      <w:pPr>
        <w:pStyle w:val="afff1"/>
      </w:pPr>
      <w:r w:rsidRPr="00CC68ED">
        <w:t>Список шагов процесса представлен в таблице ниже (</w:t>
      </w:r>
      <w:r>
        <w:fldChar w:fldCharType="begin"/>
      </w:r>
      <w:r>
        <w:instrText xml:space="preserve"> REF _Ref119415026 \h </w:instrText>
      </w:r>
      <w:r>
        <w:fldChar w:fldCharType="separate"/>
      </w:r>
      <w:r w:rsidR="0080564C">
        <w:t xml:space="preserve">Таблица </w:t>
      </w:r>
      <w:r w:rsidR="0080564C">
        <w:rPr>
          <w:noProof/>
        </w:rPr>
        <w:t>22</w:t>
      </w:r>
      <w:r>
        <w:fldChar w:fldCharType="end"/>
      </w:r>
      <w:r w:rsidRPr="00CC68ED">
        <w:t>)</w:t>
      </w:r>
    </w:p>
    <w:p w14:paraId="014C034D" w14:textId="1C5DB626" w:rsidR="00CC68ED" w:rsidRPr="00CC68ED" w:rsidRDefault="00CC68ED" w:rsidP="00A20CDB">
      <w:pPr>
        <w:pStyle w:val="a9"/>
      </w:pPr>
      <w:bookmarkStart w:id="494" w:name="_Ref119415026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22</w:t>
      </w:r>
      <w:r w:rsidR="00104DAC">
        <w:rPr>
          <w:noProof/>
        </w:rPr>
        <w:fldChar w:fldCharType="end"/>
      </w:r>
      <w:bookmarkEnd w:id="494"/>
      <w:r>
        <w:t xml:space="preserve"> – Регистрация УЗ Пользователя через уполномоченную кредитную организацию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559"/>
        <w:gridCol w:w="1429"/>
        <w:gridCol w:w="1678"/>
      </w:tblGrid>
      <w:tr w:rsidR="00F02CC1" w:rsidRPr="00881349" w14:paraId="26E38681" w14:textId="77777777" w:rsidTr="001C42F7">
        <w:tc>
          <w:tcPr>
            <w:tcW w:w="562" w:type="dxa"/>
            <w:shd w:val="clear" w:color="auto" w:fill="BFBFBF" w:themeFill="background1" w:themeFillShade="BF"/>
          </w:tcPr>
          <w:p w14:paraId="23CFC17E" w14:textId="77777777" w:rsidR="00872048" w:rsidRPr="00A20CDB" w:rsidRDefault="00872048" w:rsidP="00A20CDB">
            <w:pPr>
              <w:pStyle w:val="afff0"/>
            </w:pPr>
            <w:r w:rsidRPr="00CC68ED">
              <w:t>№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743ECFD8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8B87FD7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90D2403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429" w:type="dxa"/>
            <w:shd w:val="clear" w:color="auto" w:fill="BFBFBF" w:themeFill="background1" w:themeFillShade="BF"/>
          </w:tcPr>
          <w:p w14:paraId="182B56D1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678" w:type="dxa"/>
            <w:shd w:val="clear" w:color="auto" w:fill="BFBFBF" w:themeFill="background1" w:themeFillShade="BF"/>
          </w:tcPr>
          <w:p w14:paraId="51AE4D97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F02CC1" w:rsidRPr="00881349" w14:paraId="232F52F5" w14:textId="77777777" w:rsidTr="001C42F7">
        <w:tc>
          <w:tcPr>
            <w:tcW w:w="562" w:type="dxa"/>
          </w:tcPr>
          <w:p w14:paraId="01ABC4E1" w14:textId="45BA1C89" w:rsidR="00872048" w:rsidRPr="00A20CDB" w:rsidRDefault="00CC68ED" w:rsidP="00A20CDB">
            <w:pPr>
              <w:pStyle w:val="afff0"/>
            </w:pPr>
            <w:r w:rsidRPr="00A20CDB">
              <w:t>1</w:t>
            </w:r>
          </w:p>
        </w:tc>
        <w:tc>
          <w:tcPr>
            <w:tcW w:w="2694" w:type="dxa"/>
          </w:tcPr>
          <w:p w14:paraId="35ACA030" w14:textId="6A22020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Посещение Пользователем ГИС ЕБС отделения уполномоченной кредитной </w:t>
            </w:r>
            <w:r w:rsidRPr="00881349">
              <w:lastRenderedPageBreak/>
              <w:t>организации</w:t>
            </w:r>
            <w:r w:rsidR="003F5DAE" w:rsidRPr="00881349">
              <w:t xml:space="preserve"> (Поставщика БДн)</w:t>
            </w:r>
            <w:r w:rsidRPr="00881349">
              <w:t xml:space="preserve">. </w:t>
            </w:r>
          </w:p>
        </w:tc>
        <w:tc>
          <w:tcPr>
            <w:tcW w:w="1984" w:type="dxa"/>
          </w:tcPr>
          <w:p w14:paraId="3A8A30F9" w14:textId="7A7F387F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lastRenderedPageBreak/>
              <w:t xml:space="preserve">Список отделений уполномоченных кредитных </w:t>
            </w:r>
            <w:r w:rsidRPr="00881349">
              <w:lastRenderedPageBreak/>
              <w:t>отделений</w:t>
            </w:r>
            <w:r w:rsidR="008474DE" w:rsidRPr="00881349">
              <w:t xml:space="preserve"> (</w:t>
            </w:r>
            <w:hyperlink r:id="rId43" w:history="1">
              <w:r w:rsidR="00AD1386" w:rsidRPr="00AD1386">
                <w:rPr>
                  <w:rStyle w:val="a5"/>
                </w:rPr>
                <w:t>https://</w:t>
              </w:r>
              <w:r w:rsidR="00AD1386" w:rsidRPr="00AD1386">
                <w:rPr>
                  <w:rStyle w:val="a5"/>
                  <w:lang w:val="en-US"/>
                </w:rPr>
                <w:t>ebs</w:t>
              </w:r>
              <w:r w:rsidR="00AD1386" w:rsidRPr="00AD1386">
                <w:rPr>
                  <w:rStyle w:val="a5"/>
                </w:rPr>
                <w:t>.ru/citizens/)</w:t>
              </w:r>
            </w:hyperlink>
          </w:p>
        </w:tc>
        <w:tc>
          <w:tcPr>
            <w:tcW w:w="1559" w:type="dxa"/>
          </w:tcPr>
          <w:p w14:paraId="6285A1A3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14:paraId="3B96DA9C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678" w:type="dxa"/>
          </w:tcPr>
          <w:p w14:paraId="254D57D5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F02CC1" w:rsidRPr="00881349" w14:paraId="09ADCA9D" w14:textId="77777777" w:rsidTr="001C42F7">
        <w:tc>
          <w:tcPr>
            <w:tcW w:w="562" w:type="dxa"/>
          </w:tcPr>
          <w:p w14:paraId="698E4CE7" w14:textId="51321898" w:rsidR="00872048" w:rsidRPr="00A20CDB" w:rsidRDefault="00CC68ED" w:rsidP="00A20CDB">
            <w:pPr>
              <w:pStyle w:val="afff0"/>
            </w:pPr>
            <w:r w:rsidRPr="00A20CDB">
              <w:t>2</w:t>
            </w:r>
          </w:p>
        </w:tc>
        <w:tc>
          <w:tcPr>
            <w:tcW w:w="2694" w:type="dxa"/>
          </w:tcPr>
          <w:p w14:paraId="13293A33" w14:textId="014FA5E8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Проверка и </w:t>
            </w:r>
            <w:r w:rsidR="00E722BA" w:rsidRPr="00881349">
              <w:t xml:space="preserve">подтверждение </w:t>
            </w:r>
            <w:r w:rsidRPr="00881349">
              <w:t>личности Пользователя ГИС ЕБС</w:t>
            </w:r>
          </w:p>
        </w:tc>
        <w:tc>
          <w:tcPr>
            <w:tcW w:w="1984" w:type="dxa"/>
          </w:tcPr>
          <w:p w14:paraId="2FAA68CE" w14:textId="22CCC9FB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Документ</w:t>
            </w:r>
            <w:r w:rsidR="00DC5549">
              <w:t>,</w:t>
            </w:r>
            <w:r w:rsidRPr="00881349">
              <w:t xml:space="preserve"> удостоверяющий личность Пользователя ГИС ЕБС, личное присутствие Пользователя ГИС ЕБС</w:t>
            </w:r>
          </w:p>
        </w:tc>
        <w:tc>
          <w:tcPr>
            <w:tcW w:w="1559" w:type="dxa"/>
          </w:tcPr>
          <w:p w14:paraId="37837C1B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Личность подтверждена</w:t>
            </w:r>
          </w:p>
        </w:tc>
        <w:tc>
          <w:tcPr>
            <w:tcW w:w="1429" w:type="dxa"/>
          </w:tcPr>
          <w:p w14:paraId="4A3CE668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678" w:type="dxa"/>
          </w:tcPr>
          <w:p w14:paraId="1D601261" w14:textId="4F69B201" w:rsidR="00872048" w:rsidRPr="00881349" w:rsidRDefault="003F5DA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Поставщик БДн</w:t>
            </w:r>
          </w:p>
        </w:tc>
      </w:tr>
      <w:tr w:rsidR="00F02CC1" w:rsidRPr="00881349" w14:paraId="39203AFE" w14:textId="77777777" w:rsidTr="001C42F7">
        <w:tc>
          <w:tcPr>
            <w:tcW w:w="562" w:type="dxa"/>
          </w:tcPr>
          <w:p w14:paraId="6B42A56D" w14:textId="449EC9A5" w:rsidR="00872048" w:rsidRPr="00A20CDB" w:rsidRDefault="00CC68ED" w:rsidP="00A20CDB">
            <w:pPr>
              <w:pStyle w:val="afff0"/>
            </w:pPr>
            <w:r w:rsidRPr="00A20CDB">
              <w:t>3</w:t>
            </w:r>
          </w:p>
        </w:tc>
        <w:tc>
          <w:tcPr>
            <w:tcW w:w="2694" w:type="dxa"/>
          </w:tcPr>
          <w:p w14:paraId="76D12FDE" w14:textId="5B0E06C3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Аутентификация Пользователя ГИС ЕБС </w:t>
            </w:r>
            <w:r w:rsidR="006E2BC7" w:rsidRPr="00881349">
              <w:t>с помощью ЕСИА</w:t>
            </w:r>
          </w:p>
        </w:tc>
        <w:tc>
          <w:tcPr>
            <w:tcW w:w="1984" w:type="dxa"/>
          </w:tcPr>
          <w:p w14:paraId="52265FCB" w14:textId="679C55DF" w:rsidR="00872048" w:rsidRPr="00A20CDB" w:rsidRDefault="00CE43BC" w:rsidP="00A20CDB">
            <w:pPr>
              <w:pStyle w:val="afff0"/>
            </w:pPr>
            <w:r>
              <w:t>Паспортные данные</w:t>
            </w:r>
            <w:r w:rsidR="00B92A43">
              <w:t xml:space="preserve">, СНИЛС </w:t>
            </w:r>
            <w:r>
              <w:t>Пользователя ГИС ЕБС для поиска УЗ</w:t>
            </w:r>
            <w:r w:rsidR="00B92A43">
              <w:t xml:space="preserve"> ЕСИА</w:t>
            </w:r>
            <w:r>
              <w:t xml:space="preserve"> через СМЭВ</w:t>
            </w:r>
          </w:p>
        </w:tc>
        <w:tc>
          <w:tcPr>
            <w:tcW w:w="1559" w:type="dxa"/>
          </w:tcPr>
          <w:p w14:paraId="2535CA3C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Аутентификация пройдена</w:t>
            </w:r>
          </w:p>
        </w:tc>
        <w:tc>
          <w:tcPr>
            <w:tcW w:w="1429" w:type="dxa"/>
          </w:tcPr>
          <w:p w14:paraId="1B9C3152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678" w:type="dxa"/>
          </w:tcPr>
          <w:p w14:paraId="521CE23E" w14:textId="73974CBD" w:rsidR="00872048" w:rsidRPr="00881349" w:rsidRDefault="00CE43BC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Поставщик БДн</w:t>
            </w:r>
          </w:p>
        </w:tc>
      </w:tr>
      <w:tr w:rsidR="00F02CC1" w:rsidRPr="00881349" w14:paraId="61DEE8B2" w14:textId="77777777" w:rsidTr="001C42F7">
        <w:tc>
          <w:tcPr>
            <w:tcW w:w="562" w:type="dxa"/>
          </w:tcPr>
          <w:p w14:paraId="2483ED47" w14:textId="09441FC6" w:rsidR="00872048" w:rsidRPr="00A20CDB" w:rsidRDefault="00CC68ED" w:rsidP="00A20CDB">
            <w:pPr>
              <w:pStyle w:val="afff0"/>
            </w:pPr>
            <w:r w:rsidRPr="00A20CDB">
              <w:t>4</w:t>
            </w:r>
          </w:p>
        </w:tc>
        <w:tc>
          <w:tcPr>
            <w:tcW w:w="2694" w:type="dxa"/>
          </w:tcPr>
          <w:p w14:paraId="74328FD0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Выполнение регистрационных действий</w:t>
            </w:r>
          </w:p>
        </w:tc>
        <w:tc>
          <w:tcPr>
            <w:tcW w:w="1984" w:type="dxa"/>
          </w:tcPr>
          <w:p w14:paraId="52C4024B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Данные для заполнения профиля Пользователя ГИС ЕБС</w:t>
            </w:r>
          </w:p>
        </w:tc>
        <w:tc>
          <w:tcPr>
            <w:tcW w:w="1559" w:type="dxa"/>
          </w:tcPr>
          <w:p w14:paraId="4498C818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Профиль пользователя зарегистрирован</w:t>
            </w:r>
          </w:p>
        </w:tc>
        <w:tc>
          <w:tcPr>
            <w:tcW w:w="1429" w:type="dxa"/>
          </w:tcPr>
          <w:p w14:paraId="34411A2F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678" w:type="dxa"/>
          </w:tcPr>
          <w:p w14:paraId="40965245" w14:textId="651A5951" w:rsidR="00872048" w:rsidRPr="00881349" w:rsidRDefault="003F5DA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Поставщик БДн</w:t>
            </w:r>
          </w:p>
        </w:tc>
      </w:tr>
      <w:tr w:rsidR="00F02CC1" w:rsidRPr="00881349" w14:paraId="0CC73647" w14:textId="77777777" w:rsidTr="001C42F7">
        <w:tc>
          <w:tcPr>
            <w:tcW w:w="562" w:type="dxa"/>
          </w:tcPr>
          <w:p w14:paraId="3F91E761" w14:textId="724364FA" w:rsidR="00872048" w:rsidRPr="00A20CDB" w:rsidRDefault="00CC68ED" w:rsidP="00A20CDB">
            <w:pPr>
              <w:pStyle w:val="afff0"/>
            </w:pPr>
            <w:r w:rsidRPr="00A20CDB">
              <w:t>5</w:t>
            </w:r>
          </w:p>
        </w:tc>
        <w:tc>
          <w:tcPr>
            <w:tcW w:w="2694" w:type="dxa"/>
          </w:tcPr>
          <w:p w14:paraId="5B665199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Снятие биометрических образцов пользователя</w:t>
            </w:r>
          </w:p>
        </w:tc>
        <w:tc>
          <w:tcPr>
            <w:tcW w:w="1984" w:type="dxa"/>
          </w:tcPr>
          <w:p w14:paraId="7F5540DB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Биометрические характеристики Пользователя ГИС ЕБС</w:t>
            </w:r>
          </w:p>
        </w:tc>
        <w:tc>
          <w:tcPr>
            <w:tcW w:w="1559" w:type="dxa"/>
          </w:tcPr>
          <w:p w14:paraId="04A60F71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Биометрические образцы Пользователя ГИС ЕБС</w:t>
            </w:r>
          </w:p>
        </w:tc>
        <w:tc>
          <w:tcPr>
            <w:tcW w:w="1429" w:type="dxa"/>
          </w:tcPr>
          <w:p w14:paraId="71AB1B85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678" w:type="dxa"/>
          </w:tcPr>
          <w:p w14:paraId="4C4BA35E" w14:textId="61AAAEC5" w:rsidR="00872048" w:rsidRPr="00881349" w:rsidRDefault="003F5DA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Поставщик БДн</w:t>
            </w:r>
          </w:p>
        </w:tc>
      </w:tr>
      <w:tr w:rsidR="00F02CC1" w:rsidRPr="00881349" w14:paraId="2F4C3F79" w14:textId="77777777" w:rsidTr="001C42F7">
        <w:tc>
          <w:tcPr>
            <w:tcW w:w="562" w:type="dxa"/>
          </w:tcPr>
          <w:p w14:paraId="5179EF33" w14:textId="1F2B15E5" w:rsidR="00872048" w:rsidRPr="00A20CDB" w:rsidRDefault="00CC68ED" w:rsidP="00A20CDB">
            <w:pPr>
              <w:pStyle w:val="afff0"/>
            </w:pPr>
            <w:r w:rsidRPr="00A20CDB">
              <w:t>6</w:t>
            </w:r>
          </w:p>
        </w:tc>
        <w:tc>
          <w:tcPr>
            <w:tcW w:w="2694" w:type="dxa"/>
          </w:tcPr>
          <w:p w14:paraId="4DDA5437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Завершающие действия</w:t>
            </w:r>
          </w:p>
        </w:tc>
        <w:tc>
          <w:tcPr>
            <w:tcW w:w="1984" w:type="dxa"/>
          </w:tcPr>
          <w:p w14:paraId="4BDD8FE8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Зарегистрированная полная учетная запись Пользователя ГИС ЕБС</w:t>
            </w:r>
          </w:p>
        </w:tc>
        <w:tc>
          <w:tcPr>
            <w:tcW w:w="1559" w:type="dxa"/>
          </w:tcPr>
          <w:p w14:paraId="0DE68D87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Информирование Пользователя ГИС ЕБС об успешной биометрической регистрации и получении доступа к биометрическим сервисам ГИС ЕБС.</w:t>
            </w:r>
          </w:p>
        </w:tc>
        <w:tc>
          <w:tcPr>
            <w:tcW w:w="1429" w:type="dxa"/>
          </w:tcPr>
          <w:p w14:paraId="60D02A24" w14:textId="77777777" w:rsidR="00872048" w:rsidRPr="00881349" w:rsidRDefault="00872048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678" w:type="dxa"/>
          </w:tcPr>
          <w:p w14:paraId="2CED8677" w14:textId="6F8D5E85" w:rsidR="00872048" w:rsidRPr="00881349" w:rsidRDefault="003F5DA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Поставщик БДн</w:t>
            </w:r>
          </w:p>
        </w:tc>
      </w:tr>
      <w:tr w:rsidR="00872048" w:rsidRPr="00881349" w14:paraId="7D488731" w14:textId="77777777" w:rsidTr="001C42F7">
        <w:tc>
          <w:tcPr>
            <w:tcW w:w="9906" w:type="dxa"/>
            <w:gridSpan w:val="6"/>
          </w:tcPr>
          <w:p w14:paraId="1B2BE04C" w14:textId="5B36B5E6" w:rsidR="00872048" w:rsidRPr="00A20CDB" w:rsidRDefault="00872048" w:rsidP="00A20CDB">
            <w:pPr>
              <w:pStyle w:val="afff0"/>
            </w:pPr>
            <w:r w:rsidRPr="00CC68ED">
              <w:t xml:space="preserve">Максимальное время исполнения регламентной процедуры: 1 рабочий день с момента личного обращения Пользователя ГИС ЕБС в </w:t>
            </w:r>
            <w:r w:rsidR="00447D92" w:rsidRPr="00CC68ED">
              <w:t>отделение Поставщика БДн</w:t>
            </w:r>
            <w:r w:rsidRPr="00CC68ED">
              <w:t xml:space="preserve"> </w:t>
            </w:r>
            <w:r w:rsidR="00447D92" w:rsidRPr="00CC68ED">
              <w:t>(</w:t>
            </w:r>
            <w:r w:rsidRPr="00CC68ED">
              <w:t>уполномоченной кредитной организации</w:t>
            </w:r>
            <w:r w:rsidR="00447D92" w:rsidRPr="00CC68ED">
              <w:t>)</w:t>
            </w:r>
            <w:r w:rsidRPr="00CC68ED">
              <w:t>.</w:t>
            </w:r>
          </w:p>
        </w:tc>
      </w:tr>
    </w:tbl>
    <w:p w14:paraId="3FF2BD72" w14:textId="2407693E" w:rsidR="00872048" w:rsidRPr="00881349" w:rsidRDefault="00A001C1" w:rsidP="001C42F7">
      <w:pPr>
        <w:pStyle w:val="3"/>
        <w:ind w:left="0" w:firstLine="851"/>
      </w:pPr>
      <w:bookmarkStart w:id="495" w:name="_Ref111116115"/>
      <w:bookmarkStart w:id="496" w:name="_Toc224032541"/>
      <w:r w:rsidRPr="00881349">
        <w:t>Порядок р</w:t>
      </w:r>
      <w:r w:rsidR="00872048" w:rsidRPr="00881349">
        <w:t>егистраци</w:t>
      </w:r>
      <w:r w:rsidRPr="00881349">
        <w:t>и УЗ пользователя через</w:t>
      </w:r>
      <w:r w:rsidR="00872048" w:rsidRPr="00881349">
        <w:t xml:space="preserve"> МФЦ</w:t>
      </w:r>
      <w:bookmarkEnd w:id="495"/>
      <w:bookmarkEnd w:id="496"/>
    </w:p>
    <w:p w14:paraId="5E5A9ED8" w14:textId="0DBAA630" w:rsidR="00872048" w:rsidRPr="00A20CDB" w:rsidRDefault="00872048" w:rsidP="00A20CDB">
      <w:pPr>
        <w:pStyle w:val="afff1"/>
        <w:rPr>
          <w:b/>
          <w:bCs/>
        </w:rPr>
      </w:pPr>
      <w:r w:rsidRPr="00A20CDB">
        <w:rPr>
          <w:b/>
          <w:bCs/>
        </w:rPr>
        <w:t>Участники процесса</w:t>
      </w:r>
    </w:p>
    <w:p w14:paraId="792196DE" w14:textId="77777777" w:rsidR="008474DE" w:rsidRPr="00881349" w:rsidRDefault="008474DE" w:rsidP="00F203F5">
      <w:pPr>
        <w:pStyle w:val="a6"/>
        <w:numPr>
          <w:ilvl w:val="0"/>
          <w:numId w:val="25"/>
        </w:numPr>
        <w:ind w:left="0" w:firstLine="851"/>
      </w:pPr>
      <w:r w:rsidRPr="00881349">
        <w:t>Пользователь ГИС ЕБС</w:t>
      </w:r>
    </w:p>
    <w:p w14:paraId="18A5B7EA" w14:textId="51FD2A12" w:rsidR="008474DE" w:rsidRPr="00881349" w:rsidRDefault="003F5DAE" w:rsidP="00F203F5">
      <w:pPr>
        <w:pStyle w:val="a6"/>
        <w:numPr>
          <w:ilvl w:val="0"/>
          <w:numId w:val="25"/>
        </w:numPr>
        <w:ind w:left="0" w:firstLine="851"/>
      </w:pPr>
      <w:r w:rsidRPr="00881349">
        <w:t>Поставщик БДн (</w:t>
      </w:r>
      <w:r w:rsidR="008474DE" w:rsidRPr="00881349">
        <w:t>МФЦ</w:t>
      </w:r>
      <w:r w:rsidRPr="00881349">
        <w:t>)</w:t>
      </w:r>
    </w:p>
    <w:p w14:paraId="558CBBE7" w14:textId="2C79F1EB" w:rsidR="00872048" w:rsidRDefault="00872048" w:rsidP="00CC68ED">
      <w:pPr>
        <w:pStyle w:val="afff1"/>
        <w:rPr>
          <w:b/>
          <w:bCs/>
        </w:rPr>
      </w:pPr>
      <w:r w:rsidRPr="00A20CDB">
        <w:rPr>
          <w:b/>
          <w:bCs/>
        </w:rPr>
        <w:t>Шаги процесса</w:t>
      </w:r>
    </w:p>
    <w:p w14:paraId="5D429C1C" w14:textId="12E030E4" w:rsidR="00CD1887" w:rsidRDefault="00CD1887" w:rsidP="00CC68ED">
      <w:pPr>
        <w:pStyle w:val="afff1"/>
      </w:pPr>
      <w:r w:rsidRPr="00CD1887">
        <w:t>Шаги процесса представлены в таблице ниже</w:t>
      </w:r>
      <w:r w:rsidR="00A16C81">
        <w:t xml:space="preserve"> (</w:t>
      </w:r>
      <w:r w:rsidR="00A16C81">
        <w:fldChar w:fldCharType="begin"/>
      </w:r>
      <w:r w:rsidR="00A16C81">
        <w:instrText xml:space="preserve"> REF _Ref119415268 \h </w:instrText>
      </w:r>
      <w:r w:rsidR="00A16C81">
        <w:fldChar w:fldCharType="separate"/>
      </w:r>
      <w:r w:rsidR="0080564C">
        <w:t xml:space="preserve">Таблица </w:t>
      </w:r>
      <w:r w:rsidR="0080564C">
        <w:rPr>
          <w:noProof/>
        </w:rPr>
        <w:t>23</w:t>
      </w:r>
      <w:r w:rsidR="00A16C81">
        <w:fldChar w:fldCharType="end"/>
      </w:r>
      <w:r w:rsidR="00A16C81">
        <w:t xml:space="preserve">). </w:t>
      </w:r>
    </w:p>
    <w:p w14:paraId="399EF9EA" w14:textId="18D64F09" w:rsidR="00CD1887" w:rsidRPr="00CD1887" w:rsidRDefault="00CD1887" w:rsidP="00A20CDB">
      <w:pPr>
        <w:pStyle w:val="a9"/>
      </w:pPr>
      <w:bookmarkStart w:id="497" w:name="_Ref119415268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23</w:t>
      </w:r>
      <w:r w:rsidR="00104DAC">
        <w:rPr>
          <w:noProof/>
        </w:rPr>
        <w:fldChar w:fldCharType="end"/>
      </w:r>
      <w:bookmarkEnd w:id="497"/>
      <w:r>
        <w:t xml:space="preserve"> – Регистрация УЗ Пользователя через МФЦ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984"/>
        <w:gridCol w:w="1559"/>
        <w:gridCol w:w="1560"/>
        <w:gridCol w:w="1547"/>
      </w:tblGrid>
      <w:tr w:rsidR="008474DE" w:rsidRPr="00881349" w14:paraId="498CAF69" w14:textId="77777777" w:rsidTr="001C42F7">
        <w:tc>
          <w:tcPr>
            <w:tcW w:w="562" w:type="dxa"/>
            <w:shd w:val="clear" w:color="auto" w:fill="BFBFBF" w:themeFill="background1" w:themeFillShade="BF"/>
          </w:tcPr>
          <w:p w14:paraId="69B489C6" w14:textId="77777777" w:rsidR="008474DE" w:rsidRPr="00A20CDB" w:rsidRDefault="008474DE" w:rsidP="00A20CDB">
            <w:pPr>
              <w:pStyle w:val="afff0"/>
            </w:pPr>
            <w:r w:rsidRPr="00CD1887">
              <w:t>№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4E166DFC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D863C74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1CA1B2A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3180D8C0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547" w:type="dxa"/>
            <w:shd w:val="clear" w:color="auto" w:fill="BFBFBF" w:themeFill="background1" w:themeFillShade="BF"/>
          </w:tcPr>
          <w:p w14:paraId="370803F5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8474DE" w:rsidRPr="00881349" w14:paraId="6B74D35B" w14:textId="77777777" w:rsidTr="001C42F7">
        <w:tc>
          <w:tcPr>
            <w:tcW w:w="562" w:type="dxa"/>
          </w:tcPr>
          <w:p w14:paraId="35322E14" w14:textId="7D13390C" w:rsidR="008474DE" w:rsidRPr="00A20CDB" w:rsidRDefault="00CD1887" w:rsidP="00A20CDB">
            <w:pPr>
              <w:pStyle w:val="afff0"/>
            </w:pPr>
            <w:r w:rsidRPr="00A20CDB">
              <w:lastRenderedPageBreak/>
              <w:t>1</w:t>
            </w:r>
          </w:p>
        </w:tc>
        <w:tc>
          <w:tcPr>
            <w:tcW w:w="2694" w:type="dxa"/>
          </w:tcPr>
          <w:p w14:paraId="611E946C" w14:textId="45A88795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Посещение Пользователем ГИС ЕБС отделения МФЦ</w:t>
            </w:r>
            <w:r w:rsidR="003F5DAE" w:rsidRPr="00881349">
              <w:t xml:space="preserve"> (Поставщика БДн)</w:t>
            </w:r>
            <w:r w:rsidRPr="00881349">
              <w:t xml:space="preserve">. </w:t>
            </w:r>
          </w:p>
        </w:tc>
        <w:tc>
          <w:tcPr>
            <w:tcW w:w="1984" w:type="dxa"/>
          </w:tcPr>
          <w:p w14:paraId="6D30E74C" w14:textId="3DC04876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Список отделений МФЦ (</w:t>
            </w:r>
            <w:hyperlink r:id="rId44" w:history="1">
              <w:r w:rsidR="00EE6738" w:rsidRPr="003B051D">
                <w:rPr>
                  <w:rStyle w:val="a5"/>
                </w:rPr>
                <w:t>https://моидокументы.рф/search/mfc</w:t>
              </w:r>
            </w:hyperlink>
            <w:r w:rsidRPr="00881349">
              <w:t>)</w:t>
            </w:r>
          </w:p>
        </w:tc>
        <w:tc>
          <w:tcPr>
            <w:tcW w:w="1559" w:type="dxa"/>
          </w:tcPr>
          <w:p w14:paraId="08263650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CFE5D86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0556BBF2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8474DE" w:rsidRPr="00881349" w14:paraId="03FF84B7" w14:textId="77777777" w:rsidTr="001C42F7">
        <w:tc>
          <w:tcPr>
            <w:tcW w:w="562" w:type="dxa"/>
          </w:tcPr>
          <w:p w14:paraId="7BDD3CD8" w14:textId="7EE20602" w:rsidR="008474DE" w:rsidRPr="00A20CDB" w:rsidRDefault="00CD1887" w:rsidP="00A20CDB">
            <w:pPr>
              <w:pStyle w:val="afff0"/>
            </w:pPr>
            <w:r w:rsidRPr="00A20CDB">
              <w:t>2</w:t>
            </w:r>
          </w:p>
        </w:tc>
        <w:tc>
          <w:tcPr>
            <w:tcW w:w="2694" w:type="dxa"/>
          </w:tcPr>
          <w:p w14:paraId="71743529" w14:textId="76637341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Проверка и </w:t>
            </w:r>
            <w:r w:rsidR="00C44E25" w:rsidRPr="00881349">
              <w:t xml:space="preserve">подтверждение </w:t>
            </w:r>
            <w:r w:rsidRPr="00881349">
              <w:t>личности Пользователя ГИС ЕБС</w:t>
            </w:r>
          </w:p>
        </w:tc>
        <w:tc>
          <w:tcPr>
            <w:tcW w:w="1984" w:type="dxa"/>
          </w:tcPr>
          <w:p w14:paraId="12284821" w14:textId="0D6B3306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Документ</w:t>
            </w:r>
            <w:r w:rsidR="00DC5549">
              <w:t>,</w:t>
            </w:r>
            <w:r w:rsidRPr="00881349">
              <w:t xml:space="preserve"> удостоверяющий личность Пользователя ГИС ЕБС, личное присутствие Пользователя ГИС ЕБС</w:t>
            </w:r>
          </w:p>
        </w:tc>
        <w:tc>
          <w:tcPr>
            <w:tcW w:w="1559" w:type="dxa"/>
          </w:tcPr>
          <w:p w14:paraId="2E63D28F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Личность подтверждена</w:t>
            </w:r>
          </w:p>
        </w:tc>
        <w:tc>
          <w:tcPr>
            <w:tcW w:w="1560" w:type="dxa"/>
          </w:tcPr>
          <w:p w14:paraId="4691971C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5A5EDADF" w14:textId="1726BCDE" w:rsidR="008474DE" w:rsidRPr="00881349" w:rsidRDefault="003F5DA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Поставщик БДн</w:t>
            </w:r>
          </w:p>
        </w:tc>
      </w:tr>
      <w:tr w:rsidR="008474DE" w:rsidRPr="00881349" w14:paraId="2627D8CD" w14:textId="77777777" w:rsidTr="001C42F7">
        <w:tc>
          <w:tcPr>
            <w:tcW w:w="562" w:type="dxa"/>
          </w:tcPr>
          <w:p w14:paraId="7C9322F0" w14:textId="576C02E4" w:rsidR="008474DE" w:rsidRPr="00A20CDB" w:rsidRDefault="00CD1887" w:rsidP="00A20CDB">
            <w:pPr>
              <w:pStyle w:val="afff0"/>
            </w:pPr>
            <w:r w:rsidRPr="00A20CDB">
              <w:t>3</w:t>
            </w:r>
          </w:p>
        </w:tc>
        <w:tc>
          <w:tcPr>
            <w:tcW w:w="2694" w:type="dxa"/>
          </w:tcPr>
          <w:p w14:paraId="33B055D0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Аутентификация Пользователя ГИС ЕБС на едином портале государственных и муниципальных услуг </w:t>
            </w:r>
          </w:p>
        </w:tc>
        <w:tc>
          <w:tcPr>
            <w:tcW w:w="1984" w:type="dxa"/>
          </w:tcPr>
          <w:p w14:paraId="0ED8D386" w14:textId="60497A79" w:rsidR="008474DE" w:rsidRPr="00881349" w:rsidRDefault="00B92A43" w:rsidP="00A20CDB">
            <w:pPr>
              <w:pStyle w:val="afff0"/>
              <w:rPr>
                <w:sz w:val="24"/>
                <w:szCs w:val="24"/>
              </w:rPr>
            </w:pPr>
            <w:r>
              <w:t>Паспортные данные, СНИЛС Пользователя ГИС ЕБС для поиска УЗ ЕСИА через СМЭВ</w:t>
            </w:r>
          </w:p>
        </w:tc>
        <w:tc>
          <w:tcPr>
            <w:tcW w:w="1559" w:type="dxa"/>
          </w:tcPr>
          <w:p w14:paraId="2F376FAE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Аутентификация пройдена</w:t>
            </w:r>
          </w:p>
        </w:tc>
        <w:tc>
          <w:tcPr>
            <w:tcW w:w="1560" w:type="dxa"/>
          </w:tcPr>
          <w:p w14:paraId="7CC4424B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10304085" w14:textId="7DEC6984" w:rsidR="008474DE" w:rsidRPr="00881349" w:rsidRDefault="00B92A43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Поставщик БДн</w:t>
            </w:r>
          </w:p>
        </w:tc>
      </w:tr>
      <w:tr w:rsidR="008474DE" w:rsidRPr="00881349" w14:paraId="030A494A" w14:textId="77777777" w:rsidTr="001C42F7">
        <w:tc>
          <w:tcPr>
            <w:tcW w:w="562" w:type="dxa"/>
          </w:tcPr>
          <w:p w14:paraId="61B509EF" w14:textId="7B88BD8B" w:rsidR="008474DE" w:rsidRPr="00A20CDB" w:rsidRDefault="00CD1887" w:rsidP="00A20CDB">
            <w:pPr>
              <w:pStyle w:val="afff0"/>
            </w:pPr>
            <w:r w:rsidRPr="00A20CDB">
              <w:t>4</w:t>
            </w:r>
          </w:p>
        </w:tc>
        <w:tc>
          <w:tcPr>
            <w:tcW w:w="2694" w:type="dxa"/>
          </w:tcPr>
          <w:p w14:paraId="794B1161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Выполнение регистрационных действий</w:t>
            </w:r>
          </w:p>
        </w:tc>
        <w:tc>
          <w:tcPr>
            <w:tcW w:w="1984" w:type="dxa"/>
          </w:tcPr>
          <w:p w14:paraId="4FE6A43B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Данные для заполнения профиля Пользователя ГИС ЕБС</w:t>
            </w:r>
          </w:p>
        </w:tc>
        <w:tc>
          <w:tcPr>
            <w:tcW w:w="1559" w:type="dxa"/>
          </w:tcPr>
          <w:p w14:paraId="5E375E26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Профиль пользователя зарегистрирован</w:t>
            </w:r>
          </w:p>
        </w:tc>
        <w:tc>
          <w:tcPr>
            <w:tcW w:w="1560" w:type="dxa"/>
          </w:tcPr>
          <w:p w14:paraId="0D23B52B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2DE9F289" w14:textId="3E774964" w:rsidR="008474DE" w:rsidRPr="00881349" w:rsidRDefault="003F5DA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Поставщик БДн</w:t>
            </w:r>
          </w:p>
        </w:tc>
      </w:tr>
      <w:tr w:rsidR="008474DE" w:rsidRPr="00881349" w14:paraId="6D19DADE" w14:textId="77777777" w:rsidTr="001C42F7">
        <w:tc>
          <w:tcPr>
            <w:tcW w:w="562" w:type="dxa"/>
          </w:tcPr>
          <w:p w14:paraId="3CAA555A" w14:textId="30DF5064" w:rsidR="008474DE" w:rsidRPr="00A20CDB" w:rsidRDefault="00CD1887" w:rsidP="00A20CDB">
            <w:pPr>
              <w:pStyle w:val="afff0"/>
            </w:pPr>
            <w:r w:rsidRPr="00A20CDB">
              <w:t>5</w:t>
            </w:r>
          </w:p>
        </w:tc>
        <w:tc>
          <w:tcPr>
            <w:tcW w:w="2694" w:type="dxa"/>
          </w:tcPr>
          <w:p w14:paraId="6D9943BF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Снятие биометрических образцов пользователя</w:t>
            </w:r>
          </w:p>
        </w:tc>
        <w:tc>
          <w:tcPr>
            <w:tcW w:w="1984" w:type="dxa"/>
          </w:tcPr>
          <w:p w14:paraId="2BC8F65E" w14:textId="303E31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Биометрические характеристики Пользователя ГИС ЕБС</w:t>
            </w:r>
            <w:r w:rsidR="00FC3064" w:rsidRPr="00881349">
              <w:t xml:space="preserve">, </w:t>
            </w:r>
            <w:r w:rsidR="001768DD" w:rsidRPr="00881349">
              <w:t>инструкции по снятию образцов</w:t>
            </w:r>
          </w:p>
        </w:tc>
        <w:tc>
          <w:tcPr>
            <w:tcW w:w="1559" w:type="dxa"/>
          </w:tcPr>
          <w:p w14:paraId="57A030EA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Биометрические образцы Пользователя ГИС ЕБС</w:t>
            </w:r>
          </w:p>
        </w:tc>
        <w:tc>
          <w:tcPr>
            <w:tcW w:w="1560" w:type="dxa"/>
          </w:tcPr>
          <w:p w14:paraId="378166C3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7A5013F0" w14:textId="5AE8BF09" w:rsidR="008474DE" w:rsidRPr="00881349" w:rsidRDefault="003F5DA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Поставщик БДн</w:t>
            </w:r>
          </w:p>
        </w:tc>
      </w:tr>
      <w:tr w:rsidR="008474DE" w:rsidRPr="00881349" w14:paraId="7F35CB20" w14:textId="77777777" w:rsidTr="001C42F7">
        <w:tc>
          <w:tcPr>
            <w:tcW w:w="562" w:type="dxa"/>
          </w:tcPr>
          <w:p w14:paraId="13EE5A15" w14:textId="59E9C341" w:rsidR="008474DE" w:rsidRPr="00A20CDB" w:rsidRDefault="00CD1887" w:rsidP="00A20CDB">
            <w:pPr>
              <w:pStyle w:val="afff0"/>
            </w:pPr>
            <w:r w:rsidRPr="00A20CDB">
              <w:t>6</w:t>
            </w:r>
          </w:p>
        </w:tc>
        <w:tc>
          <w:tcPr>
            <w:tcW w:w="2694" w:type="dxa"/>
          </w:tcPr>
          <w:p w14:paraId="3A028C9B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Завершающие действия</w:t>
            </w:r>
          </w:p>
        </w:tc>
        <w:tc>
          <w:tcPr>
            <w:tcW w:w="1984" w:type="dxa"/>
          </w:tcPr>
          <w:p w14:paraId="0ED8D9E6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Зарегистрированная полная учетная запись Пользователя ГИС ЕБС</w:t>
            </w:r>
          </w:p>
        </w:tc>
        <w:tc>
          <w:tcPr>
            <w:tcW w:w="1559" w:type="dxa"/>
          </w:tcPr>
          <w:p w14:paraId="302BF9E3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Информирование Пользователя ГИС ЕБС об успешной биометрической регистрации и получении доступа к биометрическим сервисам ГИС ЕБС.</w:t>
            </w:r>
          </w:p>
        </w:tc>
        <w:tc>
          <w:tcPr>
            <w:tcW w:w="1560" w:type="dxa"/>
          </w:tcPr>
          <w:p w14:paraId="221E4F2F" w14:textId="77777777" w:rsidR="008474DE" w:rsidRPr="00881349" w:rsidRDefault="008474D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7FD0901E" w14:textId="4D3D2339" w:rsidR="008474DE" w:rsidRPr="00881349" w:rsidRDefault="003F5DAE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Поставщик БДн</w:t>
            </w:r>
          </w:p>
        </w:tc>
      </w:tr>
      <w:tr w:rsidR="008474DE" w:rsidRPr="00881349" w14:paraId="22D22DE7" w14:textId="77777777" w:rsidTr="0095702A">
        <w:tc>
          <w:tcPr>
            <w:tcW w:w="9906" w:type="dxa"/>
            <w:gridSpan w:val="6"/>
          </w:tcPr>
          <w:p w14:paraId="4DBE911F" w14:textId="55D8720E" w:rsidR="008474DE" w:rsidRPr="00A20CDB" w:rsidRDefault="008474DE" w:rsidP="00A20CDB">
            <w:pPr>
              <w:pStyle w:val="afff0"/>
            </w:pPr>
            <w:r w:rsidRPr="00CD1887">
              <w:t xml:space="preserve">Максимальное время исполнения регламентной процедуры: 1 рабочий день с момента личного обращения Пользователя ГИС ЕБС в </w:t>
            </w:r>
            <w:r w:rsidR="00A124C9" w:rsidRPr="00CD1887">
              <w:t xml:space="preserve">отделение </w:t>
            </w:r>
            <w:r w:rsidR="00447D92" w:rsidRPr="00CD1887">
              <w:t>Поставщика БДн (</w:t>
            </w:r>
            <w:r w:rsidR="00A124C9" w:rsidRPr="00CD1887">
              <w:t>МФЦ</w:t>
            </w:r>
            <w:r w:rsidR="00447D92" w:rsidRPr="00CD1887">
              <w:t>)</w:t>
            </w:r>
            <w:r w:rsidRPr="00CD1887">
              <w:t>.</w:t>
            </w:r>
          </w:p>
        </w:tc>
      </w:tr>
    </w:tbl>
    <w:p w14:paraId="13117B4A" w14:textId="2AC9A91D" w:rsidR="00872048" w:rsidRPr="00881349" w:rsidRDefault="00A001C1" w:rsidP="001C42F7">
      <w:pPr>
        <w:pStyle w:val="3"/>
        <w:ind w:left="0" w:firstLine="851"/>
      </w:pPr>
      <w:bookmarkStart w:id="498" w:name="_Ref111116215"/>
      <w:bookmarkStart w:id="499" w:name="_Toc224032542"/>
      <w:r w:rsidRPr="00881349">
        <w:t>Порядок самостоятельной регистрации УЗ пользователя</w:t>
      </w:r>
      <w:bookmarkEnd w:id="498"/>
      <w:bookmarkEnd w:id="499"/>
    </w:p>
    <w:p w14:paraId="20B38EB7" w14:textId="2B7AF12F" w:rsidR="00872048" w:rsidRPr="00A20CDB" w:rsidRDefault="00872048" w:rsidP="00A20CDB">
      <w:pPr>
        <w:pStyle w:val="afff1"/>
        <w:rPr>
          <w:b/>
          <w:bCs/>
        </w:rPr>
      </w:pPr>
      <w:r w:rsidRPr="00A20CDB">
        <w:rPr>
          <w:b/>
          <w:bCs/>
        </w:rPr>
        <w:t>Участники процесса</w:t>
      </w:r>
    </w:p>
    <w:p w14:paraId="26835059" w14:textId="13E9EB87" w:rsidR="00333F50" w:rsidRPr="00881349" w:rsidRDefault="00066FC4" w:rsidP="00A20CDB">
      <w:pPr>
        <w:pStyle w:val="a"/>
      </w:pPr>
      <w:r w:rsidRPr="00881349">
        <w:t>Пользователь ГИС ЕБС</w:t>
      </w:r>
      <w:r w:rsidR="00C1510A" w:rsidRPr="00881349">
        <w:t>;</w:t>
      </w:r>
    </w:p>
    <w:p w14:paraId="62D0EC4E" w14:textId="6886D12B" w:rsidR="00066FC4" w:rsidRPr="00881349" w:rsidRDefault="00066FC4" w:rsidP="00A20CDB">
      <w:pPr>
        <w:pStyle w:val="a"/>
        <w:rPr>
          <w:b/>
          <w:bCs/>
        </w:rPr>
      </w:pPr>
      <w:r w:rsidRPr="00881349">
        <w:t>Оператор ГИС ЕБС</w:t>
      </w:r>
      <w:r w:rsidR="00C1510A" w:rsidRPr="00881349">
        <w:t xml:space="preserve">. </w:t>
      </w:r>
    </w:p>
    <w:p w14:paraId="3E038041" w14:textId="6429C4EC" w:rsidR="00243576" w:rsidRPr="00A20CDB" w:rsidRDefault="00243576" w:rsidP="00A20CDB">
      <w:pPr>
        <w:pStyle w:val="afff1"/>
        <w:rPr>
          <w:b/>
          <w:bCs/>
        </w:rPr>
      </w:pPr>
      <w:r w:rsidRPr="00A20CDB">
        <w:rPr>
          <w:b/>
          <w:bCs/>
        </w:rPr>
        <w:t>Предусловия</w:t>
      </w:r>
    </w:p>
    <w:p w14:paraId="31748CFE" w14:textId="784B6E49" w:rsidR="00243576" w:rsidRPr="00881349" w:rsidRDefault="00243576" w:rsidP="00A20CDB">
      <w:pPr>
        <w:pStyle w:val="a"/>
      </w:pPr>
      <w:r w:rsidRPr="00881349">
        <w:t>Наличие у Пользователя ГИС ЕБС загранпаспорт</w:t>
      </w:r>
      <w:r w:rsidR="00DC5549">
        <w:t>а</w:t>
      </w:r>
      <w:r w:rsidRPr="00881349">
        <w:t xml:space="preserve"> нового образца</w:t>
      </w:r>
      <w:r w:rsidR="00C1510A" w:rsidRPr="00881349">
        <w:t>;</w:t>
      </w:r>
    </w:p>
    <w:p w14:paraId="424BBA73" w14:textId="2177CB67" w:rsidR="00243576" w:rsidRPr="00881349" w:rsidRDefault="00243576" w:rsidP="00A20CDB">
      <w:pPr>
        <w:pStyle w:val="a"/>
      </w:pPr>
      <w:r w:rsidRPr="00881349">
        <w:lastRenderedPageBreak/>
        <w:t>Мобильное устройство с камерой</w:t>
      </w:r>
      <w:r w:rsidR="00C1510A" w:rsidRPr="00881349">
        <w:t>.</w:t>
      </w:r>
      <w:r w:rsidR="00FD183D">
        <w:rPr>
          <w:rStyle w:val="ac"/>
        </w:rPr>
        <w:footnoteReference w:id="38"/>
      </w:r>
    </w:p>
    <w:p w14:paraId="2376CB3D" w14:textId="533CD837" w:rsidR="00872048" w:rsidRDefault="00872048" w:rsidP="002A6706">
      <w:pPr>
        <w:pStyle w:val="afff1"/>
        <w:rPr>
          <w:b/>
          <w:bCs/>
        </w:rPr>
      </w:pPr>
      <w:r w:rsidRPr="00A20CDB">
        <w:rPr>
          <w:b/>
          <w:bCs/>
        </w:rPr>
        <w:t>Шаги процесса</w:t>
      </w:r>
    </w:p>
    <w:p w14:paraId="603F8B2C" w14:textId="51EE56FF" w:rsidR="002A6706" w:rsidRDefault="002A6706" w:rsidP="002A6706">
      <w:pPr>
        <w:pStyle w:val="afff1"/>
      </w:pPr>
      <w:r>
        <w:t>Шаги процесса представлены в таблице ниже (</w:t>
      </w:r>
      <w:r>
        <w:fldChar w:fldCharType="begin"/>
      </w:r>
      <w:r>
        <w:instrText xml:space="preserve"> REF _Ref119415346 \h </w:instrText>
      </w:r>
      <w:r>
        <w:fldChar w:fldCharType="separate"/>
      </w:r>
      <w:r w:rsidR="0080564C">
        <w:t xml:space="preserve">Таблица </w:t>
      </w:r>
      <w:r w:rsidR="0080564C">
        <w:rPr>
          <w:noProof/>
        </w:rPr>
        <w:t>24</w:t>
      </w:r>
      <w:r>
        <w:fldChar w:fldCharType="end"/>
      </w:r>
      <w:r>
        <w:t>)</w:t>
      </w:r>
      <w:r w:rsidR="00B75F7D">
        <w:t>.</w:t>
      </w:r>
    </w:p>
    <w:p w14:paraId="33422B3E" w14:textId="2593FF99" w:rsidR="002A6706" w:rsidRPr="002A6706" w:rsidRDefault="002A6706" w:rsidP="00A20CDB">
      <w:pPr>
        <w:pStyle w:val="a9"/>
      </w:pPr>
      <w:bookmarkStart w:id="500" w:name="_Ref119415346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24</w:t>
      </w:r>
      <w:r w:rsidR="00104DAC">
        <w:rPr>
          <w:noProof/>
        </w:rPr>
        <w:fldChar w:fldCharType="end"/>
      </w:r>
      <w:bookmarkEnd w:id="500"/>
      <w:r>
        <w:t xml:space="preserve"> – Самостоятельная регистрация УЗ Пользователя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1984"/>
        <w:gridCol w:w="1701"/>
        <w:gridCol w:w="1418"/>
        <w:gridCol w:w="1547"/>
      </w:tblGrid>
      <w:tr w:rsidR="007E23F4" w:rsidRPr="00881349" w14:paraId="27E27880" w14:textId="77777777" w:rsidTr="001C42F7">
        <w:tc>
          <w:tcPr>
            <w:tcW w:w="421" w:type="dxa"/>
            <w:shd w:val="clear" w:color="auto" w:fill="BFBFBF" w:themeFill="background1" w:themeFillShade="BF"/>
          </w:tcPr>
          <w:p w14:paraId="26027043" w14:textId="77777777" w:rsidR="009078A1" w:rsidRPr="00A20CDB" w:rsidRDefault="009078A1" w:rsidP="00A20CDB">
            <w:pPr>
              <w:pStyle w:val="afff0"/>
            </w:pPr>
            <w:r w:rsidRPr="00301574">
              <w:t>№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6997037" w14:textId="77777777" w:rsidR="009078A1" w:rsidRPr="00881349" w:rsidRDefault="009078A1" w:rsidP="00A20CDB">
            <w:pPr>
              <w:pStyle w:val="afff0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772B877" w14:textId="77777777" w:rsidR="009078A1" w:rsidRPr="00881349" w:rsidRDefault="009078A1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71B4F79" w14:textId="77777777" w:rsidR="009078A1" w:rsidRPr="00881349" w:rsidRDefault="009078A1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DC4AF2C" w14:textId="77777777" w:rsidR="009078A1" w:rsidRPr="00881349" w:rsidRDefault="009078A1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547" w:type="dxa"/>
            <w:shd w:val="clear" w:color="auto" w:fill="BFBFBF" w:themeFill="background1" w:themeFillShade="BF"/>
          </w:tcPr>
          <w:p w14:paraId="0D80F923" w14:textId="77777777" w:rsidR="009078A1" w:rsidRPr="00881349" w:rsidRDefault="009078A1" w:rsidP="00A20CDB">
            <w:pPr>
              <w:pStyle w:val="afff0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7E23F4" w:rsidRPr="00881349" w14:paraId="29FFCCAA" w14:textId="77777777" w:rsidTr="001C42F7">
        <w:tc>
          <w:tcPr>
            <w:tcW w:w="421" w:type="dxa"/>
          </w:tcPr>
          <w:p w14:paraId="36359699" w14:textId="7EBC11D7" w:rsidR="009078A1" w:rsidRPr="00A20CDB" w:rsidRDefault="002A6706" w:rsidP="00A20CDB">
            <w:pPr>
              <w:pStyle w:val="afff0"/>
            </w:pPr>
            <w:r w:rsidRPr="00A20CDB">
              <w:t>1</w:t>
            </w:r>
          </w:p>
        </w:tc>
        <w:tc>
          <w:tcPr>
            <w:tcW w:w="2835" w:type="dxa"/>
          </w:tcPr>
          <w:p w14:paraId="40DF4C17" w14:textId="3F8C5BD0" w:rsidR="009078A1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Установить</w:t>
            </w:r>
            <w:r w:rsidR="009078A1" w:rsidRPr="00881349">
              <w:t xml:space="preserve"> МП Биометрия</w:t>
            </w:r>
            <w:r w:rsidRPr="00881349">
              <w:rPr>
                <w:vertAlign w:val="superscript"/>
              </w:rPr>
              <w:footnoteReference w:id="39"/>
            </w:r>
            <w:r w:rsidR="009078A1" w:rsidRPr="00881349">
              <w:t xml:space="preserve"> на </w:t>
            </w:r>
            <w:r w:rsidRPr="00881349">
              <w:t xml:space="preserve">мобильное устройство Пользователя ГИС ЕБС. </w:t>
            </w:r>
            <w:r w:rsidR="00EE6738" w:rsidRPr="00881349">
              <w:t>О</w:t>
            </w:r>
            <w:r w:rsidR="00C44E25" w:rsidRPr="00881349">
              <w:t xml:space="preserve">дной </w:t>
            </w:r>
            <w:r w:rsidR="009078A1" w:rsidRPr="00881349">
              <w:t>из поддерживаемых платформ</w:t>
            </w:r>
            <w:r w:rsidR="006E2BC7" w:rsidRPr="00881349">
              <w:t xml:space="preserve"> (</w:t>
            </w:r>
            <w:hyperlink r:id="rId45" w:history="1">
              <w:r w:rsidR="00AD1386" w:rsidRPr="00AD1386">
                <w:rPr>
                  <w:rStyle w:val="a5"/>
                  <w:lang w:val="en-US"/>
                </w:rPr>
                <w:t>https</w:t>
              </w:r>
              <w:r w:rsidR="00AD1386" w:rsidRPr="00AD1386">
                <w:rPr>
                  <w:rStyle w:val="a5"/>
                </w:rPr>
                <w:t>://</w:t>
              </w:r>
              <w:r w:rsidR="00AD1386" w:rsidRPr="00AD1386">
                <w:rPr>
                  <w:rStyle w:val="a5"/>
                  <w:lang w:val="en-US"/>
                </w:rPr>
                <w:t>ebs</w:t>
              </w:r>
              <w:r w:rsidR="00AD1386" w:rsidRPr="00AD1386">
                <w:rPr>
                  <w:rStyle w:val="a5"/>
                </w:rPr>
                <w:t>.</w:t>
              </w:r>
              <w:r w:rsidR="00AD1386" w:rsidRPr="00AD1386">
                <w:rPr>
                  <w:rStyle w:val="a5"/>
                  <w:lang w:val="en-US"/>
                </w:rPr>
                <w:t>ru</w:t>
              </w:r>
              <w:r w:rsidR="00AD1386" w:rsidRPr="00AD1386">
                <w:rPr>
                  <w:rStyle w:val="a5"/>
                </w:rPr>
                <w:t>/</w:t>
              </w:r>
              <w:r w:rsidR="00AD1386" w:rsidRPr="00AD1386">
                <w:rPr>
                  <w:rStyle w:val="a5"/>
                  <w:lang w:val="en-US"/>
                </w:rPr>
                <w:t>faq</w:t>
              </w:r>
              <w:r w:rsidR="00AD1386" w:rsidRPr="00AD1386">
                <w:rPr>
                  <w:rStyle w:val="a5"/>
                </w:rPr>
                <w:t>/</w:t>
              </w:r>
              <w:r w:rsidR="00AD1386" w:rsidRPr="00AD1386">
                <w:rPr>
                  <w:rStyle w:val="a5"/>
                  <w:lang w:val="en-US"/>
                </w:rPr>
                <w:t>mobile</w:t>
              </w:r>
              <w:r w:rsidR="00AD1386" w:rsidRPr="00AD1386">
                <w:rPr>
                  <w:rStyle w:val="a5"/>
                </w:rPr>
                <w:t>/</w:t>
              </w:r>
            </w:hyperlink>
            <w:r w:rsidR="006E2BC7" w:rsidRPr="00881349">
              <w:t>)</w:t>
            </w:r>
          </w:p>
        </w:tc>
        <w:tc>
          <w:tcPr>
            <w:tcW w:w="1984" w:type="dxa"/>
          </w:tcPr>
          <w:p w14:paraId="5176E665" w14:textId="17BE8FD6" w:rsidR="009078A1" w:rsidRPr="00881349" w:rsidRDefault="009078A1" w:rsidP="00A20CDB">
            <w:pPr>
              <w:pStyle w:val="afff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9719AF0" w14:textId="0ACFC3EC" w:rsidR="009078A1" w:rsidRPr="00881349" w:rsidRDefault="006E2BC7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Приложение установлено на устройство Пользователя ГИС ЕБС</w:t>
            </w:r>
          </w:p>
        </w:tc>
        <w:tc>
          <w:tcPr>
            <w:tcW w:w="1418" w:type="dxa"/>
          </w:tcPr>
          <w:p w14:paraId="7651D8C1" w14:textId="5F0D4F9C" w:rsidR="009078A1" w:rsidRPr="00881349" w:rsidRDefault="006E2BC7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3CF54FB6" w14:textId="64CF0EC8" w:rsidR="009078A1" w:rsidRPr="00881349" w:rsidRDefault="006E2BC7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6E2BC7" w:rsidRPr="00881349" w14:paraId="324D0845" w14:textId="77777777" w:rsidTr="001C42F7">
        <w:tc>
          <w:tcPr>
            <w:tcW w:w="421" w:type="dxa"/>
          </w:tcPr>
          <w:p w14:paraId="582AD569" w14:textId="265666B5" w:rsidR="006E2BC7" w:rsidRPr="00A20CDB" w:rsidRDefault="002A6706" w:rsidP="00A20CDB">
            <w:pPr>
              <w:pStyle w:val="afff0"/>
            </w:pPr>
            <w:r w:rsidRPr="00A20CDB">
              <w:t>2</w:t>
            </w:r>
          </w:p>
        </w:tc>
        <w:tc>
          <w:tcPr>
            <w:tcW w:w="2835" w:type="dxa"/>
          </w:tcPr>
          <w:p w14:paraId="7E49F602" w14:textId="727C57E1" w:rsidR="006E2BC7" w:rsidRPr="00881349" w:rsidRDefault="006E2BC7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Аутентификация Пользователя ГИС ЕБС с помощью ЕСИА </w:t>
            </w:r>
          </w:p>
        </w:tc>
        <w:tc>
          <w:tcPr>
            <w:tcW w:w="1984" w:type="dxa"/>
          </w:tcPr>
          <w:p w14:paraId="766FA05C" w14:textId="7AB9C2A6" w:rsidR="006E2BC7" w:rsidRPr="00881349" w:rsidRDefault="006E2BC7" w:rsidP="00A20CDB">
            <w:pPr>
              <w:pStyle w:val="afff0"/>
              <w:rPr>
                <w:sz w:val="24"/>
                <w:szCs w:val="24"/>
              </w:rPr>
            </w:pPr>
            <w:r w:rsidRPr="00881349">
              <w:t>Логин/пароль Пользователя ГИС ЕБС для входа на единый портал государственных и муниципальных услуг</w:t>
            </w:r>
          </w:p>
        </w:tc>
        <w:tc>
          <w:tcPr>
            <w:tcW w:w="1701" w:type="dxa"/>
          </w:tcPr>
          <w:p w14:paraId="3367F085" w14:textId="24E2E1D0" w:rsidR="006E2BC7" w:rsidRPr="00881349" w:rsidRDefault="006E2BC7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Аутентификация пройдена </w:t>
            </w:r>
          </w:p>
        </w:tc>
        <w:tc>
          <w:tcPr>
            <w:tcW w:w="1418" w:type="dxa"/>
          </w:tcPr>
          <w:p w14:paraId="3582E4FA" w14:textId="3F65E9C0" w:rsidR="006E2BC7" w:rsidRPr="00881349" w:rsidRDefault="006F02CA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7997094F" w14:textId="734299E9" w:rsidR="006E2BC7" w:rsidRPr="00881349" w:rsidRDefault="00847A8B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847A8B" w:rsidRPr="00881349" w14:paraId="136F5925" w14:textId="77777777" w:rsidTr="001C42F7">
        <w:tc>
          <w:tcPr>
            <w:tcW w:w="421" w:type="dxa"/>
          </w:tcPr>
          <w:p w14:paraId="5803B8EE" w14:textId="1F9CDA30" w:rsidR="00847A8B" w:rsidRPr="00A20CDB" w:rsidRDefault="002A6706" w:rsidP="00A20CDB">
            <w:pPr>
              <w:pStyle w:val="afff0"/>
            </w:pPr>
            <w:r w:rsidRPr="00A20CDB">
              <w:t>3</w:t>
            </w:r>
          </w:p>
        </w:tc>
        <w:tc>
          <w:tcPr>
            <w:tcW w:w="2835" w:type="dxa"/>
          </w:tcPr>
          <w:p w14:paraId="21DA77A7" w14:textId="715ACBB4" w:rsidR="00847A8B" w:rsidRPr="00881349" w:rsidRDefault="00847A8B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Пр</w:t>
            </w:r>
            <w:r w:rsidR="00D66A56" w:rsidRPr="00881349">
              <w:t>е</w:t>
            </w:r>
            <w:r w:rsidRPr="00881349">
              <w:t xml:space="preserve">доставление согласия Пользователем ГИС ЕБС на обработку БДн (если не было предоставлено ранее) </w:t>
            </w:r>
          </w:p>
        </w:tc>
        <w:tc>
          <w:tcPr>
            <w:tcW w:w="1984" w:type="dxa"/>
          </w:tcPr>
          <w:p w14:paraId="552CF871" w14:textId="6AB39913" w:rsidR="00847A8B" w:rsidRPr="00881349" w:rsidRDefault="00D66A56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Согласие</w:t>
            </w:r>
            <w:r w:rsidR="00847A8B" w:rsidRPr="00881349">
              <w:t xml:space="preserve"> Пользователя ГИС ЕБС</w:t>
            </w:r>
            <w:r w:rsidRPr="00881349">
              <w:t xml:space="preserve"> на обработку БДн</w:t>
            </w:r>
          </w:p>
        </w:tc>
        <w:tc>
          <w:tcPr>
            <w:tcW w:w="1701" w:type="dxa"/>
          </w:tcPr>
          <w:p w14:paraId="3943D86C" w14:textId="2735DF37" w:rsidR="00847A8B" w:rsidRPr="00881349" w:rsidRDefault="00D66A56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Предоставленное согласие на обработку БДн </w:t>
            </w:r>
          </w:p>
        </w:tc>
        <w:tc>
          <w:tcPr>
            <w:tcW w:w="1418" w:type="dxa"/>
          </w:tcPr>
          <w:p w14:paraId="7AD28B1C" w14:textId="4067CBDB" w:rsidR="00847A8B" w:rsidRPr="00881349" w:rsidRDefault="00D66A56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7A2FB63E" w14:textId="34F43B88" w:rsidR="00847A8B" w:rsidRPr="00881349" w:rsidRDefault="00D66A56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D66A56" w:rsidRPr="00881349" w14:paraId="7D822F7D" w14:textId="77777777" w:rsidTr="001C42F7">
        <w:tc>
          <w:tcPr>
            <w:tcW w:w="421" w:type="dxa"/>
          </w:tcPr>
          <w:p w14:paraId="04A22AE7" w14:textId="0DE51FB0" w:rsidR="00D66A56" w:rsidRPr="002640B0" w:rsidRDefault="002640B0" w:rsidP="00A20CDB">
            <w:pPr>
              <w:pStyle w:val="afff0"/>
              <w:rPr>
                <w:color w:val="FF0000"/>
              </w:rPr>
            </w:pPr>
            <w:r w:rsidRPr="002640B0">
              <w:rPr>
                <w:color w:val="FF0000"/>
              </w:rPr>
              <w:t>3*</w:t>
            </w:r>
          </w:p>
        </w:tc>
        <w:tc>
          <w:tcPr>
            <w:tcW w:w="2835" w:type="dxa"/>
          </w:tcPr>
          <w:p w14:paraId="5C549903" w14:textId="2178B4D3" w:rsidR="00D66A56" w:rsidRPr="002640B0" w:rsidRDefault="002640B0" w:rsidP="00A20CDB">
            <w:pPr>
              <w:pStyle w:val="afff0"/>
              <w:rPr>
                <w:color w:val="FF0000"/>
                <w:sz w:val="24"/>
                <w:szCs w:val="24"/>
              </w:rPr>
            </w:pPr>
            <w:r w:rsidRPr="002640B0">
              <w:rPr>
                <w:color w:val="FF0000"/>
              </w:rPr>
              <w:t xml:space="preserve">НЕОБЯЗАТЕЛЬНЫЙ ШАГ: </w:t>
            </w:r>
            <w:r w:rsidR="00D66A56" w:rsidRPr="002640B0">
              <w:rPr>
                <w:color w:val="FF0000"/>
              </w:rPr>
              <w:t xml:space="preserve">Сканирование данных загранпаспорта с помощью камеры и модуля </w:t>
            </w:r>
            <w:r w:rsidR="00D66A56" w:rsidRPr="002640B0">
              <w:rPr>
                <w:color w:val="FF0000"/>
                <w:lang w:val="en-US"/>
              </w:rPr>
              <w:t>NFC</w:t>
            </w:r>
          </w:p>
        </w:tc>
        <w:tc>
          <w:tcPr>
            <w:tcW w:w="1984" w:type="dxa"/>
          </w:tcPr>
          <w:p w14:paraId="347EF1AA" w14:textId="44D50348" w:rsidR="00D66A56" w:rsidRPr="002640B0" w:rsidRDefault="00D66A56" w:rsidP="00A20CDB">
            <w:pPr>
              <w:pStyle w:val="afff0"/>
              <w:rPr>
                <w:color w:val="FF0000"/>
                <w:sz w:val="24"/>
                <w:szCs w:val="24"/>
              </w:rPr>
            </w:pPr>
            <w:r w:rsidRPr="002640B0">
              <w:rPr>
                <w:color w:val="FF0000"/>
              </w:rPr>
              <w:t>Заграничный паспорт нового образца, принадлежащий Пользователю ГИС ЕБС</w:t>
            </w:r>
          </w:p>
        </w:tc>
        <w:tc>
          <w:tcPr>
            <w:tcW w:w="1701" w:type="dxa"/>
          </w:tcPr>
          <w:p w14:paraId="0509DDFA" w14:textId="30E0B97C" w:rsidR="00D66A56" w:rsidRPr="002640B0" w:rsidRDefault="00D66A56" w:rsidP="00A20CDB">
            <w:pPr>
              <w:pStyle w:val="afff0"/>
              <w:rPr>
                <w:color w:val="FF0000"/>
                <w:sz w:val="24"/>
                <w:szCs w:val="24"/>
              </w:rPr>
            </w:pPr>
            <w:r w:rsidRPr="002640B0">
              <w:rPr>
                <w:color w:val="FF0000"/>
              </w:rPr>
              <w:t>Данные паспорта считаны</w:t>
            </w:r>
          </w:p>
        </w:tc>
        <w:tc>
          <w:tcPr>
            <w:tcW w:w="1418" w:type="dxa"/>
          </w:tcPr>
          <w:p w14:paraId="669583C7" w14:textId="20EE8966" w:rsidR="00D66A56" w:rsidRPr="002640B0" w:rsidRDefault="00D66A56" w:rsidP="00A20CDB">
            <w:pPr>
              <w:pStyle w:val="afff0"/>
              <w:rPr>
                <w:color w:val="FF0000"/>
                <w:sz w:val="24"/>
                <w:szCs w:val="24"/>
              </w:rPr>
            </w:pPr>
            <w:r w:rsidRPr="002640B0">
              <w:rPr>
                <w:color w:val="FF0000"/>
              </w:rPr>
              <w:t>Не регламентировано</w:t>
            </w:r>
          </w:p>
        </w:tc>
        <w:tc>
          <w:tcPr>
            <w:tcW w:w="1547" w:type="dxa"/>
          </w:tcPr>
          <w:p w14:paraId="10ED5FD5" w14:textId="035DA0B6" w:rsidR="00D66A56" w:rsidRPr="002640B0" w:rsidRDefault="00D66A56" w:rsidP="00A20CDB">
            <w:pPr>
              <w:pStyle w:val="afff0"/>
              <w:rPr>
                <w:color w:val="FF0000"/>
                <w:sz w:val="24"/>
                <w:szCs w:val="24"/>
              </w:rPr>
            </w:pPr>
            <w:r w:rsidRPr="002640B0">
              <w:rPr>
                <w:color w:val="FF0000"/>
              </w:rPr>
              <w:t>Пользователь ГИС ЕБС</w:t>
            </w:r>
          </w:p>
        </w:tc>
      </w:tr>
      <w:tr w:rsidR="001768DD" w:rsidRPr="00881349" w14:paraId="5CA24B0C" w14:textId="77777777" w:rsidTr="001C42F7">
        <w:tc>
          <w:tcPr>
            <w:tcW w:w="421" w:type="dxa"/>
          </w:tcPr>
          <w:p w14:paraId="644C0AFA" w14:textId="65F9120D" w:rsidR="001768DD" w:rsidRPr="00A20CDB" w:rsidRDefault="00911A00" w:rsidP="00A20CDB">
            <w:pPr>
              <w:pStyle w:val="afff0"/>
            </w:pPr>
            <w:r>
              <w:t>4</w:t>
            </w:r>
          </w:p>
        </w:tc>
        <w:tc>
          <w:tcPr>
            <w:tcW w:w="2835" w:type="dxa"/>
          </w:tcPr>
          <w:p w14:paraId="544E089D" w14:textId="7AC8C20B" w:rsidR="001768DD" w:rsidRPr="00881349" w:rsidRDefault="001768DD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Снятие биометрических образцов Пользователя ГИС ЕБС</w:t>
            </w:r>
            <w:r w:rsidR="00580695" w:rsidRPr="00881349">
              <w:t xml:space="preserve"> и отправка на проверку в ГИС ЕБС</w:t>
            </w:r>
          </w:p>
        </w:tc>
        <w:tc>
          <w:tcPr>
            <w:tcW w:w="1984" w:type="dxa"/>
          </w:tcPr>
          <w:p w14:paraId="50AD492C" w14:textId="159ADF78" w:rsidR="001768DD" w:rsidRPr="00881349" w:rsidRDefault="001768DD" w:rsidP="00A20CDB">
            <w:pPr>
              <w:pStyle w:val="afff0"/>
              <w:rPr>
                <w:sz w:val="24"/>
                <w:szCs w:val="24"/>
              </w:rPr>
            </w:pPr>
            <w:r w:rsidRPr="00881349">
              <w:t>Биометрически</w:t>
            </w:r>
            <w:r w:rsidR="00DC5549">
              <w:t>е</w:t>
            </w:r>
            <w:r w:rsidRPr="00881349">
              <w:t xml:space="preserve"> характеристики Пользователя ГИС ЕБС, инструкции по снятию образцов. </w:t>
            </w:r>
          </w:p>
        </w:tc>
        <w:tc>
          <w:tcPr>
            <w:tcW w:w="1701" w:type="dxa"/>
          </w:tcPr>
          <w:p w14:paraId="22DD0A88" w14:textId="251A455B" w:rsidR="001768DD" w:rsidRPr="00881349" w:rsidRDefault="001768DD" w:rsidP="00A20CDB">
            <w:pPr>
              <w:pStyle w:val="afff0"/>
              <w:rPr>
                <w:sz w:val="24"/>
                <w:szCs w:val="24"/>
              </w:rPr>
            </w:pPr>
            <w:r w:rsidRPr="00881349">
              <w:t>Биометрические образцы Пользователя ГИС ЕБС</w:t>
            </w:r>
          </w:p>
        </w:tc>
        <w:tc>
          <w:tcPr>
            <w:tcW w:w="1418" w:type="dxa"/>
          </w:tcPr>
          <w:p w14:paraId="14E9CC50" w14:textId="4EB6FDC8" w:rsidR="001768DD" w:rsidRPr="00881349" w:rsidRDefault="001768DD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684FE8C9" w14:textId="08B21D1F" w:rsidR="001768DD" w:rsidRPr="00881349" w:rsidRDefault="001768DD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1768DD" w:rsidRPr="00881349" w14:paraId="0E61E38D" w14:textId="77777777" w:rsidTr="001C42F7">
        <w:tc>
          <w:tcPr>
            <w:tcW w:w="421" w:type="dxa"/>
          </w:tcPr>
          <w:p w14:paraId="14C45ABF" w14:textId="06F09275" w:rsidR="001768DD" w:rsidRPr="00A20CDB" w:rsidRDefault="00911A00" w:rsidP="00A20CDB">
            <w:pPr>
              <w:pStyle w:val="afff0"/>
            </w:pPr>
            <w:r>
              <w:t>5</w:t>
            </w:r>
          </w:p>
        </w:tc>
        <w:tc>
          <w:tcPr>
            <w:tcW w:w="2835" w:type="dxa"/>
          </w:tcPr>
          <w:p w14:paraId="4BDA2023" w14:textId="5356332C" w:rsidR="001768DD" w:rsidRPr="00881349" w:rsidRDefault="001768DD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Проверка предоставленных данных загранпаспорта и БО Пользователя ГИС ЕБС</w:t>
            </w:r>
          </w:p>
        </w:tc>
        <w:tc>
          <w:tcPr>
            <w:tcW w:w="1984" w:type="dxa"/>
          </w:tcPr>
          <w:p w14:paraId="0A0FB4E3" w14:textId="0A0EBC1E" w:rsidR="001768DD" w:rsidRPr="00881349" w:rsidRDefault="009C724D" w:rsidP="00A20CDB">
            <w:pPr>
              <w:pStyle w:val="afff0"/>
              <w:rPr>
                <w:sz w:val="24"/>
                <w:szCs w:val="24"/>
              </w:rPr>
            </w:pPr>
            <w:r w:rsidRPr="00881349">
              <w:t>Данные загранпаспорта, БО Пользователя ГИС ЕБС</w:t>
            </w:r>
          </w:p>
        </w:tc>
        <w:tc>
          <w:tcPr>
            <w:tcW w:w="1701" w:type="dxa"/>
          </w:tcPr>
          <w:p w14:paraId="179B1799" w14:textId="673C8B1E" w:rsidR="001768DD" w:rsidRPr="00881349" w:rsidRDefault="009C724D" w:rsidP="00A20CDB">
            <w:pPr>
              <w:pStyle w:val="afff0"/>
              <w:rPr>
                <w:sz w:val="24"/>
                <w:szCs w:val="24"/>
              </w:rPr>
            </w:pPr>
            <w:r w:rsidRPr="00881349">
              <w:t>Успешно завершенные проверки паспорта и качества предоставленных БО</w:t>
            </w:r>
          </w:p>
        </w:tc>
        <w:tc>
          <w:tcPr>
            <w:tcW w:w="1418" w:type="dxa"/>
          </w:tcPr>
          <w:p w14:paraId="33E505B9" w14:textId="65AFC64D" w:rsidR="001768DD" w:rsidRPr="00881349" w:rsidRDefault="009C724D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74196C6F" w14:textId="1C640314" w:rsidR="001768DD" w:rsidRPr="00881349" w:rsidRDefault="00A124C9" w:rsidP="00A20CDB">
            <w:pPr>
              <w:pStyle w:val="afff0"/>
              <w:rPr>
                <w:sz w:val="24"/>
                <w:szCs w:val="24"/>
              </w:rPr>
            </w:pPr>
            <w:r w:rsidRPr="00881349">
              <w:t>Оператор ГИС ЕБС</w:t>
            </w:r>
          </w:p>
        </w:tc>
      </w:tr>
      <w:tr w:rsidR="00A124C9" w:rsidRPr="00881349" w14:paraId="745CC426" w14:textId="77777777" w:rsidTr="001C42F7">
        <w:tc>
          <w:tcPr>
            <w:tcW w:w="421" w:type="dxa"/>
          </w:tcPr>
          <w:p w14:paraId="2C971A40" w14:textId="6DB96A12" w:rsidR="00A124C9" w:rsidRPr="00A20CDB" w:rsidRDefault="00911A00" w:rsidP="00A20CDB">
            <w:pPr>
              <w:pStyle w:val="afff0"/>
            </w:pPr>
            <w:r>
              <w:t>6</w:t>
            </w:r>
          </w:p>
        </w:tc>
        <w:tc>
          <w:tcPr>
            <w:tcW w:w="2835" w:type="dxa"/>
          </w:tcPr>
          <w:p w14:paraId="3BD6DA66" w14:textId="1D0860BC" w:rsidR="00A124C9" w:rsidRPr="00881349" w:rsidRDefault="00A124C9" w:rsidP="00A20CDB">
            <w:pPr>
              <w:pStyle w:val="afff0"/>
              <w:rPr>
                <w:sz w:val="24"/>
                <w:szCs w:val="24"/>
              </w:rPr>
            </w:pPr>
            <w:r w:rsidRPr="00881349">
              <w:t>Завершающие действия</w:t>
            </w:r>
          </w:p>
        </w:tc>
        <w:tc>
          <w:tcPr>
            <w:tcW w:w="1984" w:type="dxa"/>
          </w:tcPr>
          <w:p w14:paraId="3C854A08" w14:textId="639B4682" w:rsidR="00A124C9" w:rsidRPr="00881349" w:rsidRDefault="00A124C9" w:rsidP="00A20CDB">
            <w:pPr>
              <w:pStyle w:val="afff0"/>
              <w:rPr>
                <w:sz w:val="24"/>
                <w:szCs w:val="24"/>
              </w:rPr>
            </w:pPr>
            <w:r w:rsidRPr="00881349">
              <w:t>Зарегистрированная полная учетная запись Пользователя ГИС ЕБС</w:t>
            </w:r>
          </w:p>
        </w:tc>
        <w:tc>
          <w:tcPr>
            <w:tcW w:w="1701" w:type="dxa"/>
          </w:tcPr>
          <w:p w14:paraId="6075D99D" w14:textId="56ECD13A" w:rsidR="00A124C9" w:rsidRPr="00881349" w:rsidRDefault="00A124C9" w:rsidP="00A20CDB">
            <w:pPr>
              <w:pStyle w:val="afff0"/>
              <w:rPr>
                <w:sz w:val="24"/>
                <w:szCs w:val="24"/>
              </w:rPr>
            </w:pPr>
            <w:r w:rsidRPr="00881349">
              <w:t>Информирование Пользователя ГИС ЕБС об успешной биометрической регистрации и получении доступа к биометрическим сервисам ГИС ЕБС.</w:t>
            </w:r>
          </w:p>
        </w:tc>
        <w:tc>
          <w:tcPr>
            <w:tcW w:w="1418" w:type="dxa"/>
          </w:tcPr>
          <w:p w14:paraId="242A4B88" w14:textId="56237C67" w:rsidR="00A124C9" w:rsidRPr="00881349" w:rsidRDefault="00A124C9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05A05EAD" w14:textId="1B56E2C0" w:rsidR="00A124C9" w:rsidRPr="00881349" w:rsidRDefault="00A124C9" w:rsidP="00A20CDB">
            <w:pPr>
              <w:pStyle w:val="afff0"/>
              <w:rPr>
                <w:sz w:val="24"/>
                <w:szCs w:val="24"/>
              </w:rPr>
            </w:pPr>
            <w:r w:rsidRPr="00881349">
              <w:t>Оператор ГИС ЕБС</w:t>
            </w:r>
          </w:p>
        </w:tc>
      </w:tr>
      <w:tr w:rsidR="00A124C9" w:rsidRPr="00881349" w14:paraId="22098C71" w14:textId="77777777" w:rsidTr="001C42F7">
        <w:tc>
          <w:tcPr>
            <w:tcW w:w="9906" w:type="dxa"/>
            <w:gridSpan w:val="6"/>
          </w:tcPr>
          <w:p w14:paraId="31779D2F" w14:textId="77777777" w:rsidR="00A124C9" w:rsidRDefault="00A124C9" w:rsidP="00A20CDB">
            <w:pPr>
              <w:pStyle w:val="afff0"/>
            </w:pPr>
            <w:r w:rsidRPr="00301574">
              <w:t xml:space="preserve">Максимальное время исполнения регламентной процедуры соответствует времени жизни сессии авторизации в МП </w:t>
            </w:r>
            <w:r w:rsidR="00E83866">
              <w:t xml:space="preserve">«Госуслуги </w:t>
            </w:r>
            <w:r w:rsidRPr="00301574">
              <w:t>Биометрия</w:t>
            </w:r>
            <w:r w:rsidR="00E83866">
              <w:t>»</w:t>
            </w:r>
            <w:r w:rsidRPr="00301574">
              <w:t>.</w:t>
            </w:r>
            <w:r w:rsidR="00E83866">
              <w:t xml:space="preserve"> </w:t>
            </w:r>
          </w:p>
          <w:p w14:paraId="78DBC460" w14:textId="7D193053" w:rsidR="0053726F" w:rsidRPr="0053726F" w:rsidRDefault="0005562B" w:rsidP="00A20CDB">
            <w:pPr>
              <w:pStyle w:val="afff0"/>
              <w:rPr>
                <w:color w:val="FF0000"/>
              </w:rPr>
            </w:pPr>
            <w:r w:rsidRPr="000E1192">
              <w:rPr>
                <w:color w:val="FF0000"/>
              </w:rPr>
              <w:t xml:space="preserve">Внимание! </w:t>
            </w:r>
            <w:r w:rsidR="0053726F" w:rsidRPr="0053726F">
              <w:rPr>
                <w:color w:val="FF0000"/>
              </w:rPr>
              <w:t xml:space="preserve">В случае превышения лимита неуспешных попыток самостоятельной регистрации в части проверки «живости» (Liveness) при прохождении пользователем процесса саморегистрации, в МП «Госуслуги Биометрия» блокируется процесс саморегистрации и отображается соответствующий экран блокировки. </w:t>
            </w:r>
            <w:r w:rsidR="00C366D5" w:rsidRPr="00C366D5">
              <w:rPr>
                <w:color w:val="FF0000"/>
              </w:rPr>
              <w:t>Разблокировка процесса саморегистрации возможна только после личной явки пользователя для регистрации под данной УЗ ЕСИА своих БДн по процессу биометрической регистрации в отделение банка, осуществляющего сбор и размещение БДн ФЛ в ГИС ЕБС, а также обратиться в СТП ГИС ЕБС.</w:t>
            </w:r>
          </w:p>
        </w:tc>
      </w:tr>
    </w:tbl>
    <w:p w14:paraId="08F171A5" w14:textId="773AA916" w:rsidR="00FB3BBC" w:rsidRPr="00FB3BBC" w:rsidRDefault="00FB3BBC" w:rsidP="00FB3BBC">
      <w:pPr>
        <w:pStyle w:val="3"/>
        <w:ind w:left="0" w:firstLine="851"/>
      </w:pPr>
      <w:bookmarkStart w:id="501" w:name="_Ref190853694"/>
      <w:bookmarkStart w:id="502" w:name="_Ref190853701"/>
      <w:bookmarkStart w:id="503" w:name="_Toc224032543"/>
      <w:bookmarkStart w:id="504" w:name="_Ref111123249"/>
      <w:r w:rsidRPr="00FB3BBC">
        <w:t xml:space="preserve">Порядок </w:t>
      </w:r>
      <w:r w:rsidR="00770AE2" w:rsidRPr="00770AE2">
        <w:t xml:space="preserve">запроса </w:t>
      </w:r>
      <w:r w:rsidRPr="00FB3BBC">
        <w:t>пользователей в случае спорных ситуаций</w:t>
      </w:r>
      <w:bookmarkEnd w:id="501"/>
      <w:bookmarkEnd w:id="502"/>
      <w:bookmarkEnd w:id="503"/>
    </w:p>
    <w:p w14:paraId="69B206A7" w14:textId="77777777" w:rsidR="00D41E83" w:rsidRPr="00770AE2" w:rsidRDefault="00D41E83" w:rsidP="00D41E83">
      <w:pPr>
        <w:rPr>
          <w:b/>
          <w:bCs/>
        </w:rPr>
      </w:pPr>
      <w:r w:rsidRPr="00770AE2">
        <w:rPr>
          <w:b/>
          <w:bCs/>
        </w:rPr>
        <w:t>Участники процесса</w:t>
      </w:r>
    </w:p>
    <w:p w14:paraId="6DB635EB" w14:textId="77777777" w:rsidR="00D41E83" w:rsidRPr="00770AE2" w:rsidRDefault="00D41E83" w:rsidP="00D41E83">
      <w:pPr>
        <w:pStyle w:val="a"/>
      </w:pPr>
      <w:r w:rsidRPr="00770AE2">
        <w:t>Пользователь ГИС ЕБС</w:t>
      </w:r>
    </w:p>
    <w:p w14:paraId="023F5EE1" w14:textId="39B1CB1F" w:rsidR="00D41E83" w:rsidRPr="00770AE2" w:rsidRDefault="00770AE2" w:rsidP="00D41E83">
      <w:pPr>
        <w:pStyle w:val="a"/>
      </w:pPr>
      <w:r w:rsidRPr="00770AE2">
        <w:t xml:space="preserve">СТП </w:t>
      </w:r>
      <w:r w:rsidR="00D41E83" w:rsidRPr="00770AE2">
        <w:t>ГИС ЕБС</w:t>
      </w:r>
    </w:p>
    <w:p w14:paraId="54277D6F" w14:textId="77777777" w:rsidR="00D41E83" w:rsidRPr="00770AE2" w:rsidRDefault="00D41E83" w:rsidP="00D41E83">
      <w:pPr>
        <w:pStyle w:val="afff1"/>
        <w:rPr>
          <w:b/>
          <w:bCs/>
        </w:rPr>
      </w:pPr>
      <w:r w:rsidRPr="00770AE2">
        <w:rPr>
          <w:b/>
          <w:bCs/>
        </w:rPr>
        <w:t>Шаги процесса</w:t>
      </w:r>
    </w:p>
    <w:p w14:paraId="0A03DECD" w14:textId="21FAAC48" w:rsidR="00D41E83" w:rsidRPr="00770AE2" w:rsidRDefault="00D41E83" w:rsidP="00D41E83">
      <w:pPr>
        <w:pStyle w:val="afff1"/>
      </w:pPr>
      <w:r w:rsidRPr="00770AE2">
        <w:t>Список шагов процесса представлен в таблице ниже (</w:t>
      </w:r>
      <w:r w:rsidR="00661F28">
        <w:fldChar w:fldCharType="begin"/>
      </w:r>
      <w:r w:rsidR="00661F28">
        <w:instrText xml:space="preserve"> REF _Ref163461696 \h </w:instrText>
      </w:r>
      <w:r w:rsidR="00661F28">
        <w:fldChar w:fldCharType="separate"/>
      </w:r>
      <w:r w:rsidR="0080564C">
        <w:t xml:space="preserve">Таблица </w:t>
      </w:r>
      <w:r w:rsidR="0080564C">
        <w:rPr>
          <w:noProof/>
        </w:rPr>
        <w:t>25</w:t>
      </w:r>
      <w:r w:rsidR="00661F28">
        <w:fldChar w:fldCharType="end"/>
      </w:r>
      <w:r w:rsidRPr="00770AE2">
        <w:t>)</w:t>
      </w:r>
    </w:p>
    <w:p w14:paraId="51870FED" w14:textId="0D893622" w:rsidR="00D41E83" w:rsidRPr="00770AE2" w:rsidRDefault="00661F28" w:rsidP="00661F28">
      <w:pPr>
        <w:pStyle w:val="a9"/>
      </w:pPr>
      <w:bookmarkStart w:id="505" w:name="_Ref163461696"/>
      <w:bookmarkStart w:id="506" w:name="_Ref163461433"/>
      <w:r>
        <w:t xml:space="preserve">Таблица </w:t>
      </w:r>
      <w:r w:rsidR="00D41E83" w:rsidRPr="00770AE2">
        <w:rPr>
          <w:noProof/>
        </w:rPr>
        <w:fldChar w:fldCharType="begin"/>
      </w:r>
      <w:r w:rsidR="00D41E83" w:rsidRPr="00770AE2">
        <w:rPr>
          <w:noProof/>
        </w:rPr>
        <w:instrText xml:space="preserve"> SEQ Таблица \* ARABIC </w:instrText>
      </w:r>
      <w:r w:rsidR="00D41E83" w:rsidRPr="00770AE2">
        <w:rPr>
          <w:noProof/>
        </w:rPr>
        <w:fldChar w:fldCharType="separate"/>
      </w:r>
      <w:r w:rsidR="0080564C">
        <w:rPr>
          <w:noProof/>
        </w:rPr>
        <w:t>25</w:t>
      </w:r>
      <w:r w:rsidR="00D41E83" w:rsidRPr="00770AE2">
        <w:rPr>
          <w:noProof/>
        </w:rPr>
        <w:fldChar w:fldCharType="end"/>
      </w:r>
      <w:bookmarkEnd w:id="505"/>
      <w:r w:rsidR="00D41E83" w:rsidRPr="00770AE2">
        <w:t xml:space="preserve"> – </w:t>
      </w:r>
      <w:r w:rsidR="00770AE2" w:rsidRPr="00770AE2">
        <w:t>Порядок направления запроса Оператору ГИС ЕБС от Пользователя ГИС ЕБС в случае спорных ситуаций.</w:t>
      </w:r>
      <w:bookmarkEnd w:id="506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5"/>
        <w:gridCol w:w="2404"/>
        <w:gridCol w:w="1718"/>
        <w:gridCol w:w="2316"/>
        <w:gridCol w:w="1078"/>
        <w:gridCol w:w="1885"/>
      </w:tblGrid>
      <w:tr w:rsidR="002C1B04" w:rsidRPr="00881349" w14:paraId="268CA102" w14:textId="77777777" w:rsidTr="002C1B04">
        <w:tc>
          <w:tcPr>
            <w:tcW w:w="519" w:type="dxa"/>
            <w:shd w:val="clear" w:color="auto" w:fill="BFBFBF" w:themeFill="background1" w:themeFillShade="BF"/>
          </w:tcPr>
          <w:p w14:paraId="663E8817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№</w:t>
            </w:r>
          </w:p>
        </w:tc>
        <w:tc>
          <w:tcPr>
            <w:tcW w:w="2485" w:type="dxa"/>
            <w:shd w:val="clear" w:color="auto" w:fill="BFBFBF" w:themeFill="background1" w:themeFillShade="BF"/>
          </w:tcPr>
          <w:p w14:paraId="07F7D611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Шаг</w:t>
            </w:r>
          </w:p>
        </w:tc>
        <w:tc>
          <w:tcPr>
            <w:tcW w:w="1768" w:type="dxa"/>
            <w:shd w:val="clear" w:color="auto" w:fill="BFBFBF" w:themeFill="background1" w:themeFillShade="BF"/>
          </w:tcPr>
          <w:p w14:paraId="49DBF961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Входные данные</w:t>
            </w:r>
          </w:p>
        </w:tc>
        <w:tc>
          <w:tcPr>
            <w:tcW w:w="2363" w:type="dxa"/>
            <w:shd w:val="clear" w:color="auto" w:fill="BFBFBF" w:themeFill="background1" w:themeFillShade="BF"/>
          </w:tcPr>
          <w:p w14:paraId="16FAE8B7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Выходные данные</w:t>
            </w:r>
          </w:p>
        </w:tc>
        <w:tc>
          <w:tcPr>
            <w:tcW w:w="1122" w:type="dxa"/>
            <w:shd w:val="clear" w:color="auto" w:fill="BFBFBF" w:themeFill="background1" w:themeFillShade="BF"/>
          </w:tcPr>
          <w:p w14:paraId="32BE6C3A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Срок испол-нения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4E4ACC4E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Ответственный исполнитель</w:t>
            </w:r>
          </w:p>
        </w:tc>
      </w:tr>
      <w:tr w:rsidR="002C1B04" w:rsidRPr="00881349" w14:paraId="7B0AF645" w14:textId="77777777" w:rsidTr="002C1B04">
        <w:tc>
          <w:tcPr>
            <w:tcW w:w="519" w:type="dxa"/>
          </w:tcPr>
          <w:p w14:paraId="7C0986F1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1.</w:t>
            </w:r>
          </w:p>
        </w:tc>
        <w:tc>
          <w:tcPr>
            <w:tcW w:w="2485" w:type="dxa"/>
          </w:tcPr>
          <w:p w14:paraId="57F65922" w14:textId="77777777" w:rsidR="00770AE2" w:rsidRDefault="00770AE2" w:rsidP="002C1B04">
            <w:pPr>
              <w:spacing w:line="276" w:lineRule="auto"/>
            </w:pPr>
            <w:r>
              <w:t>Отправка з</w:t>
            </w:r>
            <w:r w:rsidR="002C1B04" w:rsidRPr="00881349">
              <w:t>апрос</w:t>
            </w:r>
            <w:r>
              <w:t>а</w:t>
            </w:r>
            <w:r w:rsidR="002C1B04" w:rsidRPr="00881349">
              <w:t xml:space="preserve"> </w:t>
            </w:r>
            <w:r>
              <w:t>в СТП ГИС ЕБС в случае спорных ситуаций, одним из следующих способов</w:t>
            </w:r>
            <w:r w:rsidR="00CB7A71">
              <w:t>:</w:t>
            </w:r>
          </w:p>
          <w:p w14:paraId="5211A499" w14:textId="77777777" w:rsidR="00CB7A71" w:rsidRPr="00CB7A71" w:rsidRDefault="00CB7A71" w:rsidP="00F203F5">
            <w:pPr>
              <w:pStyle w:val="a6"/>
              <w:numPr>
                <w:ilvl w:val="0"/>
                <w:numId w:val="53"/>
              </w:numPr>
              <w:spacing w:line="276" w:lineRule="auto"/>
            </w:pPr>
            <w:r>
              <w:t xml:space="preserve">Через омничат в личном кабинете на портале </w:t>
            </w:r>
            <w:r>
              <w:rPr>
                <w:lang w:val="en-US"/>
              </w:rPr>
              <w:t>ebs</w:t>
            </w:r>
            <w:r w:rsidRPr="00CB7A71">
              <w:t>.</w:t>
            </w:r>
            <w:r>
              <w:rPr>
                <w:lang w:val="en-US"/>
              </w:rPr>
              <w:t>ru</w:t>
            </w:r>
          </w:p>
          <w:p w14:paraId="46BC395F" w14:textId="77777777" w:rsidR="00CB7A71" w:rsidRDefault="00CB7A71" w:rsidP="00F203F5">
            <w:pPr>
              <w:pStyle w:val="a6"/>
              <w:numPr>
                <w:ilvl w:val="0"/>
                <w:numId w:val="53"/>
              </w:numPr>
              <w:spacing w:line="276" w:lineRule="auto"/>
            </w:pPr>
            <w:r>
              <w:t xml:space="preserve">Через форму обратной связи на портале </w:t>
            </w:r>
            <w:r>
              <w:rPr>
                <w:lang w:val="en-US"/>
              </w:rPr>
              <w:t>ebs</w:t>
            </w:r>
            <w:r w:rsidRPr="00CB7A71">
              <w:t>.</w:t>
            </w:r>
            <w:r>
              <w:rPr>
                <w:lang w:val="en-US"/>
              </w:rPr>
              <w:t>ru</w:t>
            </w:r>
          </w:p>
          <w:p w14:paraId="148AB4C1" w14:textId="25BC92B7" w:rsidR="00CB7A71" w:rsidRPr="00CB7A71" w:rsidRDefault="00CB7A71" w:rsidP="00F203F5">
            <w:pPr>
              <w:pStyle w:val="a6"/>
              <w:numPr>
                <w:ilvl w:val="0"/>
                <w:numId w:val="53"/>
              </w:numPr>
              <w:spacing w:line="276" w:lineRule="auto"/>
            </w:pPr>
            <w:r>
              <w:t>Через МП Госуслуги Биометрия</w:t>
            </w:r>
          </w:p>
        </w:tc>
        <w:tc>
          <w:tcPr>
            <w:tcW w:w="1768" w:type="dxa"/>
          </w:tcPr>
          <w:p w14:paraId="2845047D" w14:textId="16CD01BC" w:rsidR="002C1B04" w:rsidRPr="00881349" w:rsidRDefault="00770AE2" w:rsidP="002C1B04">
            <w:pPr>
              <w:spacing w:line="276" w:lineRule="auto"/>
              <w:rPr>
                <w:sz w:val="24"/>
                <w:szCs w:val="24"/>
              </w:rPr>
            </w:pPr>
            <w:r>
              <w:t>Запрос</w:t>
            </w:r>
            <w:r w:rsidR="002C1B04" w:rsidRPr="00881349">
              <w:t xml:space="preserve"> отправлен</w:t>
            </w:r>
          </w:p>
        </w:tc>
        <w:tc>
          <w:tcPr>
            <w:tcW w:w="2363" w:type="dxa"/>
          </w:tcPr>
          <w:p w14:paraId="7ACA07F9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Зарегистрированный номер запроса</w:t>
            </w:r>
          </w:p>
        </w:tc>
        <w:tc>
          <w:tcPr>
            <w:tcW w:w="1122" w:type="dxa"/>
          </w:tcPr>
          <w:p w14:paraId="33A0D01F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3B5D080F" w14:textId="10303E4F" w:rsidR="002C1B04" w:rsidRPr="00881349" w:rsidRDefault="00770AE2" w:rsidP="002C1B04">
            <w:pPr>
              <w:spacing w:line="276" w:lineRule="auto"/>
              <w:rPr>
                <w:sz w:val="24"/>
                <w:szCs w:val="24"/>
              </w:rPr>
            </w:pPr>
            <w:r>
              <w:t>Пользователь ГИС ЕБС</w:t>
            </w:r>
          </w:p>
        </w:tc>
      </w:tr>
      <w:tr w:rsidR="002C1B04" w:rsidRPr="00881349" w14:paraId="67D0C0D6" w14:textId="77777777" w:rsidTr="002C1B04">
        <w:tc>
          <w:tcPr>
            <w:tcW w:w="519" w:type="dxa"/>
          </w:tcPr>
          <w:p w14:paraId="6E96B890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2.</w:t>
            </w:r>
          </w:p>
        </w:tc>
        <w:tc>
          <w:tcPr>
            <w:tcW w:w="2485" w:type="dxa"/>
          </w:tcPr>
          <w:p w14:paraId="27336420" w14:textId="1DA954E4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Проверка входных данных </w:t>
            </w:r>
            <w:r w:rsidR="00770AE2">
              <w:t>запроса</w:t>
            </w:r>
          </w:p>
        </w:tc>
        <w:tc>
          <w:tcPr>
            <w:tcW w:w="1768" w:type="dxa"/>
          </w:tcPr>
          <w:p w14:paraId="7994E42E" w14:textId="2FB497BD" w:rsidR="002C1B04" w:rsidRPr="00881349" w:rsidRDefault="00770AE2" w:rsidP="002C1B04">
            <w:pPr>
              <w:spacing w:line="276" w:lineRule="auto"/>
              <w:rPr>
                <w:sz w:val="24"/>
                <w:szCs w:val="24"/>
              </w:rPr>
            </w:pPr>
            <w:r>
              <w:t>Запрос пользователя в спорной ситуации</w:t>
            </w:r>
          </w:p>
        </w:tc>
        <w:tc>
          <w:tcPr>
            <w:tcW w:w="2363" w:type="dxa"/>
          </w:tcPr>
          <w:p w14:paraId="6002C0A1" w14:textId="3AB70FA3" w:rsidR="002C1B04" w:rsidRPr="00881349" w:rsidRDefault="00770AE2" w:rsidP="002C1B04">
            <w:pPr>
              <w:spacing w:line="276" w:lineRule="auto"/>
              <w:rPr>
                <w:sz w:val="24"/>
                <w:szCs w:val="24"/>
              </w:rPr>
            </w:pPr>
            <w:r>
              <w:t>Сформированный ответ на полученный запрос Пользователя ГИС ЕБС</w:t>
            </w:r>
          </w:p>
        </w:tc>
        <w:tc>
          <w:tcPr>
            <w:tcW w:w="1122" w:type="dxa"/>
          </w:tcPr>
          <w:p w14:paraId="64A4CD82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3 р.д.</w:t>
            </w:r>
          </w:p>
        </w:tc>
        <w:tc>
          <w:tcPr>
            <w:tcW w:w="1938" w:type="dxa"/>
          </w:tcPr>
          <w:p w14:paraId="216CD915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2C1B04" w:rsidRPr="00881349" w14:paraId="5D720EC9" w14:textId="77777777" w:rsidTr="002C1B04">
        <w:tc>
          <w:tcPr>
            <w:tcW w:w="519" w:type="dxa"/>
          </w:tcPr>
          <w:p w14:paraId="4E82B326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3.</w:t>
            </w:r>
          </w:p>
        </w:tc>
        <w:tc>
          <w:tcPr>
            <w:tcW w:w="2485" w:type="dxa"/>
          </w:tcPr>
          <w:p w14:paraId="071F97BE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Выполнить завершающие действия по запросу</w:t>
            </w:r>
            <w:r>
              <w:t>.</w:t>
            </w:r>
          </w:p>
          <w:p w14:paraId="620D0CD1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Решить запрос</w:t>
            </w:r>
            <w:r>
              <w:t>.</w:t>
            </w:r>
          </w:p>
          <w:p w14:paraId="29B1A1FE" w14:textId="22CC0E71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Уведомить </w:t>
            </w:r>
            <w:r w:rsidR="00770AE2">
              <w:t xml:space="preserve">Пользователя ГИС ЕБС </w:t>
            </w:r>
            <w:r w:rsidRPr="00881349">
              <w:t>о решении запроса.</w:t>
            </w:r>
          </w:p>
        </w:tc>
        <w:tc>
          <w:tcPr>
            <w:tcW w:w="1768" w:type="dxa"/>
          </w:tcPr>
          <w:p w14:paraId="1EA04E9D" w14:textId="6CF42153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Уведомление </w:t>
            </w:r>
            <w:r w:rsidR="00770AE2">
              <w:t>Пользователя ГИС ЕБС о решении запроса</w:t>
            </w:r>
          </w:p>
        </w:tc>
        <w:tc>
          <w:tcPr>
            <w:tcW w:w="2363" w:type="dxa"/>
          </w:tcPr>
          <w:p w14:paraId="06F49F80" w14:textId="2022D7E5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 xml:space="preserve">Сообщение по электронной почте в адрес </w:t>
            </w:r>
            <w:r w:rsidR="00770AE2">
              <w:t>Пользователя ГИС ЕБС</w:t>
            </w:r>
            <w:r w:rsidRPr="00881349">
              <w:t xml:space="preserve"> о решении запроса</w:t>
            </w:r>
          </w:p>
        </w:tc>
        <w:tc>
          <w:tcPr>
            <w:tcW w:w="1122" w:type="dxa"/>
          </w:tcPr>
          <w:p w14:paraId="7197A965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0,5 р.д.</w:t>
            </w:r>
          </w:p>
        </w:tc>
        <w:tc>
          <w:tcPr>
            <w:tcW w:w="1938" w:type="dxa"/>
          </w:tcPr>
          <w:p w14:paraId="624A74DC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>
              <w:t>СТП ГИС ЕБС</w:t>
            </w:r>
          </w:p>
        </w:tc>
      </w:tr>
      <w:tr w:rsidR="002C1B04" w:rsidRPr="00881349" w14:paraId="621AA176" w14:textId="77777777" w:rsidTr="002C1B04">
        <w:tc>
          <w:tcPr>
            <w:tcW w:w="10195" w:type="dxa"/>
            <w:gridSpan w:val="6"/>
          </w:tcPr>
          <w:p w14:paraId="7BAE2050" w14:textId="77777777" w:rsidR="002C1B04" w:rsidRPr="00881349" w:rsidRDefault="002C1B04" w:rsidP="002C1B04">
            <w:pPr>
              <w:spacing w:line="276" w:lineRule="auto"/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процедуры: 4 рабочих дня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  <w:tr w:rsidR="002C1B04" w:rsidRPr="00881349" w14:paraId="4BFB4503" w14:textId="77777777" w:rsidTr="002C1B04">
        <w:tc>
          <w:tcPr>
            <w:tcW w:w="10195" w:type="dxa"/>
            <w:gridSpan w:val="6"/>
          </w:tcPr>
          <w:p w14:paraId="32B10435" w14:textId="77777777" w:rsidR="002C1B04" w:rsidRPr="00881349" w:rsidRDefault="002C1B04" w:rsidP="002C1B04">
            <w:pPr>
              <w:spacing w:line="276" w:lineRule="auto"/>
            </w:pPr>
            <w:r w:rsidRPr="00881349">
              <w:rPr>
                <w:b/>
                <w:bCs/>
              </w:rPr>
              <w:t>Внимание!</w:t>
            </w:r>
            <w:r w:rsidRPr="00881349">
              <w:t xml:space="preserve"> В случае отсутствия в течение 3 рабочих дней ответа от Участника БВ на запрос </w:t>
            </w:r>
            <w:r>
              <w:t>СТП ГИС ЕБС</w:t>
            </w:r>
            <w:r w:rsidRPr="00881349">
              <w:t xml:space="preserve"> и/или на уведомление о решении запроса, автоматически инициируется процесс Принудительного закрытия запроса.</w:t>
            </w:r>
          </w:p>
        </w:tc>
      </w:tr>
    </w:tbl>
    <w:p w14:paraId="2D43FC4E" w14:textId="4142D960" w:rsidR="00872048" w:rsidRPr="00881349" w:rsidRDefault="00872048" w:rsidP="001C42F7">
      <w:pPr>
        <w:pStyle w:val="2"/>
        <w:ind w:left="0" w:firstLine="851"/>
      </w:pPr>
      <w:bookmarkStart w:id="507" w:name="_Toc224032544"/>
      <w:r w:rsidRPr="00881349">
        <w:t>Порядок деактивации биометрических данных пользователя в ГИС ЕБС</w:t>
      </w:r>
      <w:bookmarkEnd w:id="504"/>
      <w:bookmarkEnd w:id="507"/>
      <w:r w:rsidRPr="00881349">
        <w:t xml:space="preserve"> </w:t>
      </w:r>
    </w:p>
    <w:p w14:paraId="470D0CAD" w14:textId="77777777" w:rsidR="00677771" w:rsidRDefault="009B0853" w:rsidP="00A20CDB">
      <w:pPr>
        <w:pStyle w:val="afff1"/>
      </w:pPr>
      <w:r w:rsidRPr="00881349">
        <w:t xml:space="preserve">Деактивация БКШ происходит согласно </w:t>
      </w:r>
      <w:r w:rsidR="00117F2D">
        <w:t>Федерального закона №</w:t>
      </w:r>
      <w:r w:rsidRPr="00881349">
        <w:t>152</w:t>
      </w:r>
      <w:r w:rsidR="00DC5549">
        <w:t>-ФЗ</w:t>
      </w:r>
      <w:r w:rsidRPr="00881349">
        <w:t xml:space="preserve"> </w:t>
      </w:r>
      <w:r w:rsidR="00580695" w:rsidRPr="00881349">
        <w:t>в случаях</w:t>
      </w:r>
      <w:r w:rsidR="00677771">
        <w:t>:</w:t>
      </w:r>
    </w:p>
    <w:p w14:paraId="44DE6851" w14:textId="3D6A251D" w:rsidR="00677771" w:rsidRDefault="00580695" w:rsidP="00F203F5">
      <w:pPr>
        <w:pStyle w:val="afff1"/>
        <w:numPr>
          <w:ilvl w:val="0"/>
          <w:numId w:val="52"/>
        </w:numPr>
      </w:pPr>
      <w:r w:rsidRPr="00881349">
        <w:t>получения со стороны П</w:t>
      </w:r>
      <w:r w:rsidR="009B0853" w:rsidRPr="00881349">
        <w:t>ользователя (гражданина) уведомления об остановке действия согласия на обработку биометрических данных</w:t>
      </w:r>
      <w:r w:rsidR="00677771">
        <w:t>;</w:t>
      </w:r>
    </w:p>
    <w:p w14:paraId="154AACDA" w14:textId="2C1E9DAE" w:rsidR="00677771" w:rsidRDefault="009B0853" w:rsidP="00F203F5">
      <w:pPr>
        <w:pStyle w:val="afff1"/>
        <w:numPr>
          <w:ilvl w:val="0"/>
          <w:numId w:val="52"/>
        </w:numPr>
      </w:pPr>
      <w:r w:rsidRPr="00881349">
        <w:t>по истечени</w:t>
      </w:r>
      <w:r w:rsidR="00DC5549">
        <w:t>и</w:t>
      </w:r>
      <w:r w:rsidRPr="00881349">
        <w:t xml:space="preserve"> срока «времени жизни» БКШ</w:t>
      </w:r>
      <w:r w:rsidR="00677771">
        <w:t>;</w:t>
      </w:r>
    </w:p>
    <w:p w14:paraId="029618BD" w14:textId="02367E98" w:rsidR="00677771" w:rsidRDefault="0010425B" w:rsidP="00F203F5">
      <w:pPr>
        <w:pStyle w:val="afff1"/>
        <w:numPr>
          <w:ilvl w:val="0"/>
          <w:numId w:val="52"/>
        </w:numPr>
      </w:pPr>
      <w:r>
        <w:t>удаления</w:t>
      </w:r>
      <w:r w:rsidR="00ED55A7">
        <w:t xml:space="preserve"> пользователем</w:t>
      </w:r>
      <w:r>
        <w:t xml:space="preserve"> </w:t>
      </w:r>
      <w:r w:rsidR="00ED55A7">
        <w:t xml:space="preserve">биометрии </w:t>
      </w:r>
      <w:r w:rsidR="00606EAD">
        <w:t xml:space="preserve">или удаления УЗ ЕСИА </w:t>
      </w:r>
      <w:r w:rsidR="00ED55A7">
        <w:t xml:space="preserve">в личном кабинете </w:t>
      </w:r>
      <w:r w:rsidR="00430EC8">
        <w:t>ЕПГУ</w:t>
      </w:r>
      <w:r w:rsidR="00ED55A7">
        <w:t xml:space="preserve"> на портале </w:t>
      </w:r>
      <w:r w:rsidR="00ED55A7">
        <w:rPr>
          <w:lang w:val="en-US"/>
        </w:rPr>
        <w:t>gosuslugi</w:t>
      </w:r>
      <w:r w:rsidR="00ED55A7" w:rsidRPr="00CA318E">
        <w:t>.</w:t>
      </w:r>
      <w:r w:rsidR="00ED55A7">
        <w:rPr>
          <w:lang w:val="en-US"/>
        </w:rPr>
        <w:t>ru</w:t>
      </w:r>
      <w:r w:rsidR="00677771">
        <w:t>;</w:t>
      </w:r>
      <w:r w:rsidR="00AF7D01">
        <w:rPr>
          <w:rStyle w:val="ac"/>
        </w:rPr>
        <w:footnoteReference w:id="40"/>
      </w:r>
    </w:p>
    <w:p w14:paraId="2DBBDDC8" w14:textId="4A41A7E7" w:rsidR="00677771" w:rsidRDefault="00677771" w:rsidP="00F203F5">
      <w:pPr>
        <w:pStyle w:val="afff1"/>
        <w:numPr>
          <w:ilvl w:val="0"/>
          <w:numId w:val="52"/>
        </w:numPr>
      </w:pPr>
      <w:r>
        <w:t xml:space="preserve">деактивации </w:t>
      </w:r>
      <w:r w:rsidR="00430EC8">
        <w:t xml:space="preserve">(удаления) </w:t>
      </w:r>
      <w:r w:rsidR="0069171E">
        <w:t xml:space="preserve">пользователем </w:t>
      </w:r>
      <w:r>
        <w:t>УЗ провайдера идентификации, иного чем ЕСИА</w:t>
      </w:r>
      <w:r w:rsidR="00630C08">
        <w:t>, в личном кабинете на портале такого провайдера идентификации или иным образом</w:t>
      </w:r>
      <w:r>
        <w:t>.</w:t>
      </w:r>
    </w:p>
    <w:p w14:paraId="7393E0A2" w14:textId="77777777" w:rsidR="00BD2A3B" w:rsidRDefault="00A41337" w:rsidP="00677771">
      <w:pPr>
        <w:pStyle w:val="afff1"/>
      </w:pPr>
      <w:r>
        <w:t xml:space="preserve">В случае </w:t>
      </w:r>
      <w:r w:rsidR="00B551AE">
        <w:t>отзыва согласия на хранение и обработку БДн в ГИС ЕБС</w:t>
      </w:r>
      <w:r w:rsidR="009B0853" w:rsidRPr="00881349">
        <w:t xml:space="preserve"> все </w:t>
      </w:r>
      <w:r w:rsidR="00640648">
        <w:t xml:space="preserve">БДн данного пользователя, находящиеся в ГИС ЕБС, </w:t>
      </w:r>
      <w:r w:rsidR="009B0853" w:rsidRPr="00881349">
        <w:t>получают отметку о деактивации</w:t>
      </w:r>
      <w:r w:rsidR="00F45E36">
        <w:t xml:space="preserve">. </w:t>
      </w:r>
    </w:p>
    <w:p w14:paraId="266A8020" w14:textId="21FDEB8E" w:rsidR="00A22A01" w:rsidRDefault="00640648" w:rsidP="00677771">
      <w:pPr>
        <w:pStyle w:val="afff1"/>
      </w:pPr>
      <w:r>
        <w:t xml:space="preserve">В случае удаления пользователем биометрии в ЛК </w:t>
      </w:r>
      <w:r w:rsidR="00606EAD">
        <w:t>ЕПГУ</w:t>
      </w:r>
      <w:r>
        <w:t xml:space="preserve"> на портале </w:t>
      </w:r>
      <w:r>
        <w:rPr>
          <w:lang w:val="en-US"/>
        </w:rPr>
        <w:t>gosuslugi</w:t>
      </w:r>
      <w:r w:rsidRPr="00011449">
        <w:t>.</w:t>
      </w:r>
      <w:r>
        <w:rPr>
          <w:lang w:val="en-US"/>
        </w:rPr>
        <w:t>ru</w:t>
      </w:r>
      <w:r w:rsidRPr="00011449">
        <w:t xml:space="preserve"> </w:t>
      </w:r>
      <w:r>
        <w:t xml:space="preserve">(например, упрощенной полученной в процессе самостоятельной регистрации (саморегистрации), или импортированной из какого-либо банка), </w:t>
      </w:r>
      <w:r w:rsidR="00A22A01">
        <w:t xml:space="preserve">от портала </w:t>
      </w:r>
      <w:r w:rsidR="00A22A01">
        <w:rPr>
          <w:lang w:val="en-US"/>
        </w:rPr>
        <w:t>gosuslugi</w:t>
      </w:r>
      <w:r w:rsidR="00A22A01" w:rsidRPr="00A22A01">
        <w:t>.</w:t>
      </w:r>
      <w:r w:rsidR="00A22A01">
        <w:rPr>
          <w:lang w:val="en-US"/>
        </w:rPr>
        <w:t>ru</w:t>
      </w:r>
      <w:r w:rsidR="00A22A01" w:rsidRPr="00A22A01">
        <w:t xml:space="preserve"> </w:t>
      </w:r>
      <w:r w:rsidR="00A22A01">
        <w:t xml:space="preserve">направляется уведомление в ГИС ЕБС, после чего </w:t>
      </w:r>
      <w:r>
        <w:t xml:space="preserve">деактивируется конкретный выбранный БКШ. </w:t>
      </w:r>
      <w:r w:rsidR="00A22A01">
        <w:t>ГИС ЕБС уведомляет все КБС, в которые ранее были выгружены векторы, о необходимости удаления в их ИС соответствующих векторов.</w:t>
      </w:r>
    </w:p>
    <w:p w14:paraId="589FDDDA" w14:textId="02BE8D5A" w:rsidR="00A22A01" w:rsidRDefault="00F45E36" w:rsidP="00677771">
      <w:pPr>
        <w:pStyle w:val="afff1"/>
      </w:pPr>
      <w:r>
        <w:t xml:space="preserve">В </w:t>
      </w:r>
      <w:r w:rsidR="005B2D96">
        <w:t xml:space="preserve">случае </w:t>
      </w:r>
      <w:r w:rsidR="00430EC8">
        <w:t xml:space="preserve">удаления </w:t>
      </w:r>
      <w:r w:rsidR="005B2D96">
        <w:t xml:space="preserve">УЗ ЕСИА деактивируются все </w:t>
      </w:r>
      <w:r w:rsidR="00ED55A7">
        <w:t>БДн</w:t>
      </w:r>
      <w:r w:rsidR="005B2D96">
        <w:t>, привязанные к данной УЗ ЕСИА</w:t>
      </w:r>
      <w:r w:rsidR="001A5236">
        <w:t xml:space="preserve">, т.е. </w:t>
      </w:r>
      <w:r w:rsidR="005B2D96">
        <w:t>зарегистрированные с использованием данной УЗ ЕСИА по проце</w:t>
      </w:r>
      <w:r w:rsidR="004778F8">
        <w:t>с</w:t>
      </w:r>
      <w:r w:rsidR="005B2D96">
        <w:t>с</w:t>
      </w:r>
      <w:r w:rsidR="001A5236">
        <w:t>у</w:t>
      </w:r>
      <w:r w:rsidR="005B2D96">
        <w:t xml:space="preserve"> 115-ФЗ или в процессе самостоятельной регистр</w:t>
      </w:r>
      <w:r w:rsidR="001A5236">
        <w:t>а</w:t>
      </w:r>
      <w:r w:rsidR="005B2D96">
        <w:t xml:space="preserve">ции (саморегистрации). </w:t>
      </w:r>
      <w:r w:rsidR="00A22A01">
        <w:t>ГИС ЕБС уведомляет все КБС, в которые ранее были выгружены векторы, о необходимости удаления в их ИС соответствующих векторов.</w:t>
      </w:r>
    </w:p>
    <w:p w14:paraId="6B354B59" w14:textId="5A90DDD5" w:rsidR="009B0853" w:rsidRPr="00881349" w:rsidRDefault="00A41337" w:rsidP="00677771">
      <w:pPr>
        <w:pStyle w:val="afff1"/>
      </w:pPr>
      <w:r>
        <w:t>В случае деактивации</w:t>
      </w:r>
      <w:r w:rsidR="00430EC8">
        <w:t xml:space="preserve"> (удаления)</w:t>
      </w:r>
      <w:r>
        <w:t xml:space="preserve"> УЗ провайдера идентификации, иного чем ЕСИА, деактивируются только БДн, привязанные к данной УЗ провайдера идентификации, т.е. полученные </w:t>
      </w:r>
      <w:r w:rsidRPr="00056A12">
        <w:t>импортом</w:t>
      </w:r>
      <w:r w:rsidR="00300EE5">
        <w:t xml:space="preserve"> от данного провайдера идентификации</w:t>
      </w:r>
      <w:r w:rsidR="00B31202">
        <w:t>,</w:t>
      </w:r>
      <w:r w:rsidRPr="00056A12">
        <w:t xml:space="preserve"> в соответствии с Приказом Минцифры от 12.05.2023 №453</w:t>
      </w:r>
      <w:r w:rsidR="00FD0DBF">
        <w:t>.</w:t>
      </w:r>
      <w:r w:rsidR="00640648">
        <w:t xml:space="preserve"> </w:t>
      </w:r>
    </w:p>
    <w:p w14:paraId="013461AA" w14:textId="3649A384" w:rsidR="009B0853" w:rsidRPr="00881349" w:rsidRDefault="009B0853" w:rsidP="00A20CDB">
      <w:pPr>
        <w:pStyle w:val="afff1"/>
      </w:pPr>
      <w:r w:rsidRPr="00881349">
        <w:t xml:space="preserve">Деактивация является необратимым процессом, для возобновления доступа пользователя к </w:t>
      </w:r>
      <w:r w:rsidR="004C0D1F" w:rsidRPr="00881349">
        <w:t>ГИС ЕБС</w:t>
      </w:r>
      <w:r w:rsidRPr="00881349">
        <w:t xml:space="preserve"> необходимо заново провести процедуру регистрации. </w:t>
      </w:r>
    </w:p>
    <w:p w14:paraId="24330A0A" w14:textId="56627F3B" w:rsidR="00872048" w:rsidRPr="00A20CDB" w:rsidRDefault="00C1510A" w:rsidP="00A20CDB">
      <w:pPr>
        <w:pStyle w:val="afff1"/>
        <w:rPr>
          <w:b/>
          <w:bCs/>
        </w:rPr>
      </w:pPr>
      <w:r w:rsidRPr="00A20CDB">
        <w:rPr>
          <w:b/>
          <w:bCs/>
        </w:rPr>
        <w:t>Участники процесса</w:t>
      </w:r>
    </w:p>
    <w:p w14:paraId="6936927F" w14:textId="6897BCA8" w:rsidR="00C1510A" w:rsidRPr="00881349" w:rsidRDefault="00C1510A" w:rsidP="00A20CDB">
      <w:pPr>
        <w:pStyle w:val="a"/>
      </w:pPr>
      <w:r w:rsidRPr="00881349">
        <w:t>Пользователь ГИС ЕБС;</w:t>
      </w:r>
    </w:p>
    <w:p w14:paraId="202D5B44" w14:textId="30428EEE" w:rsidR="008B6414" w:rsidRPr="00881349" w:rsidRDefault="008B6414" w:rsidP="00A20CDB">
      <w:pPr>
        <w:pStyle w:val="a"/>
      </w:pPr>
      <w:r w:rsidRPr="00881349">
        <w:t>Провайдер идентификации;</w:t>
      </w:r>
    </w:p>
    <w:p w14:paraId="3B005C73" w14:textId="43719469" w:rsidR="00C1510A" w:rsidRPr="00881349" w:rsidRDefault="002730A8" w:rsidP="00A20CDB">
      <w:pPr>
        <w:pStyle w:val="a"/>
      </w:pPr>
      <w:r w:rsidRPr="00881349">
        <w:t>ГИС ЕБС</w:t>
      </w:r>
      <w:r w:rsidR="00C1510A" w:rsidRPr="00881349">
        <w:t xml:space="preserve">. </w:t>
      </w:r>
    </w:p>
    <w:p w14:paraId="04AEE97C" w14:textId="3633B6C2" w:rsidR="00C1510A" w:rsidRDefault="00C1510A" w:rsidP="00301574">
      <w:pPr>
        <w:pStyle w:val="afff1"/>
        <w:rPr>
          <w:b/>
          <w:bCs/>
        </w:rPr>
      </w:pPr>
      <w:r w:rsidRPr="00301574">
        <w:rPr>
          <w:b/>
          <w:bCs/>
        </w:rPr>
        <w:t>Шаги процесса</w:t>
      </w:r>
    </w:p>
    <w:p w14:paraId="78F711E1" w14:textId="2BB4323E" w:rsidR="00301574" w:rsidRDefault="00301574" w:rsidP="00301574">
      <w:pPr>
        <w:pStyle w:val="afff1"/>
      </w:pPr>
      <w:r w:rsidRPr="00301574">
        <w:t>Шаги процесса описаны в таблице ниже</w:t>
      </w:r>
      <w:r>
        <w:t xml:space="preserve"> (</w:t>
      </w:r>
      <w:r w:rsidR="00661F28">
        <w:fldChar w:fldCharType="begin"/>
      </w:r>
      <w:r w:rsidR="00661F28">
        <w:instrText xml:space="preserve"> REF _Ref163461731 \h </w:instrText>
      </w:r>
      <w:r w:rsidR="00661F28">
        <w:fldChar w:fldCharType="separate"/>
      </w:r>
      <w:r w:rsidR="0080564C">
        <w:t xml:space="preserve">Таблица </w:t>
      </w:r>
      <w:r w:rsidR="0080564C">
        <w:rPr>
          <w:noProof/>
        </w:rPr>
        <w:t>26</w:t>
      </w:r>
      <w:r w:rsidR="00661F28">
        <w:fldChar w:fldCharType="end"/>
      </w:r>
      <w:r>
        <w:t>).</w:t>
      </w:r>
    </w:p>
    <w:p w14:paraId="63747C4A" w14:textId="16C505B4" w:rsidR="00301574" w:rsidRPr="00A20CDB" w:rsidRDefault="00661F28" w:rsidP="00661F28">
      <w:pPr>
        <w:pStyle w:val="a9"/>
      </w:pPr>
      <w:bookmarkStart w:id="508" w:name="_Ref163461731"/>
      <w:r>
        <w:t xml:space="preserve">Таблица </w:t>
      </w:r>
      <w:r w:rsidR="008F0E24">
        <w:fldChar w:fldCharType="begin"/>
      </w:r>
      <w:r w:rsidR="008F0E24">
        <w:instrText xml:space="preserve"> SEQ Таблица \* ARABIC </w:instrText>
      </w:r>
      <w:r w:rsidR="008F0E24">
        <w:fldChar w:fldCharType="separate"/>
      </w:r>
      <w:r w:rsidR="0080564C">
        <w:rPr>
          <w:noProof/>
        </w:rPr>
        <w:t>26</w:t>
      </w:r>
      <w:r w:rsidR="008F0E24">
        <w:rPr>
          <w:noProof/>
        </w:rPr>
        <w:fldChar w:fldCharType="end"/>
      </w:r>
      <w:bookmarkEnd w:id="508"/>
      <w:r w:rsidR="00301574">
        <w:t xml:space="preserve"> – Деактивация БДн </w:t>
      </w:r>
      <w:r w:rsidR="006B1438">
        <w:t>пользователя в ГИС ЕБС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2126"/>
        <w:gridCol w:w="1701"/>
        <w:gridCol w:w="1418"/>
        <w:gridCol w:w="1547"/>
      </w:tblGrid>
      <w:tr w:rsidR="00C1510A" w:rsidRPr="00881349" w14:paraId="5EEF2E02" w14:textId="77777777" w:rsidTr="009E6257">
        <w:tc>
          <w:tcPr>
            <w:tcW w:w="421" w:type="dxa"/>
            <w:shd w:val="clear" w:color="auto" w:fill="BFBFBF" w:themeFill="background1" w:themeFillShade="BF"/>
          </w:tcPr>
          <w:p w14:paraId="77E8991B" w14:textId="77777777" w:rsidR="00C1510A" w:rsidRPr="00881349" w:rsidRDefault="00C1510A" w:rsidP="0095702A">
            <w:pPr>
              <w:tabs>
                <w:tab w:val="left" w:pos="17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№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314691BA" w14:textId="77777777" w:rsidR="00C1510A" w:rsidRPr="00881349" w:rsidRDefault="00C1510A" w:rsidP="0095702A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Шаг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B5167C1" w14:textId="77777777" w:rsidR="00C1510A" w:rsidRPr="00881349" w:rsidRDefault="00C1510A" w:rsidP="0095702A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Входные данные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D06597C" w14:textId="77777777" w:rsidR="00C1510A" w:rsidRPr="00881349" w:rsidRDefault="00C1510A" w:rsidP="0095702A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Выходные данные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7A3EC58" w14:textId="77777777" w:rsidR="00C1510A" w:rsidRPr="00881349" w:rsidRDefault="00C1510A" w:rsidP="0095702A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Срок испол-нения</w:t>
            </w:r>
          </w:p>
        </w:tc>
        <w:tc>
          <w:tcPr>
            <w:tcW w:w="1547" w:type="dxa"/>
            <w:shd w:val="clear" w:color="auto" w:fill="BFBFBF" w:themeFill="background1" w:themeFillShade="BF"/>
          </w:tcPr>
          <w:p w14:paraId="66AEE760" w14:textId="77777777" w:rsidR="00C1510A" w:rsidRPr="00881349" w:rsidRDefault="00C1510A" w:rsidP="0095702A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Ответственный исполнитель</w:t>
            </w:r>
          </w:p>
        </w:tc>
      </w:tr>
      <w:tr w:rsidR="00C1510A" w:rsidRPr="00881349" w14:paraId="2ABB26DA" w14:textId="77777777" w:rsidTr="009E6257">
        <w:tc>
          <w:tcPr>
            <w:tcW w:w="421" w:type="dxa"/>
          </w:tcPr>
          <w:p w14:paraId="18C4DE4B" w14:textId="77777777" w:rsidR="00C1510A" w:rsidRPr="00881349" w:rsidRDefault="00C1510A" w:rsidP="00F203F5">
            <w:pPr>
              <w:pStyle w:val="a6"/>
              <w:numPr>
                <w:ilvl w:val="0"/>
                <w:numId w:val="27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90955F" w14:textId="1E1E6A95" w:rsidR="00C1510A" w:rsidRPr="00881349" w:rsidRDefault="007C35A1" w:rsidP="0095702A">
            <w:pPr>
              <w:rPr>
                <w:sz w:val="24"/>
                <w:szCs w:val="24"/>
              </w:rPr>
            </w:pPr>
            <w:r w:rsidRPr="00881349">
              <w:t>Инициация</w:t>
            </w:r>
            <w:r w:rsidR="00920110" w:rsidRPr="00881349">
              <w:t xml:space="preserve"> события </w:t>
            </w:r>
            <w:r w:rsidRPr="00881349">
              <w:t>деактивации</w:t>
            </w:r>
            <w:r w:rsidR="00920110" w:rsidRPr="00881349">
              <w:t xml:space="preserve"> БКШ</w:t>
            </w:r>
          </w:p>
        </w:tc>
        <w:tc>
          <w:tcPr>
            <w:tcW w:w="2126" w:type="dxa"/>
          </w:tcPr>
          <w:p w14:paraId="3C3AA9D4" w14:textId="526A46C2" w:rsidR="00920110" w:rsidRPr="00881349" w:rsidRDefault="00920110" w:rsidP="00DB13C2">
            <w:pPr>
              <w:rPr>
                <w:sz w:val="24"/>
                <w:szCs w:val="24"/>
              </w:rPr>
            </w:pPr>
            <w:r w:rsidRPr="00881349">
              <w:t>Одно из событи</w:t>
            </w:r>
            <w:r w:rsidR="00873F45" w:rsidRPr="00881349">
              <w:t>й:</w:t>
            </w:r>
          </w:p>
          <w:p w14:paraId="1C14CFB2" w14:textId="136FF72D" w:rsidR="009755C6" w:rsidRPr="009E6257" w:rsidRDefault="00580695" w:rsidP="00F203F5">
            <w:pPr>
              <w:pStyle w:val="a6"/>
              <w:numPr>
                <w:ilvl w:val="0"/>
                <w:numId w:val="26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1349">
              <w:t>Запрос</w:t>
            </w:r>
            <w:r w:rsidR="00920110" w:rsidRPr="00881349">
              <w:t xml:space="preserve"> на деактивацию БКШ в личном кабинете </w:t>
            </w:r>
            <w:r w:rsidR="00430EC8">
              <w:t>ЕПГУ</w:t>
            </w:r>
            <w:r w:rsidR="00C079AF">
              <w:t xml:space="preserve"> на портале </w:t>
            </w:r>
            <w:r w:rsidR="00C079AF">
              <w:rPr>
                <w:lang w:val="en-US"/>
              </w:rPr>
              <w:t>gosuslugi</w:t>
            </w:r>
            <w:r w:rsidR="00C079AF" w:rsidRPr="009E6257">
              <w:t>.</w:t>
            </w:r>
            <w:r w:rsidR="00C079AF">
              <w:rPr>
                <w:lang w:val="en-US"/>
              </w:rPr>
              <w:t>ru</w:t>
            </w:r>
            <w:r w:rsidR="00920110" w:rsidRPr="00881349">
              <w:t>, в блоке «</w:t>
            </w:r>
            <w:r w:rsidR="00AC6CD8">
              <w:t>Профиль» в меню «</w:t>
            </w:r>
            <w:r w:rsidR="00C079AF">
              <w:t>Биометрия</w:t>
            </w:r>
            <w:r w:rsidR="00920110" w:rsidRPr="00881349">
              <w:t>»</w:t>
            </w:r>
            <w:r w:rsidR="00BB74E9">
              <w:t>=</w:t>
            </w:r>
            <w:r w:rsidR="00C079AF" w:rsidRPr="009E6257">
              <w:t>&gt;</w:t>
            </w:r>
            <w:r w:rsidR="00BB74E9">
              <w:br/>
            </w:r>
            <w:r w:rsidR="00C079AF">
              <w:t>«Действующая биометрия»</w:t>
            </w:r>
            <w:r w:rsidR="00BB74E9">
              <w:t>=</w:t>
            </w:r>
            <w:r w:rsidR="00C079AF" w:rsidRPr="009E6257">
              <w:t>&gt;</w:t>
            </w:r>
            <w:r w:rsidR="00BB74E9">
              <w:br/>
            </w:r>
            <w:r w:rsidR="00C079AF">
              <w:t>«</w:t>
            </w:r>
            <w:r w:rsidR="00AC6CD8">
              <w:t>Удалить»</w:t>
            </w:r>
            <w:r w:rsidR="009755C6">
              <w:t>.</w:t>
            </w:r>
          </w:p>
          <w:p w14:paraId="44C6FAC1" w14:textId="57FE86AC" w:rsidR="00DD30AB" w:rsidRPr="009E6257" w:rsidRDefault="00DD30AB" w:rsidP="00F203F5">
            <w:pPr>
              <w:pStyle w:val="a6"/>
              <w:numPr>
                <w:ilvl w:val="0"/>
                <w:numId w:val="26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t xml:space="preserve">Запрос на </w:t>
            </w:r>
            <w:r w:rsidR="00606EAD">
              <w:t>удаление</w:t>
            </w:r>
            <w:r>
              <w:t xml:space="preserve"> УЗ ЕСИА в личном кабинете </w:t>
            </w:r>
            <w:r w:rsidR="00430EC8">
              <w:t>ЕПГУ</w:t>
            </w:r>
            <w:r>
              <w:t xml:space="preserve"> на портале </w:t>
            </w:r>
            <w:r>
              <w:rPr>
                <w:lang w:val="en-US"/>
              </w:rPr>
              <w:t>gosuslugi</w:t>
            </w:r>
            <w:r w:rsidRPr="009E6257">
              <w:t>.</w:t>
            </w:r>
            <w:r>
              <w:rPr>
                <w:lang w:val="en-US"/>
              </w:rPr>
              <w:t>ru</w:t>
            </w:r>
            <w:r>
              <w:t>.</w:t>
            </w:r>
          </w:p>
          <w:p w14:paraId="779D443F" w14:textId="02FBDC4D" w:rsidR="00C1510A" w:rsidRPr="00881349" w:rsidRDefault="009755C6" w:rsidP="00F203F5">
            <w:pPr>
              <w:pStyle w:val="a6"/>
              <w:numPr>
                <w:ilvl w:val="0"/>
                <w:numId w:val="26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t>З</w:t>
            </w:r>
            <w:r w:rsidR="0010425B">
              <w:t xml:space="preserve">апрос на деактивацию </w:t>
            </w:r>
            <w:r w:rsidR="00430EC8">
              <w:t xml:space="preserve">(удаление) </w:t>
            </w:r>
            <w:r w:rsidR="0010425B">
              <w:t>УЗ</w:t>
            </w:r>
            <w:r w:rsidR="00920110" w:rsidRPr="00881349">
              <w:t xml:space="preserve"> в личном кабинете стороннего провайдера идентификации</w:t>
            </w:r>
            <w:r w:rsidR="00AC6CD8">
              <w:t>, иного чем ЕСИА</w:t>
            </w:r>
            <w:r>
              <w:t>.</w:t>
            </w:r>
          </w:p>
          <w:p w14:paraId="1DEEC13E" w14:textId="384F6652" w:rsidR="00920110" w:rsidRPr="009E6257" w:rsidRDefault="00920110" w:rsidP="00F203F5">
            <w:pPr>
              <w:pStyle w:val="a6"/>
              <w:numPr>
                <w:ilvl w:val="0"/>
                <w:numId w:val="26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81349">
              <w:t xml:space="preserve">Отзыв согласия на обработку БДн в личном кабинете </w:t>
            </w:r>
            <w:r w:rsidR="00606EAD">
              <w:t>ЕПГУ</w:t>
            </w:r>
            <w:r w:rsidRPr="00881349">
              <w:t xml:space="preserve"> в блоке «Согласия»</w:t>
            </w:r>
            <w:r w:rsidR="00873F45" w:rsidRPr="00881349">
              <w:t xml:space="preserve"> (либо в личном кабинете стороннего провайдера идентификации</w:t>
            </w:r>
            <w:r w:rsidR="00AC6CD8">
              <w:t>, иного чем ЕСИА</w:t>
            </w:r>
            <w:r w:rsidR="00873F45" w:rsidRPr="00881349">
              <w:t>)</w:t>
            </w:r>
            <w:r w:rsidR="009755C6">
              <w:t>.</w:t>
            </w:r>
          </w:p>
          <w:p w14:paraId="6CBF4B34" w14:textId="56474CBC" w:rsidR="009755C6" w:rsidRPr="00881349" w:rsidRDefault="009755C6" w:rsidP="00F203F5">
            <w:pPr>
              <w:pStyle w:val="a6"/>
              <w:numPr>
                <w:ilvl w:val="0"/>
                <w:numId w:val="26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t>Истечение срока действия БКШ.</w:t>
            </w:r>
          </w:p>
        </w:tc>
        <w:tc>
          <w:tcPr>
            <w:tcW w:w="1701" w:type="dxa"/>
          </w:tcPr>
          <w:p w14:paraId="23F3C527" w14:textId="77777777" w:rsidR="004A1666" w:rsidRDefault="004A1666" w:rsidP="009E6257">
            <w:pPr>
              <w:spacing w:line="276" w:lineRule="auto"/>
            </w:pPr>
          </w:p>
          <w:p w14:paraId="542FB040" w14:textId="1122EB58" w:rsidR="00BB74E9" w:rsidRDefault="00CE48D4" w:rsidP="0095702A">
            <w:r>
              <w:t>Запрос на д</w:t>
            </w:r>
            <w:r w:rsidR="00873F45" w:rsidRPr="00881349">
              <w:t>еактив</w:t>
            </w:r>
            <w:r>
              <w:t>ацию</w:t>
            </w:r>
            <w:r w:rsidR="00BE59A0">
              <w:t xml:space="preserve"> </w:t>
            </w:r>
            <w:r w:rsidR="00873F45" w:rsidRPr="00881349">
              <w:t>БКШ</w:t>
            </w:r>
          </w:p>
          <w:p w14:paraId="68977BE9" w14:textId="77777777" w:rsidR="00BE59A0" w:rsidRDefault="00BE59A0" w:rsidP="0095702A"/>
          <w:p w14:paraId="4D39033E" w14:textId="77777777" w:rsidR="00BE59A0" w:rsidRDefault="00BE59A0" w:rsidP="0095702A"/>
          <w:p w14:paraId="331EBD72" w14:textId="77777777" w:rsidR="00BE59A0" w:rsidRDefault="00BE59A0" w:rsidP="0095702A"/>
          <w:p w14:paraId="3F3E1A39" w14:textId="77777777" w:rsidR="00BE59A0" w:rsidRDefault="00BE59A0" w:rsidP="0095702A"/>
          <w:p w14:paraId="067FA15A" w14:textId="77777777" w:rsidR="00BE59A0" w:rsidRDefault="00BE59A0" w:rsidP="0095702A"/>
          <w:p w14:paraId="41B5F2F9" w14:textId="77777777" w:rsidR="00BE59A0" w:rsidRDefault="00BE59A0" w:rsidP="0095702A"/>
          <w:p w14:paraId="6612D04D" w14:textId="77777777" w:rsidR="00BE59A0" w:rsidRDefault="00BE59A0" w:rsidP="009E6257">
            <w:pPr>
              <w:spacing w:line="276" w:lineRule="auto"/>
            </w:pPr>
          </w:p>
          <w:p w14:paraId="0E86B296" w14:textId="1680E29B" w:rsidR="00BE59A0" w:rsidRDefault="00CE48D4" w:rsidP="0095702A">
            <w:r>
              <w:t xml:space="preserve">Запрос на </w:t>
            </w:r>
            <w:r w:rsidR="00606EAD">
              <w:t>удаление</w:t>
            </w:r>
            <w:r w:rsidR="00BE59A0">
              <w:t xml:space="preserve"> УЗ</w:t>
            </w:r>
            <w:r w:rsidR="004A1666">
              <w:t xml:space="preserve"> ЕСИА</w:t>
            </w:r>
          </w:p>
          <w:p w14:paraId="2EDBF438" w14:textId="77777777" w:rsidR="004A1666" w:rsidRDefault="004A1666" w:rsidP="0095702A"/>
          <w:p w14:paraId="00B62092" w14:textId="60C2C999" w:rsidR="004A1666" w:rsidRDefault="00CE48D4" w:rsidP="004A1666">
            <w:r>
              <w:t>Запрос на д</w:t>
            </w:r>
            <w:r w:rsidR="004A1666">
              <w:t>еактив</w:t>
            </w:r>
            <w:r>
              <w:t>ацию</w:t>
            </w:r>
            <w:r w:rsidR="00606EAD">
              <w:t xml:space="preserve"> (удаление)</w:t>
            </w:r>
            <w:r w:rsidR="004A1666">
              <w:t xml:space="preserve"> УЗ провайдера идентификации, иного чем ЕСИА</w:t>
            </w:r>
          </w:p>
          <w:p w14:paraId="1C6C523B" w14:textId="77777777" w:rsidR="004A1666" w:rsidRDefault="004A1666" w:rsidP="004A1666"/>
          <w:p w14:paraId="1E68458C" w14:textId="2BBCE79F" w:rsidR="004A1666" w:rsidRDefault="004A1666" w:rsidP="009E6257">
            <w:pPr>
              <w:spacing w:line="276" w:lineRule="auto"/>
            </w:pPr>
          </w:p>
          <w:p w14:paraId="504BDD20" w14:textId="5BBF418A" w:rsidR="004A1666" w:rsidRDefault="00CE48D4" w:rsidP="004A1666">
            <w:r>
              <w:t>Запрос на д</w:t>
            </w:r>
            <w:r w:rsidR="004A1666">
              <w:t>еактив</w:t>
            </w:r>
            <w:r>
              <w:t xml:space="preserve">ацию </w:t>
            </w:r>
            <w:r w:rsidR="004A1666">
              <w:t>все</w:t>
            </w:r>
            <w:r>
              <w:t>х</w:t>
            </w:r>
            <w:r w:rsidR="004A1666">
              <w:t xml:space="preserve"> БДн пользователя, находящи</w:t>
            </w:r>
            <w:r>
              <w:t>хс</w:t>
            </w:r>
            <w:r w:rsidR="004A1666">
              <w:t>я в ГИС ЕБС</w:t>
            </w:r>
          </w:p>
          <w:p w14:paraId="57515FC9" w14:textId="67D4745D" w:rsidR="004A1666" w:rsidRDefault="004A1666" w:rsidP="004A1666"/>
          <w:p w14:paraId="7A9C329E" w14:textId="59152078" w:rsidR="004A1666" w:rsidRDefault="004A1666" w:rsidP="004A1666"/>
          <w:p w14:paraId="1A8B7CC7" w14:textId="77777777" w:rsidR="00606EAD" w:rsidRDefault="00606EAD" w:rsidP="004A1666"/>
          <w:p w14:paraId="4B9E0D1B" w14:textId="0969B129" w:rsidR="004A1666" w:rsidRDefault="004A1666" w:rsidP="009E6257">
            <w:pPr>
              <w:spacing w:line="276" w:lineRule="auto"/>
            </w:pPr>
          </w:p>
          <w:p w14:paraId="01B5071A" w14:textId="0A904C25" w:rsidR="004A1666" w:rsidRPr="009E6257" w:rsidRDefault="00CE48D4">
            <w:r>
              <w:t>Запрос на д</w:t>
            </w:r>
            <w:r w:rsidR="004A1666">
              <w:t>еактив</w:t>
            </w:r>
            <w:r>
              <w:t>ацию</w:t>
            </w:r>
            <w:r w:rsidR="004A1666">
              <w:t xml:space="preserve"> БКШ</w:t>
            </w:r>
          </w:p>
        </w:tc>
        <w:tc>
          <w:tcPr>
            <w:tcW w:w="1418" w:type="dxa"/>
          </w:tcPr>
          <w:p w14:paraId="18DE11A4" w14:textId="2B7817CE" w:rsidR="00C1510A" w:rsidRPr="00881349" w:rsidRDefault="00873F45" w:rsidP="0095702A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0069604E" w14:textId="77777777" w:rsidR="00C1510A" w:rsidRDefault="00873F45" w:rsidP="0095702A">
            <w:r w:rsidRPr="00881349">
              <w:t>Пользователь ГИС ЕБС</w:t>
            </w:r>
            <w:r w:rsidR="00EE66CD">
              <w:t>.</w:t>
            </w:r>
          </w:p>
          <w:p w14:paraId="1A5785F7" w14:textId="3D727100" w:rsidR="00EE66CD" w:rsidRPr="00881349" w:rsidRDefault="00EE66CD" w:rsidP="0095702A">
            <w:pPr>
              <w:rPr>
                <w:sz w:val="24"/>
                <w:szCs w:val="24"/>
              </w:rPr>
            </w:pPr>
            <w:r w:rsidRPr="00EE66CD">
              <w:t>В случае истечения срока жизни векторов – ГИС ЕБС</w:t>
            </w:r>
          </w:p>
        </w:tc>
      </w:tr>
      <w:tr w:rsidR="008B6414" w:rsidRPr="00881349" w14:paraId="597B824B" w14:textId="77777777" w:rsidTr="009E6257">
        <w:tc>
          <w:tcPr>
            <w:tcW w:w="421" w:type="dxa"/>
          </w:tcPr>
          <w:p w14:paraId="1E03C2ED" w14:textId="77777777" w:rsidR="008B6414" w:rsidRPr="00881349" w:rsidRDefault="008B6414" w:rsidP="00F203F5">
            <w:pPr>
              <w:pStyle w:val="a6"/>
              <w:numPr>
                <w:ilvl w:val="0"/>
                <w:numId w:val="27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59B639" w14:textId="72C65846" w:rsidR="008B6414" w:rsidRPr="00881349" w:rsidRDefault="008B6414" w:rsidP="00580695">
            <w:pPr>
              <w:rPr>
                <w:sz w:val="24"/>
                <w:szCs w:val="24"/>
              </w:rPr>
            </w:pPr>
            <w:r w:rsidRPr="00881349">
              <w:t xml:space="preserve">Передача </w:t>
            </w:r>
            <w:r w:rsidR="00580695" w:rsidRPr="00881349">
              <w:t>запроса</w:t>
            </w:r>
            <w:r w:rsidRPr="00881349">
              <w:t xml:space="preserve"> на деактивацию</w:t>
            </w:r>
            <w:r w:rsidR="00F33C95" w:rsidRPr="00881349">
              <w:t xml:space="preserve"> БКШ</w:t>
            </w:r>
            <w:r w:rsidR="00B6199D">
              <w:t>/УЗ</w:t>
            </w:r>
            <w:r w:rsidR="00E36D25">
              <w:rPr>
                <w:rStyle w:val="ac"/>
              </w:rPr>
              <w:footnoteReference w:id="41"/>
            </w:r>
            <w:r w:rsidR="00580695" w:rsidRPr="00881349">
              <w:t xml:space="preserve"> / отзыв согласия</w:t>
            </w:r>
            <w:r w:rsidR="00F33C95" w:rsidRPr="00881349">
              <w:t xml:space="preserve"> Пользователя ГИС ЕБС Оператору ГИС ЕБС</w:t>
            </w:r>
          </w:p>
        </w:tc>
        <w:tc>
          <w:tcPr>
            <w:tcW w:w="2126" w:type="dxa"/>
          </w:tcPr>
          <w:p w14:paraId="39B05E0F" w14:textId="2D6E6CAB" w:rsidR="008B6414" w:rsidRPr="00881349" w:rsidRDefault="00580695" w:rsidP="0095702A">
            <w:pPr>
              <w:rPr>
                <w:sz w:val="24"/>
                <w:szCs w:val="24"/>
              </w:rPr>
            </w:pPr>
            <w:r w:rsidRPr="00881349">
              <w:t>Запрос</w:t>
            </w:r>
            <w:r w:rsidR="008B6414" w:rsidRPr="00881349">
              <w:t xml:space="preserve"> на деактивацию </w:t>
            </w:r>
            <w:r w:rsidR="00606EAD">
              <w:t xml:space="preserve">(удаление) </w:t>
            </w:r>
            <w:r w:rsidR="008B6414" w:rsidRPr="00881349">
              <w:t>БКШ</w:t>
            </w:r>
            <w:r w:rsidR="00B6199D">
              <w:t>/УЗ/</w:t>
            </w:r>
            <w:r w:rsidRPr="00881349">
              <w:t>отзыв согласия со стороны Пользователя</w:t>
            </w:r>
          </w:p>
        </w:tc>
        <w:tc>
          <w:tcPr>
            <w:tcW w:w="1701" w:type="dxa"/>
          </w:tcPr>
          <w:p w14:paraId="3E152583" w14:textId="4F81D70E" w:rsidR="008B6414" w:rsidRPr="00881349" w:rsidRDefault="00580695" w:rsidP="0095702A">
            <w:pPr>
              <w:rPr>
                <w:sz w:val="24"/>
                <w:szCs w:val="24"/>
              </w:rPr>
            </w:pPr>
            <w:r w:rsidRPr="00881349">
              <w:t xml:space="preserve">Запрос на деактивацию </w:t>
            </w:r>
            <w:r w:rsidR="00606EAD">
              <w:t xml:space="preserve">(удаление) </w:t>
            </w:r>
            <w:r w:rsidRPr="00881349">
              <w:t>БКШ</w:t>
            </w:r>
            <w:r w:rsidR="00B6199D">
              <w:t>/УЗ</w:t>
            </w:r>
            <w:r w:rsidR="00335765">
              <w:t>/отзыв согласия</w:t>
            </w:r>
            <w:r w:rsidRPr="00881349">
              <w:t xml:space="preserve"> в ГИС ЕБС от Провайдера идентификации</w:t>
            </w:r>
          </w:p>
        </w:tc>
        <w:tc>
          <w:tcPr>
            <w:tcW w:w="1418" w:type="dxa"/>
          </w:tcPr>
          <w:p w14:paraId="4C4CF80B" w14:textId="0A030C22" w:rsidR="008B6414" w:rsidRPr="00881349" w:rsidRDefault="00F33C95" w:rsidP="0095702A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3FD49596" w14:textId="2AD7F18F" w:rsidR="008B6414" w:rsidRPr="00881349" w:rsidRDefault="00F33C95" w:rsidP="0095702A">
            <w:pPr>
              <w:rPr>
                <w:sz w:val="24"/>
                <w:szCs w:val="24"/>
              </w:rPr>
            </w:pPr>
            <w:r w:rsidRPr="00881349">
              <w:t>Провайдер идентификации</w:t>
            </w:r>
            <w:r w:rsidR="00B6199D">
              <w:t>/ГИС ЕБС</w:t>
            </w:r>
          </w:p>
        </w:tc>
      </w:tr>
      <w:tr w:rsidR="00E831CE" w:rsidRPr="00881349" w14:paraId="3F7A718D" w14:textId="77777777" w:rsidTr="009E6257">
        <w:tc>
          <w:tcPr>
            <w:tcW w:w="421" w:type="dxa"/>
          </w:tcPr>
          <w:p w14:paraId="331C1D30" w14:textId="77777777" w:rsidR="00E831CE" w:rsidRPr="00881349" w:rsidRDefault="00E831CE" w:rsidP="00F203F5">
            <w:pPr>
              <w:pStyle w:val="a6"/>
              <w:numPr>
                <w:ilvl w:val="0"/>
                <w:numId w:val="27"/>
              </w:numPr>
              <w:tabs>
                <w:tab w:val="left" w:pos="171"/>
              </w:tabs>
              <w:ind w:left="0" w:firstLine="0"/>
              <w:jc w:val="center"/>
            </w:pPr>
          </w:p>
        </w:tc>
        <w:tc>
          <w:tcPr>
            <w:tcW w:w="2693" w:type="dxa"/>
          </w:tcPr>
          <w:p w14:paraId="58988EBB" w14:textId="64BB37E1" w:rsidR="00E831CE" w:rsidRPr="00881349" w:rsidRDefault="00E831CE" w:rsidP="00580695">
            <w:r>
              <w:t xml:space="preserve">Уведомление КБС о необходимости удаления деактивированных в ГИС ЕБС ранее выгруженных векторов </w:t>
            </w:r>
          </w:p>
        </w:tc>
        <w:tc>
          <w:tcPr>
            <w:tcW w:w="2126" w:type="dxa"/>
          </w:tcPr>
          <w:p w14:paraId="6FA88308" w14:textId="212EABFB" w:rsidR="00E831CE" w:rsidRPr="00881349" w:rsidRDefault="00A60B5D" w:rsidP="0095702A">
            <w:r w:rsidRPr="00881349">
              <w:t xml:space="preserve">Запрос на деактивацию </w:t>
            </w:r>
            <w:r w:rsidR="00606EAD">
              <w:t xml:space="preserve">(удаление) </w:t>
            </w:r>
            <w:r w:rsidRPr="00881349">
              <w:t>БКШ</w:t>
            </w:r>
            <w:r>
              <w:t>/УЗ/отзыв согласия</w:t>
            </w:r>
            <w:r w:rsidRPr="00881349">
              <w:t xml:space="preserve"> в ГИС ЕБС от Провайдера идентификации</w:t>
            </w:r>
            <w:r>
              <w:t>/истечение срока «жизни»</w:t>
            </w:r>
            <w:r w:rsidR="001F3442">
              <w:t xml:space="preserve"> БКШ</w:t>
            </w:r>
          </w:p>
        </w:tc>
        <w:tc>
          <w:tcPr>
            <w:tcW w:w="1701" w:type="dxa"/>
          </w:tcPr>
          <w:p w14:paraId="2EB7C7B6" w14:textId="741F46A4" w:rsidR="00E831CE" w:rsidRPr="00881349" w:rsidRDefault="00C65FC2" w:rsidP="0095702A">
            <w:r>
              <w:t>Уведомление</w:t>
            </w:r>
            <w:r w:rsidR="00A60B5D">
              <w:t xml:space="preserve"> КБС</w:t>
            </w:r>
            <w:r>
              <w:t xml:space="preserve"> о необходимости удаления векторов</w:t>
            </w:r>
          </w:p>
        </w:tc>
        <w:tc>
          <w:tcPr>
            <w:tcW w:w="1418" w:type="dxa"/>
          </w:tcPr>
          <w:p w14:paraId="5B756A0E" w14:textId="62CA71BD" w:rsidR="00E831CE" w:rsidRPr="008E1EFA" w:rsidRDefault="008E1EFA" w:rsidP="0095702A">
            <w:r>
              <w:rPr>
                <w:lang w:val="en-US"/>
              </w:rPr>
              <w:t xml:space="preserve">1 </w:t>
            </w:r>
            <w:r>
              <w:t>р.д.</w:t>
            </w:r>
          </w:p>
        </w:tc>
        <w:tc>
          <w:tcPr>
            <w:tcW w:w="1547" w:type="dxa"/>
          </w:tcPr>
          <w:p w14:paraId="42728C3A" w14:textId="60A9DF7A" w:rsidR="00E831CE" w:rsidRPr="00881349" w:rsidRDefault="00EE66CD" w:rsidP="0095702A">
            <w:r>
              <w:t>ГИС ЕБС</w:t>
            </w:r>
          </w:p>
        </w:tc>
      </w:tr>
      <w:tr w:rsidR="00C1510A" w:rsidRPr="00881349" w14:paraId="5914A56B" w14:textId="77777777" w:rsidTr="0095702A">
        <w:tc>
          <w:tcPr>
            <w:tcW w:w="9906" w:type="dxa"/>
            <w:gridSpan w:val="6"/>
          </w:tcPr>
          <w:p w14:paraId="509608D5" w14:textId="77777777" w:rsidR="00996ADD" w:rsidRDefault="00C1510A" w:rsidP="00C079AF">
            <w:pPr>
              <w:tabs>
                <w:tab w:val="left" w:pos="171"/>
              </w:tabs>
            </w:pPr>
            <w:r w:rsidRPr="00881349">
              <w:t xml:space="preserve">Максимальное время исполнения регламентной процедуры </w:t>
            </w:r>
            <w:r w:rsidR="006E0CA1">
              <w:t xml:space="preserve">в шагах 1 и 2 составляет </w:t>
            </w:r>
            <w:r w:rsidR="00580695" w:rsidRPr="00881349">
              <w:t xml:space="preserve">0,5 </w:t>
            </w:r>
            <w:r w:rsidR="00A2000C" w:rsidRPr="00881349">
              <w:t>р.д</w:t>
            </w:r>
            <w:r w:rsidRPr="00881349">
              <w:t>.</w:t>
            </w:r>
            <w:r w:rsidR="00A2000C" w:rsidRPr="00881349">
              <w:t xml:space="preserve"> с момента возникновения инициирующего события</w:t>
            </w:r>
            <w:r w:rsidR="00996ADD">
              <w:t xml:space="preserve">. </w:t>
            </w:r>
          </w:p>
          <w:p w14:paraId="05599779" w14:textId="63F8D837" w:rsidR="00C079AF" w:rsidRPr="009E6257" w:rsidRDefault="00996ADD" w:rsidP="00C079AF">
            <w:pPr>
              <w:tabs>
                <w:tab w:val="left" w:pos="171"/>
              </w:tabs>
            </w:pPr>
            <w:bookmarkStart w:id="509" w:name="_Hlk184835065"/>
            <w:r>
              <w:t xml:space="preserve">Максимальное время исполнения </w:t>
            </w:r>
            <w:r w:rsidR="00F721BD">
              <w:t xml:space="preserve">КБС </w:t>
            </w:r>
            <w:r>
              <w:t>регламентной процедуры</w:t>
            </w:r>
            <w:r w:rsidR="006E0CA1">
              <w:t xml:space="preserve"> </w:t>
            </w:r>
            <w:r w:rsidR="00F721BD">
              <w:t>шага</w:t>
            </w:r>
            <w:r w:rsidR="006E0CA1">
              <w:t xml:space="preserve"> 3 </w:t>
            </w:r>
            <w:r>
              <w:t xml:space="preserve">составляет 1 р.д. с момента </w:t>
            </w:r>
            <w:r w:rsidR="00C77EBB">
              <w:t>получения уведомления</w:t>
            </w:r>
            <w:r w:rsidR="008E1EFA">
              <w:t xml:space="preserve"> от ГИС ЕБС – для удаления</w:t>
            </w:r>
            <w:r w:rsidR="00830023">
              <w:t xml:space="preserve"> векторов</w:t>
            </w:r>
            <w:r w:rsidR="008E1EFA">
              <w:t>, и до 5 р.д.</w:t>
            </w:r>
            <w:r w:rsidR="00830023">
              <w:t xml:space="preserve"> с момента получения уведомления от ГИС ЕБС</w:t>
            </w:r>
            <w:r w:rsidR="008E1EFA">
              <w:t xml:space="preserve"> – для </w:t>
            </w:r>
            <w:r w:rsidR="00830023">
              <w:t>представления в ГИС ЕБС подтверждения об удалении</w:t>
            </w:r>
            <w:r>
              <w:t>.</w:t>
            </w:r>
            <w:bookmarkEnd w:id="509"/>
          </w:p>
        </w:tc>
      </w:tr>
    </w:tbl>
    <w:p w14:paraId="19D27BA2" w14:textId="30742069" w:rsidR="00872048" w:rsidRPr="00881349" w:rsidRDefault="00872048" w:rsidP="001C42F7">
      <w:pPr>
        <w:pStyle w:val="2"/>
        <w:ind w:left="0" w:firstLine="851"/>
      </w:pPr>
      <w:bookmarkStart w:id="510" w:name="_Ref111116635"/>
      <w:bookmarkStart w:id="511" w:name="_Toc224032545"/>
      <w:r w:rsidRPr="00881349">
        <w:t>Порядок прохождения удаленной идентификации</w:t>
      </w:r>
      <w:bookmarkEnd w:id="510"/>
      <w:bookmarkEnd w:id="511"/>
    </w:p>
    <w:p w14:paraId="3ADDC74D" w14:textId="4836131F" w:rsidR="00872048" w:rsidRPr="00881349" w:rsidRDefault="00872048" w:rsidP="00A20CDB">
      <w:pPr>
        <w:pStyle w:val="afff1"/>
      </w:pPr>
      <w:r w:rsidRPr="00881349">
        <w:t xml:space="preserve">В рамках требований </w:t>
      </w:r>
      <w:r w:rsidR="001340D5">
        <w:t>Федерального закона №</w:t>
      </w:r>
      <w:r w:rsidRPr="00881349">
        <w:t>ФЗ-115 процедура удаленной идентификации включает последовательное прохождение аутентификации Пользователя в ЕСИА по логину/паролю и верификации в ГИС ЕБС по степени схожести биометрического образца.</w:t>
      </w:r>
    </w:p>
    <w:p w14:paraId="69339974" w14:textId="5B8E47AE" w:rsidR="00872048" w:rsidRPr="00881349" w:rsidRDefault="00872048" w:rsidP="00A20CDB">
      <w:pPr>
        <w:pStyle w:val="afff1"/>
      </w:pPr>
      <w:r w:rsidRPr="00881349">
        <w:t xml:space="preserve">Регламент прохождения Пользователем процедуры удаленной </w:t>
      </w:r>
      <w:r w:rsidR="000C4A95">
        <w:t>идентификации</w:t>
      </w:r>
      <w:r w:rsidRPr="00881349">
        <w:t xml:space="preserve"> может быть исполнен с использованием </w:t>
      </w:r>
      <w:r w:rsidRPr="00881349">
        <w:rPr>
          <w:lang w:val="en-US"/>
        </w:rPr>
        <w:t>WEB</w:t>
      </w:r>
      <w:r w:rsidRPr="00881349">
        <w:t>-формы съема БО либо с использованием мобильного приложения «Биометрия».</w:t>
      </w:r>
    </w:p>
    <w:p w14:paraId="308C1597" w14:textId="53AF67B7" w:rsidR="003F5DAE" w:rsidRPr="00881349" w:rsidRDefault="003F5DAE" w:rsidP="00872048">
      <w:pPr>
        <w:pStyle w:val="af7"/>
        <w:tabs>
          <w:tab w:val="left" w:pos="993"/>
        </w:tabs>
        <w:spacing w:before="0" w:after="0"/>
        <w:ind w:firstLine="851"/>
        <w:contextualSpacing w:val="0"/>
        <w:rPr>
          <w:b/>
          <w:bCs/>
        </w:rPr>
      </w:pPr>
      <w:r w:rsidRPr="00881349">
        <w:rPr>
          <w:b/>
          <w:bCs/>
        </w:rPr>
        <w:t xml:space="preserve">Участники процесса </w:t>
      </w:r>
    </w:p>
    <w:p w14:paraId="0B2AAFAD" w14:textId="0E729AC4" w:rsidR="003F5DAE" w:rsidRPr="00881349" w:rsidRDefault="003F5DAE" w:rsidP="00A20CDB">
      <w:pPr>
        <w:pStyle w:val="a"/>
      </w:pPr>
      <w:r w:rsidRPr="00881349">
        <w:t>Пользователь ГИС ЕБС</w:t>
      </w:r>
    </w:p>
    <w:p w14:paraId="5DA7FED5" w14:textId="5A919E06" w:rsidR="003F5DAE" w:rsidRPr="00881349" w:rsidRDefault="003F5DAE" w:rsidP="00A20CDB">
      <w:pPr>
        <w:pStyle w:val="a"/>
      </w:pPr>
      <w:r w:rsidRPr="00881349">
        <w:t>ИС Потребителя БДн</w:t>
      </w:r>
    </w:p>
    <w:p w14:paraId="1F68324F" w14:textId="61CD1959" w:rsidR="00141175" w:rsidRPr="00881349" w:rsidRDefault="00141175" w:rsidP="00A20CDB">
      <w:pPr>
        <w:pStyle w:val="a"/>
      </w:pPr>
      <w:r w:rsidRPr="00881349">
        <w:t>ГИС ЕБС</w:t>
      </w:r>
    </w:p>
    <w:p w14:paraId="304649D2" w14:textId="20C36E37" w:rsidR="003F5DAE" w:rsidRDefault="003F5DAE" w:rsidP="00872048">
      <w:pPr>
        <w:pStyle w:val="af7"/>
        <w:tabs>
          <w:tab w:val="left" w:pos="993"/>
        </w:tabs>
        <w:spacing w:before="0" w:after="0"/>
        <w:ind w:firstLine="851"/>
        <w:contextualSpacing w:val="0"/>
        <w:rPr>
          <w:b/>
          <w:bCs/>
        </w:rPr>
      </w:pPr>
      <w:r w:rsidRPr="00881349">
        <w:rPr>
          <w:b/>
          <w:bCs/>
        </w:rPr>
        <w:t>Шаги процесса</w:t>
      </w:r>
    </w:p>
    <w:p w14:paraId="0467EE81" w14:textId="2BD9500D" w:rsidR="006B1438" w:rsidRDefault="006B1438" w:rsidP="00872048">
      <w:pPr>
        <w:pStyle w:val="af7"/>
        <w:tabs>
          <w:tab w:val="left" w:pos="993"/>
        </w:tabs>
        <w:spacing w:before="0" w:after="0"/>
        <w:ind w:firstLine="851"/>
        <w:contextualSpacing w:val="0"/>
      </w:pPr>
      <w:r>
        <w:t>Шаги процесса представлены в таблице ниже (</w:t>
      </w:r>
      <w:r>
        <w:fldChar w:fldCharType="begin"/>
      </w:r>
      <w:r>
        <w:instrText xml:space="preserve"> REF _Ref119415595 \h </w:instrText>
      </w:r>
      <w:r>
        <w:fldChar w:fldCharType="separate"/>
      </w:r>
      <w:r w:rsidR="0080564C">
        <w:t xml:space="preserve">Таблица </w:t>
      </w:r>
      <w:r w:rsidR="0080564C">
        <w:rPr>
          <w:noProof/>
        </w:rPr>
        <w:t>27</w:t>
      </w:r>
      <w:r>
        <w:fldChar w:fldCharType="end"/>
      </w:r>
      <w:r>
        <w:t xml:space="preserve">). </w:t>
      </w:r>
    </w:p>
    <w:p w14:paraId="688E76DB" w14:textId="79A2ACFB" w:rsidR="006B1438" w:rsidRPr="00A20CDB" w:rsidRDefault="006B1438" w:rsidP="00A20CDB">
      <w:pPr>
        <w:pStyle w:val="a9"/>
      </w:pPr>
      <w:bookmarkStart w:id="512" w:name="_Ref119415595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27</w:t>
      </w:r>
      <w:r w:rsidR="00104DAC">
        <w:rPr>
          <w:noProof/>
        </w:rPr>
        <w:fldChar w:fldCharType="end"/>
      </w:r>
      <w:bookmarkEnd w:id="512"/>
      <w:r>
        <w:t xml:space="preserve"> – Прохождение удаленной идентификации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1984"/>
        <w:gridCol w:w="1701"/>
        <w:gridCol w:w="1418"/>
        <w:gridCol w:w="1547"/>
      </w:tblGrid>
      <w:tr w:rsidR="00141175" w:rsidRPr="00881349" w14:paraId="21DF0C9F" w14:textId="77777777" w:rsidTr="0095702A">
        <w:tc>
          <w:tcPr>
            <w:tcW w:w="421" w:type="dxa"/>
            <w:shd w:val="clear" w:color="auto" w:fill="BFBFBF" w:themeFill="background1" w:themeFillShade="BF"/>
          </w:tcPr>
          <w:p w14:paraId="60DE91A1" w14:textId="77777777" w:rsidR="00141175" w:rsidRPr="00A20CDB" w:rsidRDefault="00141175" w:rsidP="00A20CDB">
            <w:pPr>
              <w:pStyle w:val="afff0"/>
              <w:rPr>
                <w:b/>
                <w:bCs/>
              </w:rPr>
            </w:pPr>
            <w:r w:rsidRPr="00A20CDB">
              <w:rPr>
                <w:b/>
                <w:bCs/>
              </w:rPr>
              <w:t>№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5585C42C" w14:textId="77777777" w:rsidR="00141175" w:rsidRPr="00A20CDB" w:rsidRDefault="00141175" w:rsidP="00A20CDB">
            <w:pPr>
              <w:pStyle w:val="afff0"/>
              <w:rPr>
                <w:b/>
                <w:bCs/>
                <w:sz w:val="24"/>
                <w:szCs w:val="24"/>
              </w:rPr>
            </w:pPr>
            <w:r w:rsidRPr="00A20CDB">
              <w:rPr>
                <w:b/>
                <w:bCs/>
              </w:rPr>
              <w:t>Шаг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7C3C167" w14:textId="77777777" w:rsidR="00141175" w:rsidRPr="00A20CDB" w:rsidRDefault="00141175" w:rsidP="00A20CDB">
            <w:pPr>
              <w:pStyle w:val="afff0"/>
              <w:rPr>
                <w:b/>
                <w:bCs/>
                <w:sz w:val="24"/>
                <w:szCs w:val="24"/>
              </w:rPr>
            </w:pPr>
            <w:r w:rsidRPr="00A20CDB">
              <w:rPr>
                <w:b/>
                <w:bCs/>
              </w:rPr>
              <w:t>Входные данные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BDF31BB" w14:textId="77777777" w:rsidR="00141175" w:rsidRPr="00A20CDB" w:rsidRDefault="00141175" w:rsidP="00A20CDB">
            <w:pPr>
              <w:pStyle w:val="afff0"/>
              <w:rPr>
                <w:b/>
                <w:bCs/>
                <w:sz w:val="24"/>
                <w:szCs w:val="24"/>
              </w:rPr>
            </w:pPr>
            <w:r w:rsidRPr="00A20CDB">
              <w:rPr>
                <w:b/>
                <w:bCs/>
              </w:rPr>
              <w:t>Выходные данные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C83BE4E" w14:textId="77777777" w:rsidR="00141175" w:rsidRPr="00A20CDB" w:rsidRDefault="00141175" w:rsidP="00A20CDB">
            <w:pPr>
              <w:pStyle w:val="afff0"/>
              <w:rPr>
                <w:b/>
                <w:bCs/>
                <w:sz w:val="24"/>
                <w:szCs w:val="24"/>
              </w:rPr>
            </w:pPr>
            <w:r w:rsidRPr="00A20CDB">
              <w:rPr>
                <w:b/>
                <w:bCs/>
              </w:rPr>
              <w:t>Срок испол-нения</w:t>
            </w:r>
          </w:p>
        </w:tc>
        <w:tc>
          <w:tcPr>
            <w:tcW w:w="1547" w:type="dxa"/>
            <w:shd w:val="clear" w:color="auto" w:fill="BFBFBF" w:themeFill="background1" w:themeFillShade="BF"/>
          </w:tcPr>
          <w:p w14:paraId="25289B6B" w14:textId="77777777" w:rsidR="00141175" w:rsidRPr="00A20CDB" w:rsidRDefault="00141175" w:rsidP="00A20CDB">
            <w:pPr>
              <w:pStyle w:val="afff0"/>
              <w:rPr>
                <w:b/>
                <w:bCs/>
                <w:sz w:val="24"/>
                <w:szCs w:val="24"/>
              </w:rPr>
            </w:pPr>
            <w:r w:rsidRPr="00A20CDB">
              <w:rPr>
                <w:b/>
                <w:bCs/>
              </w:rPr>
              <w:t>Ответственный исполнитель</w:t>
            </w:r>
          </w:p>
        </w:tc>
      </w:tr>
      <w:tr w:rsidR="00141175" w:rsidRPr="00881349" w14:paraId="58EF4B37" w14:textId="77777777" w:rsidTr="0095702A">
        <w:tc>
          <w:tcPr>
            <w:tcW w:w="421" w:type="dxa"/>
          </w:tcPr>
          <w:p w14:paraId="04F404CF" w14:textId="09805D9B" w:rsidR="00141175" w:rsidRPr="00A20CDB" w:rsidRDefault="006B1438" w:rsidP="00A20CDB">
            <w:pPr>
              <w:pStyle w:val="afff0"/>
            </w:pPr>
            <w:r>
              <w:t>1</w:t>
            </w:r>
          </w:p>
        </w:tc>
        <w:tc>
          <w:tcPr>
            <w:tcW w:w="2835" w:type="dxa"/>
          </w:tcPr>
          <w:p w14:paraId="206932E5" w14:textId="28309D7D" w:rsidR="00141175" w:rsidRPr="00881349" w:rsidRDefault="00141175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Выбор Пользователем услуги в дистанционном канале обслуживания организации </w:t>
            </w:r>
            <w:r w:rsidR="009D76AD" w:rsidRPr="00881349">
              <w:t xml:space="preserve">Потребителя БДн </w:t>
            </w:r>
            <w:r w:rsidRPr="00881349">
              <w:t xml:space="preserve">(на платформах </w:t>
            </w:r>
            <w:r w:rsidRPr="00881349">
              <w:rPr>
                <w:lang w:val="en-US"/>
              </w:rPr>
              <w:t>WEB</w:t>
            </w:r>
            <w:r w:rsidRPr="00881349">
              <w:t xml:space="preserve"> или мобильное приложение), </w:t>
            </w:r>
            <w:r w:rsidR="00580695" w:rsidRPr="00881349">
              <w:t>получение которой возможно посредств</w:t>
            </w:r>
            <w:r w:rsidR="00611510">
              <w:t>о</w:t>
            </w:r>
            <w:r w:rsidR="00580695" w:rsidRPr="00881349">
              <w:t>м прохождения удаленной идентификации Пользователя ГИС ЕБС</w:t>
            </w:r>
          </w:p>
        </w:tc>
        <w:tc>
          <w:tcPr>
            <w:tcW w:w="1984" w:type="dxa"/>
          </w:tcPr>
          <w:p w14:paraId="237743D0" w14:textId="5DDAD28A" w:rsidR="00141175" w:rsidRPr="00881349" w:rsidRDefault="009D76AD" w:rsidP="00A20CDB">
            <w:pPr>
              <w:pStyle w:val="afff0"/>
              <w:rPr>
                <w:sz w:val="24"/>
                <w:szCs w:val="24"/>
              </w:rPr>
            </w:pPr>
            <w:r w:rsidRPr="00881349">
              <w:t>-</w:t>
            </w:r>
          </w:p>
        </w:tc>
        <w:tc>
          <w:tcPr>
            <w:tcW w:w="1701" w:type="dxa"/>
          </w:tcPr>
          <w:p w14:paraId="31713690" w14:textId="2F3F4B52" w:rsidR="00141175" w:rsidRPr="00881349" w:rsidRDefault="009D76AD" w:rsidP="00A20CDB">
            <w:pPr>
              <w:pStyle w:val="afff0"/>
              <w:rPr>
                <w:sz w:val="24"/>
                <w:szCs w:val="24"/>
              </w:rPr>
            </w:pPr>
            <w:r w:rsidRPr="00881349">
              <w:t>Выбрана услуга, оказание которой предусматривает прохождение процедуры удаленной идентификации</w:t>
            </w:r>
          </w:p>
        </w:tc>
        <w:tc>
          <w:tcPr>
            <w:tcW w:w="1418" w:type="dxa"/>
          </w:tcPr>
          <w:p w14:paraId="5F470E66" w14:textId="2D2CB140" w:rsidR="00141175" w:rsidRPr="00881349" w:rsidRDefault="009D76AD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440041F6" w14:textId="72FF8592" w:rsidR="00141175" w:rsidRPr="00881349" w:rsidRDefault="009D76AD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580695" w:rsidRPr="00881349" w14:paraId="3484A401" w14:textId="77777777" w:rsidTr="0095702A">
        <w:tc>
          <w:tcPr>
            <w:tcW w:w="421" w:type="dxa"/>
          </w:tcPr>
          <w:p w14:paraId="22675FE0" w14:textId="4670A8D8" w:rsidR="00580695" w:rsidRPr="006B1438" w:rsidRDefault="006B1438" w:rsidP="00A20CDB">
            <w:pPr>
              <w:pStyle w:val="afff0"/>
            </w:pPr>
            <w:r>
              <w:t>2</w:t>
            </w:r>
          </w:p>
        </w:tc>
        <w:tc>
          <w:tcPr>
            <w:tcW w:w="2835" w:type="dxa"/>
          </w:tcPr>
          <w:p w14:paraId="72D5E24C" w14:textId="43175385" w:rsidR="00580695" w:rsidRPr="00A20CDB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Аутентификация Пользователя ГИС ЕБС с помощью ЕСИА </w:t>
            </w:r>
          </w:p>
        </w:tc>
        <w:tc>
          <w:tcPr>
            <w:tcW w:w="1984" w:type="dxa"/>
          </w:tcPr>
          <w:p w14:paraId="12577A38" w14:textId="452C3930" w:rsidR="00580695" w:rsidRPr="00A20CDB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Пользователем ГИС ЕБС выбрана услуга.</w:t>
            </w:r>
          </w:p>
        </w:tc>
        <w:tc>
          <w:tcPr>
            <w:tcW w:w="1701" w:type="dxa"/>
          </w:tcPr>
          <w:p w14:paraId="40F86C84" w14:textId="260C05AA" w:rsidR="00580695" w:rsidRPr="00A20CDB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Аутентификация пройдена</w:t>
            </w:r>
          </w:p>
        </w:tc>
        <w:tc>
          <w:tcPr>
            <w:tcW w:w="1418" w:type="dxa"/>
          </w:tcPr>
          <w:p w14:paraId="1567EA4F" w14:textId="3641FF6F" w:rsidR="00580695" w:rsidRPr="00A20CDB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4E9490D2" w14:textId="1CF11367" w:rsidR="00580695" w:rsidRPr="00A20CDB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580695" w:rsidRPr="00881349" w14:paraId="6F563959" w14:textId="77777777" w:rsidTr="0095702A">
        <w:tc>
          <w:tcPr>
            <w:tcW w:w="421" w:type="dxa"/>
          </w:tcPr>
          <w:p w14:paraId="6F255671" w14:textId="4471BCBC" w:rsidR="00580695" w:rsidRPr="00A20CDB" w:rsidRDefault="006B1438" w:rsidP="00A20CDB">
            <w:pPr>
              <w:pStyle w:val="afff0"/>
            </w:pPr>
            <w:r>
              <w:t>3</w:t>
            </w:r>
          </w:p>
        </w:tc>
        <w:tc>
          <w:tcPr>
            <w:tcW w:w="2835" w:type="dxa"/>
          </w:tcPr>
          <w:p w14:paraId="0672289D" w14:textId="6C168406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Старт процесса удаленной идентификации Пользователя ГИС ЕБС</w:t>
            </w:r>
          </w:p>
        </w:tc>
        <w:tc>
          <w:tcPr>
            <w:tcW w:w="1984" w:type="dxa"/>
          </w:tcPr>
          <w:p w14:paraId="648CB060" w14:textId="0B9DF11B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Инициация процесса сдачи биометрических данных для прохождения процесса удаленной идентификации</w:t>
            </w:r>
          </w:p>
        </w:tc>
        <w:tc>
          <w:tcPr>
            <w:tcW w:w="1701" w:type="dxa"/>
          </w:tcPr>
          <w:p w14:paraId="04574C90" w14:textId="73E74764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Процесс </w:t>
            </w:r>
            <w:r w:rsidR="0039263A">
              <w:t>у</w:t>
            </w:r>
            <w:r w:rsidRPr="00881349">
              <w:t>даленной идентификации запущен</w:t>
            </w:r>
          </w:p>
        </w:tc>
        <w:tc>
          <w:tcPr>
            <w:tcW w:w="1418" w:type="dxa"/>
          </w:tcPr>
          <w:p w14:paraId="2420E331" w14:textId="5406B929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1CB88F17" w14:textId="0AAB30A2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Потребитель БДн</w:t>
            </w:r>
          </w:p>
        </w:tc>
      </w:tr>
      <w:tr w:rsidR="00580695" w:rsidRPr="00881349" w14:paraId="5C55BAE9" w14:textId="77777777" w:rsidTr="0095702A">
        <w:tc>
          <w:tcPr>
            <w:tcW w:w="421" w:type="dxa"/>
          </w:tcPr>
          <w:p w14:paraId="59E2FCEC" w14:textId="4F161A0E" w:rsidR="00580695" w:rsidRPr="00A20CDB" w:rsidRDefault="006B1438" w:rsidP="00A20CDB">
            <w:pPr>
              <w:pStyle w:val="afff0"/>
            </w:pPr>
            <w:r>
              <w:t>4</w:t>
            </w:r>
          </w:p>
        </w:tc>
        <w:tc>
          <w:tcPr>
            <w:tcW w:w="2835" w:type="dxa"/>
          </w:tcPr>
          <w:p w14:paraId="740DD1A8" w14:textId="66C76BEF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Снятие БО Пользователя ГИС ЕБС с помощью </w:t>
            </w:r>
            <w:r w:rsidRPr="00881349">
              <w:rPr>
                <w:lang w:val="en-US"/>
              </w:rPr>
              <w:t>web</w:t>
            </w:r>
            <w:r w:rsidRPr="00881349">
              <w:t>-формы или МП Биометрия</w:t>
            </w:r>
          </w:p>
        </w:tc>
        <w:tc>
          <w:tcPr>
            <w:tcW w:w="1984" w:type="dxa"/>
          </w:tcPr>
          <w:p w14:paraId="513117C3" w14:textId="1798B3A6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Отображение формы для сдачи Биометрических образцов Пользователя ГИС ЕБС (фотоизображение лица и аудиозапись голоса)</w:t>
            </w:r>
          </w:p>
        </w:tc>
        <w:tc>
          <w:tcPr>
            <w:tcW w:w="1701" w:type="dxa"/>
          </w:tcPr>
          <w:p w14:paraId="636965E2" w14:textId="5EC14896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 xml:space="preserve">Отправка собранных БО на проверку в ГИС ЕБС </w:t>
            </w:r>
          </w:p>
        </w:tc>
        <w:tc>
          <w:tcPr>
            <w:tcW w:w="1418" w:type="dxa"/>
          </w:tcPr>
          <w:p w14:paraId="5D768B55" w14:textId="4C70BEC6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27CC1BDD" w14:textId="479BA751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580695" w:rsidRPr="00881349" w14:paraId="6806C421" w14:textId="77777777" w:rsidTr="0095702A">
        <w:tc>
          <w:tcPr>
            <w:tcW w:w="421" w:type="dxa"/>
          </w:tcPr>
          <w:p w14:paraId="41F2D041" w14:textId="0741E01F" w:rsidR="00580695" w:rsidRPr="00A20CDB" w:rsidRDefault="006B1438" w:rsidP="00A20CDB">
            <w:pPr>
              <w:pStyle w:val="afff0"/>
            </w:pPr>
            <w:r>
              <w:t>5</w:t>
            </w:r>
          </w:p>
        </w:tc>
        <w:tc>
          <w:tcPr>
            <w:tcW w:w="2835" w:type="dxa"/>
          </w:tcPr>
          <w:p w14:paraId="1B2C1E80" w14:textId="2CDE35D5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Контроль качества предоставленных БО</w:t>
            </w:r>
          </w:p>
        </w:tc>
        <w:tc>
          <w:tcPr>
            <w:tcW w:w="1984" w:type="dxa"/>
          </w:tcPr>
          <w:p w14:paraId="069ADE3C" w14:textId="0F3A0624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БО Пользователя ГИС ЕБС</w:t>
            </w:r>
          </w:p>
        </w:tc>
        <w:tc>
          <w:tcPr>
            <w:tcW w:w="1701" w:type="dxa"/>
          </w:tcPr>
          <w:p w14:paraId="7E4C4D14" w14:textId="44C07DB9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Результат удаленной идентификации</w:t>
            </w:r>
          </w:p>
        </w:tc>
        <w:tc>
          <w:tcPr>
            <w:tcW w:w="1418" w:type="dxa"/>
          </w:tcPr>
          <w:p w14:paraId="5035FBB0" w14:textId="5254D3B3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42057FDB" w14:textId="6E4BFCE5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ГИС ЕБС</w:t>
            </w:r>
          </w:p>
        </w:tc>
      </w:tr>
      <w:tr w:rsidR="00580695" w:rsidRPr="00881349" w14:paraId="2039F7C4" w14:textId="77777777" w:rsidTr="0095702A">
        <w:tc>
          <w:tcPr>
            <w:tcW w:w="421" w:type="dxa"/>
          </w:tcPr>
          <w:p w14:paraId="5F2AEC79" w14:textId="1001747C" w:rsidR="00580695" w:rsidRPr="00A20CDB" w:rsidRDefault="006B1438" w:rsidP="00A20CDB">
            <w:pPr>
              <w:pStyle w:val="afff0"/>
            </w:pPr>
            <w:r>
              <w:t>6</w:t>
            </w:r>
          </w:p>
        </w:tc>
        <w:tc>
          <w:tcPr>
            <w:tcW w:w="2835" w:type="dxa"/>
          </w:tcPr>
          <w:p w14:paraId="0CBECB0E" w14:textId="55B32223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Предоставление Пользователю ГИС ЕБС запрошенной услуги, по результату успешного прохождения удаленной идентификации</w:t>
            </w:r>
          </w:p>
        </w:tc>
        <w:tc>
          <w:tcPr>
            <w:tcW w:w="1984" w:type="dxa"/>
          </w:tcPr>
          <w:p w14:paraId="0E809D8C" w14:textId="0AE18249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Успешный результат удаленной идентификации</w:t>
            </w:r>
          </w:p>
        </w:tc>
        <w:tc>
          <w:tcPr>
            <w:tcW w:w="1701" w:type="dxa"/>
          </w:tcPr>
          <w:p w14:paraId="7728C5F1" w14:textId="7DD75131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Оказание запрошенной услуги</w:t>
            </w:r>
          </w:p>
        </w:tc>
        <w:tc>
          <w:tcPr>
            <w:tcW w:w="1418" w:type="dxa"/>
          </w:tcPr>
          <w:p w14:paraId="723EB6B1" w14:textId="19EF772F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6AF3A626" w14:textId="02A4AE8A" w:rsidR="00580695" w:rsidRPr="00881349" w:rsidRDefault="00580695" w:rsidP="00A20CDB">
            <w:pPr>
              <w:pStyle w:val="afff0"/>
              <w:rPr>
                <w:sz w:val="24"/>
                <w:szCs w:val="24"/>
              </w:rPr>
            </w:pPr>
            <w:r w:rsidRPr="00881349">
              <w:t>Потребитель БДн</w:t>
            </w:r>
          </w:p>
        </w:tc>
      </w:tr>
      <w:tr w:rsidR="00580695" w:rsidRPr="00881349" w14:paraId="233B18D3" w14:textId="77777777" w:rsidTr="0095702A">
        <w:tc>
          <w:tcPr>
            <w:tcW w:w="9906" w:type="dxa"/>
            <w:gridSpan w:val="6"/>
          </w:tcPr>
          <w:p w14:paraId="5FF05D60" w14:textId="5B5D2161" w:rsidR="00580695" w:rsidRPr="00A20CDB" w:rsidRDefault="00580695" w:rsidP="00A20CDB">
            <w:pPr>
              <w:pStyle w:val="afff0"/>
            </w:pPr>
            <w:r w:rsidRPr="006B1438">
              <w:t xml:space="preserve">Максимальное время исполнения регламентной процедуры соответствует времени жизни авторизационной сессии в ИС Потребителя БДн. </w:t>
            </w:r>
          </w:p>
        </w:tc>
      </w:tr>
    </w:tbl>
    <w:p w14:paraId="484157EB" w14:textId="23BDCE65" w:rsidR="00761AC2" w:rsidRPr="00881349" w:rsidRDefault="00DF15E7" w:rsidP="00DF15E7">
      <w:pPr>
        <w:pStyle w:val="2"/>
        <w:ind w:left="0" w:firstLine="851"/>
      </w:pPr>
      <w:bookmarkStart w:id="513" w:name="_Ref111117711"/>
      <w:bookmarkStart w:id="514" w:name="_Toc224032546"/>
      <w:r w:rsidRPr="00881349">
        <w:t xml:space="preserve">Порядок прохождения биометрической </w:t>
      </w:r>
      <w:bookmarkEnd w:id="513"/>
      <w:r w:rsidR="00580695" w:rsidRPr="00881349">
        <w:t>верификации</w:t>
      </w:r>
      <w:bookmarkEnd w:id="514"/>
    </w:p>
    <w:p w14:paraId="78B01F41" w14:textId="15F81D00" w:rsidR="00DF15E7" w:rsidRPr="00881349" w:rsidRDefault="009045AE" w:rsidP="00A20CDB">
      <w:pPr>
        <w:pStyle w:val="afff1"/>
      </w:pPr>
      <w:r w:rsidRPr="00881349">
        <w:t xml:space="preserve">Процесс прохождения биометрической </w:t>
      </w:r>
      <w:r w:rsidR="00580695" w:rsidRPr="00881349">
        <w:t>верификации</w:t>
      </w:r>
      <w:r w:rsidRPr="00881349">
        <w:t xml:space="preserve"> отличается от проц</w:t>
      </w:r>
      <w:r w:rsidR="00697F24" w:rsidRPr="00881349">
        <w:t xml:space="preserve">есса удаленной идентификации наличием возможности </w:t>
      </w:r>
      <w:r w:rsidR="00580695" w:rsidRPr="00881349">
        <w:t>верификации по одной модальности (например, только по фотоизображению лица)</w:t>
      </w:r>
      <w:r w:rsidR="00697F24" w:rsidRPr="00881349">
        <w:t>, а также идентифицировать пользователей с использованием провайдера идентификации</w:t>
      </w:r>
      <w:r w:rsidR="00504833">
        <w:t>,</w:t>
      </w:r>
      <w:r w:rsidR="00697F24" w:rsidRPr="00881349">
        <w:t xml:space="preserve"> отличного от ЕСИА. </w:t>
      </w:r>
    </w:p>
    <w:p w14:paraId="250BA49E" w14:textId="4FAB971D" w:rsidR="00697F24" w:rsidRPr="00A20CDB" w:rsidRDefault="00697F24" w:rsidP="00A20CDB">
      <w:pPr>
        <w:pStyle w:val="afff1"/>
        <w:rPr>
          <w:b/>
          <w:bCs/>
        </w:rPr>
      </w:pPr>
      <w:r w:rsidRPr="00A20CDB">
        <w:rPr>
          <w:b/>
          <w:bCs/>
        </w:rPr>
        <w:t>Участники процесса</w:t>
      </w:r>
    </w:p>
    <w:p w14:paraId="04D117DE" w14:textId="35165DEC" w:rsidR="00697F24" w:rsidRPr="00881349" w:rsidRDefault="00697F24" w:rsidP="00A20CDB">
      <w:pPr>
        <w:pStyle w:val="a"/>
      </w:pPr>
      <w:r w:rsidRPr="00881349">
        <w:t>Пользователь ГИС ЕБС</w:t>
      </w:r>
      <w:r w:rsidR="00E57597" w:rsidRPr="00881349">
        <w:t>;</w:t>
      </w:r>
    </w:p>
    <w:p w14:paraId="2230ABF9" w14:textId="68D04A56" w:rsidR="00697F24" w:rsidRPr="00881349" w:rsidRDefault="00697F24" w:rsidP="00A20CDB">
      <w:pPr>
        <w:pStyle w:val="a"/>
      </w:pPr>
      <w:r w:rsidRPr="00881349">
        <w:t xml:space="preserve">Провайдер </w:t>
      </w:r>
      <w:r w:rsidR="00F07B5C" w:rsidRPr="00881349">
        <w:t>идентификации</w:t>
      </w:r>
      <w:r w:rsidR="00E57597" w:rsidRPr="00881349">
        <w:t>;</w:t>
      </w:r>
    </w:p>
    <w:p w14:paraId="6AF8ED17" w14:textId="35C2BDAE" w:rsidR="00E57597" w:rsidRPr="00881349" w:rsidRDefault="00E57597" w:rsidP="00A20CDB">
      <w:pPr>
        <w:pStyle w:val="a"/>
      </w:pPr>
      <w:r w:rsidRPr="00881349">
        <w:t>Потребитель БДн;</w:t>
      </w:r>
    </w:p>
    <w:p w14:paraId="42C7A08C" w14:textId="6013EFFA" w:rsidR="00F07B5C" w:rsidRPr="00881349" w:rsidRDefault="00F07B5C" w:rsidP="00A20CDB">
      <w:pPr>
        <w:pStyle w:val="a"/>
      </w:pPr>
      <w:r w:rsidRPr="00881349">
        <w:t>ГИС ЕБС</w:t>
      </w:r>
      <w:r w:rsidR="00E57597" w:rsidRPr="00881349">
        <w:t xml:space="preserve">. </w:t>
      </w:r>
    </w:p>
    <w:p w14:paraId="6F35D647" w14:textId="5206857A" w:rsidR="00697F24" w:rsidRDefault="00697F24" w:rsidP="004924A3">
      <w:pPr>
        <w:pStyle w:val="afff1"/>
        <w:rPr>
          <w:b/>
          <w:bCs/>
        </w:rPr>
      </w:pPr>
      <w:r w:rsidRPr="00A20CDB">
        <w:rPr>
          <w:b/>
          <w:bCs/>
        </w:rPr>
        <w:t>Шаги процесса</w:t>
      </w:r>
    </w:p>
    <w:p w14:paraId="5F3B6958" w14:textId="1AE73D70" w:rsidR="004924A3" w:rsidRDefault="004924A3" w:rsidP="004924A3">
      <w:pPr>
        <w:pStyle w:val="afff1"/>
      </w:pPr>
      <w:r>
        <w:t>Шаги процесса представлены в таблице ниже (</w:t>
      </w:r>
      <w:r>
        <w:fldChar w:fldCharType="begin"/>
      </w:r>
      <w:r>
        <w:instrText xml:space="preserve"> REF _Ref119415710 \h </w:instrText>
      </w:r>
      <w:r>
        <w:fldChar w:fldCharType="separate"/>
      </w:r>
      <w:r w:rsidR="0080564C">
        <w:t xml:space="preserve">Таблица </w:t>
      </w:r>
      <w:r w:rsidR="0080564C">
        <w:rPr>
          <w:noProof/>
        </w:rPr>
        <w:t>28</w:t>
      </w:r>
      <w:r>
        <w:fldChar w:fldCharType="end"/>
      </w:r>
      <w:r>
        <w:t>).</w:t>
      </w:r>
    </w:p>
    <w:p w14:paraId="15BA87FF" w14:textId="74AB5A8A" w:rsidR="004924A3" w:rsidRPr="00A20CDB" w:rsidRDefault="004924A3" w:rsidP="00A20CDB">
      <w:pPr>
        <w:pStyle w:val="a9"/>
        <w:rPr>
          <w:b/>
          <w:bCs/>
        </w:rPr>
      </w:pPr>
      <w:bookmarkStart w:id="515" w:name="_Ref119415710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28</w:t>
      </w:r>
      <w:r w:rsidR="00104DAC">
        <w:rPr>
          <w:noProof/>
        </w:rPr>
        <w:fldChar w:fldCharType="end"/>
      </w:r>
      <w:bookmarkEnd w:id="515"/>
      <w:r>
        <w:t xml:space="preserve"> – Прохождение биометрической верификации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1984"/>
        <w:gridCol w:w="1701"/>
        <w:gridCol w:w="1418"/>
        <w:gridCol w:w="1547"/>
      </w:tblGrid>
      <w:tr w:rsidR="00F07B5C" w:rsidRPr="00881349" w14:paraId="5972D371" w14:textId="77777777" w:rsidTr="0095702A">
        <w:tc>
          <w:tcPr>
            <w:tcW w:w="421" w:type="dxa"/>
            <w:shd w:val="clear" w:color="auto" w:fill="BFBFBF" w:themeFill="background1" w:themeFillShade="BF"/>
          </w:tcPr>
          <w:p w14:paraId="4BF34686" w14:textId="77777777" w:rsidR="00F07B5C" w:rsidRPr="00881349" w:rsidRDefault="00F07B5C" w:rsidP="0095702A">
            <w:pPr>
              <w:tabs>
                <w:tab w:val="left" w:pos="17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№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EE55E77" w14:textId="77777777" w:rsidR="00F07B5C" w:rsidRPr="00881349" w:rsidRDefault="00F07B5C" w:rsidP="0095702A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Шаг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5065E8A0" w14:textId="77777777" w:rsidR="00F07B5C" w:rsidRPr="00881349" w:rsidRDefault="00F07B5C" w:rsidP="0095702A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Входные данные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09A2374" w14:textId="77777777" w:rsidR="00F07B5C" w:rsidRPr="00881349" w:rsidRDefault="00F07B5C" w:rsidP="0095702A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Выходные данные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44F1778" w14:textId="77777777" w:rsidR="00F07B5C" w:rsidRPr="00881349" w:rsidRDefault="00F07B5C" w:rsidP="0095702A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Срок испол-нения</w:t>
            </w:r>
          </w:p>
        </w:tc>
        <w:tc>
          <w:tcPr>
            <w:tcW w:w="1547" w:type="dxa"/>
            <w:shd w:val="clear" w:color="auto" w:fill="BFBFBF" w:themeFill="background1" w:themeFillShade="BF"/>
          </w:tcPr>
          <w:p w14:paraId="49443A06" w14:textId="77777777" w:rsidR="00F07B5C" w:rsidRPr="00881349" w:rsidRDefault="00F07B5C" w:rsidP="0095702A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Ответственный исполнитель</w:t>
            </w:r>
          </w:p>
        </w:tc>
      </w:tr>
      <w:tr w:rsidR="00F07B5C" w:rsidRPr="00881349" w14:paraId="00D4C85C" w14:textId="77777777" w:rsidTr="0095702A">
        <w:tc>
          <w:tcPr>
            <w:tcW w:w="421" w:type="dxa"/>
          </w:tcPr>
          <w:p w14:paraId="25267908" w14:textId="77777777" w:rsidR="00F07B5C" w:rsidRPr="00881349" w:rsidRDefault="00F07B5C" w:rsidP="00F203F5">
            <w:pPr>
              <w:pStyle w:val="a6"/>
              <w:numPr>
                <w:ilvl w:val="0"/>
                <w:numId w:val="28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FFDFFB9" w14:textId="0B4E3080" w:rsidR="00F07B5C" w:rsidRPr="00881349" w:rsidRDefault="00E57597" w:rsidP="0095702A">
            <w:pPr>
              <w:rPr>
                <w:sz w:val="24"/>
                <w:szCs w:val="24"/>
              </w:rPr>
            </w:pPr>
            <w:r w:rsidRPr="00881349">
              <w:t xml:space="preserve">Аутентификация Пользователя ГИС ЕБС в ИС Провайдера </w:t>
            </w:r>
            <w:r w:rsidR="005A5F79" w:rsidRPr="00881349">
              <w:t>идентификации</w:t>
            </w:r>
          </w:p>
        </w:tc>
        <w:tc>
          <w:tcPr>
            <w:tcW w:w="1984" w:type="dxa"/>
          </w:tcPr>
          <w:p w14:paraId="5E48318D" w14:textId="4E1E1529" w:rsidR="00F07B5C" w:rsidRPr="00881349" w:rsidRDefault="00E57597" w:rsidP="0095702A">
            <w:pPr>
              <w:rPr>
                <w:sz w:val="24"/>
                <w:szCs w:val="24"/>
              </w:rPr>
            </w:pPr>
            <w:r w:rsidRPr="00881349">
              <w:t>Логин/пароль Пользователя ГИС ЕБС для входа в ИС Провайдера идентификации</w:t>
            </w:r>
          </w:p>
        </w:tc>
        <w:tc>
          <w:tcPr>
            <w:tcW w:w="1701" w:type="dxa"/>
          </w:tcPr>
          <w:p w14:paraId="12A1C3CB" w14:textId="19792770" w:rsidR="00F07B5C" w:rsidRPr="00881349" w:rsidRDefault="00432A07" w:rsidP="0095702A">
            <w:pPr>
              <w:rPr>
                <w:sz w:val="24"/>
                <w:szCs w:val="24"/>
              </w:rPr>
            </w:pPr>
            <w:r w:rsidRPr="00881349">
              <w:t>Предоставлен</w:t>
            </w:r>
            <w:r w:rsidR="005A5F79" w:rsidRPr="00881349">
              <w:t xml:space="preserve"> доступ Пользователю ГИС </w:t>
            </w:r>
            <w:r w:rsidR="00580695" w:rsidRPr="00881349">
              <w:t xml:space="preserve">ЕБС </w:t>
            </w:r>
            <w:r w:rsidR="005A5F79" w:rsidRPr="00881349">
              <w:t>в ИС Провайдера идентификации</w:t>
            </w:r>
          </w:p>
        </w:tc>
        <w:tc>
          <w:tcPr>
            <w:tcW w:w="1418" w:type="dxa"/>
          </w:tcPr>
          <w:p w14:paraId="62E106DB" w14:textId="396CC91C" w:rsidR="00F07B5C" w:rsidRPr="00881349" w:rsidRDefault="00432A07" w:rsidP="0095702A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6DD0DDAB" w14:textId="72D087C2" w:rsidR="00F07B5C" w:rsidRPr="00881349" w:rsidRDefault="005A5F79" w:rsidP="0095702A">
            <w:pPr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E57597" w:rsidRPr="00881349" w14:paraId="6E282509" w14:textId="77777777" w:rsidTr="0095702A">
        <w:tc>
          <w:tcPr>
            <w:tcW w:w="421" w:type="dxa"/>
          </w:tcPr>
          <w:p w14:paraId="3E0B521D" w14:textId="77777777" w:rsidR="00E57597" w:rsidRPr="00881349" w:rsidRDefault="00E57597" w:rsidP="00F203F5">
            <w:pPr>
              <w:pStyle w:val="a6"/>
              <w:numPr>
                <w:ilvl w:val="0"/>
                <w:numId w:val="28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35A09DC" w14:textId="54AE2ECF" w:rsidR="00E57597" w:rsidRPr="00881349" w:rsidRDefault="00E57597" w:rsidP="00580695">
            <w:pPr>
              <w:rPr>
                <w:sz w:val="24"/>
                <w:szCs w:val="24"/>
              </w:rPr>
            </w:pPr>
            <w:r w:rsidRPr="00881349">
              <w:t xml:space="preserve">Выбор Пользователем услуги в дистанционном канале обслуживания Потребителя БДн (на платформах </w:t>
            </w:r>
            <w:r w:rsidRPr="00881349">
              <w:rPr>
                <w:lang w:val="en-US"/>
              </w:rPr>
              <w:t>WEB</w:t>
            </w:r>
            <w:r w:rsidRPr="00881349">
              <w:t xml:space="preserve"> или мобильное приложение), оказание которой предусматривает прохождение процедуры </w:t>
            </w:r>
            <w:r w:rsidR="00B30434" w:rsidRPr="00881349">
              <w:t>биометрической</w:t>
            </w:r>
            <w:r w:rsidRPr="00881349">
              <w:t xml:space="preserve"> </w:t>
            </w:r>
            <w:r w:rsidR="00580695" w:rsidRPr="00881349">
              <w:t>верификации</w:t>
            </w:r>
          </w:p>
        </w:tc>
        <w:tc>
          <w:tcPr>
            <w:tcW w:w="1984" w:type="dxa"/>
          </w:tcPr>
          <w:p w14:paraId="40392945" w14:textId="0521326B" w:rsidR="00E57597" w:rsidRPr="00881349" w:rsidRDefault="00E57597" w:rsidP="00E57597">
            <w:pPr>
              <w:rPr>
                <w:sz w:val="24"/>
                <w:szCs w:val="24"/>
              </w:rPr>
            </w:pPr>
            <w:r w:rsidRPr="00881349">
              <w:t>-</w:t>
            </w:r>
          </w:p>
        </w:tc>
        <w:tc>
          <w:tcPr>
            <w:tcW w:w="1701" w:type="dxa"/>
          </w:tcPr>
          <w:p w14:paraId="6BF10891" w14:textId="212E31FF" w:rsidR="00E57597" w:rsidRPr="00881349" w:rsidRDefault="00E57597" w:rsidP="00E57597">
            <w:pPr>
              <w:rPr>
                <w:sz w:val="24"/>
                <w:szCs w:val="24"/>
              </w:rPr>
            </w:pPr>
            <w:r w:rsidRPr="00881349">
              <w:t xml:space="preserve">Выбрана услуга, оказание которой предусматривает прохождение процедуры </w:t>
            </w:r>
            <w:r w:rsidR="00B30434" w:rsidRPr="00881349">
              <w:t xml:space="preserve">биометрической </w:t>
            </w:r>
            <w:r w:rsidR="00580695" w:rsidRPr="00881349">
              <w:t>верификации</w:t>
            </w:r>
          </w:p>
        </w:tc>
        <w:tc>
          <w:tcPr>
            <w:tcW w:w="1418" w:type="dxa"/>
          </w:tcPr>
          <w:p w14:paraId="18E28DFA" w14:textId="11B71BA0" w:rsidR="00E57597" w:rsidRPr="00881349" w:rsidRDefault="00E57597" w:rsidP="00E57597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466D677E" w14:textId="38AB7F73" w:rsidR="00E57597" w:rsidRPr="00881349" w:rsidRDefault="00E57597" w:rsidP="00E57597">
            <w:pPr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F07B5C" w:rsidRPr="00881349" w14:paraId="08CD0708" w14:textId="77777777" w:rsidTr="0095702A">
        <w:tc>
          <w:tcPr>
            <w:tcW w:w="421" w:type="dxa"/>
          </w:tcPr>
          <w:p w14:paraId="7E171FCD" w14:textId="77777777" w:rsidR="00F07B5C" w:rsidRPr="00881349" w:rsidRDefault="00F07B5C" w:rsidP="00F203F5">
            <w:pPr>
              <w:pStyle w:val="a6"/>
              <w:numPr>
                <w:ilvl w:val="0"/>
                <w:numId w:val="28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82BE605" w14:textId="7FF8A246" w:rsidR="00F07B5C" w:rsidRPr="00881349" w:rsidRDefault="00F07B5C" w:rsidP="00580695">
            <w:pPr>
              <w:rPr>
                <w:sz w:val="24"/>
                <w:szCs w:val="24"/>
              </w:rPr>
            </w:pPr>
            <w:r w:rsidRPr="00881349">
              <w:t xml:space="preserve">Старт процесса биометрической </w:t>
            </w:r>
            <w:r w:rsidR="00580695" w:rsidRPr="00881349">
              <w:t>верификации</w:t>
            </w:r>
            <w:r w:rsidRPr="00881349">
              <w:t xml:space="preserve"> Пользователя ГИС ЕБС</w:t>
            </w:r>
          </w:p>
        </w:tc>
        <w:tc>
          <w:tcPr>
            <w:tcW w:w="1984" w:type="dxa"/>
          </w:tcPr>
          <w:p w14:paraId="27243E6F" w14:textId="696D445E" w:rsidR="00F07B5C" w:rsidRPr="00881349" w:rsidRDefault="00580695" w:rsidP="0095702A">
            <w:pPr>
              <w:rPr>
                <w:sz w:val="24"/>
                <w:szCs w:val="24"/>
              </w:rPr>
            </w:pPr>
            <w:r w:rsidRPr="00881349">
              <w:t xml:space="preserve">Инициация процесса сдачи биометрических данных для прохождения процесса </w:t>
            </w:r>
            <w:r w:rsidR="00B30434" w:rsidRPr="00881349">
              <w:t xml:space="preserve">биометрической </w:t>
            </w:r>
            <w:r w:rsidRPr="00881349">
              <w:t>верификации</w:t>
            </w:r>
          </w:p>
        </w:tc>
        <w:tc>
          <w:tcPr>
            <w:tcW w:w="1701" w:type="dxa"/>
          </w:tcPr>
          <w:p w14:paraId="347C0264" w14:textId="2459DFF8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 xml:space="preserve">Процесс </w:t>
            </w:r>
            <w:r w:rsidR="00B30434" w:rsidRPr="00881349">
              <w:t xml:space="preserve">биометрической </w:t>
            </w:r>
            <w:r w:rsidR="00580695" w:rsidRPr="00881349">
              <w:t xml:space="preserve">верификации </w:t>
            </w:r>
            <w:r w:rsidRPr="00881349">
              <w:t>запущен</w:t>
            </w:r>
          </w:p>
        </w:tc>
        <w:tc>
          <w:tcPr>
            <w:tcW w:w="1418" w:type="dxa"/>
          </w:tcPr>
          <w:p w14:paraId="1474768B" w14:textId="77777777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52F47F86" w14:textId="77777777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Потребитель БДн</w:t>
            </w:r>
          </w:p>
        </w:tc>
      </w:tr>
      <w:tr w:rsidR="00F07B5C" w:rsidRPr="00881349" w14:paraId="6518116B" w14:textId="77777777" w:rsidTr="0095702A">
        <w:tc>
          <w:tcPr>
            <w:tcW w:w="421" w:type="dxa"/>
          </w:tcPr>
          <w:p w14:paraId="177C6C8A" w14:textId="77777777" w:rsidR="00F07B5C" w:rsidRPr="00881349" w:rsidRDefault="00F07B5C" w:rsidP="00F203F5">
            <w:pPr>
              <w:pStyle w:val="a6"/>
              <w:numPr>
                <w:ilvl w:val="0"/>
                <w:numId w:val="28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B5C9B37" w14:textId="0441F581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 xml:space="preserve">Снятие БО Пользователя ГИС ЕБС с помощью </w:t>
            </w:r>
            <w:r w:rsidRPr="00881349">
              <w:rPr>
                <w:lang w:val="en-US"/>
              </w:rPr>
              <w:t>web</w:t>
            </w:r>
            <w:r w:rsidRPr="00881349">
              <w:t xml:space="preserve">-формы или МП </w:t>
            </w:r>
            <w:r w:rsidR="00691BB1" w:rsidRPr="00881349">
              <w:t>Потребителя БДн</w:t>
            </w:r>
          </w:p>
        </w:tc>
        <w:tc>
          <w:tcPr>
            <w:tcW w:w="1984" w:type="dxa"/>
          </w:tcPr>
          <w:p w14:paraId="4ABB3F7B" w14:textId="14E2E3CF" w:rsidR="00F07B5C" w:rsidRPr="00881349" w:rsidRDefault="00580695" w:rsidP="0095702A">
            <w:pPr>
              <w:rPr>
                <w:sz w:val="24"/>
                <w:szCs w:val="24"/>
              </w:rPr>
            </w:pPr>
            <w:r w:rsidRPr="00881349">
              <w:t>Отображение формы для сдачи Биометрических образцов Пользователя ГИС ЕБС (фотоизображение лица и/или аудиозапись голоса)</w:t>
            </w:r>
          </w:p>
        </w:tc>
        <w:tc>
          <w:tcPr>
            <w:tcW w:w="1701" w:type="dxa"/>
          </w:tcPr>
          <w:p w14:paraId="0C7F3BDC" w14:textId="643FCE04" w:rsidR="00F07B5C" w:rsidRPr="00881349" w:rsidRDefault="00580695" w:rsidP="0095702A">
            <w:pPr>
              <w:rPr>
                <w:sz w:val="24"/>
                <w:szCs w:val="24"/>
              </w:rPr>
            </w:pPr>
            <w:r w:rsidRPr="00881349">
              <w:t>Отправка собранных БО на проверку в ГИС ЕБС</w:t>
            </w:r>
          </w:p>
        </w:tc>
        <w:tc>
          <w:tcPr>
            <w:tcW w:w="1418" w:type="dxa"/>
          </w:tcPr>
          <w:p w14:paraId="0828292A" w14:textId="77777777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07BFD341" w14:textId="77777777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F07B5C" w:rsidRPr="00881349" w14:paraId="12F2F5EC" w14:textId="77777777" w:rsidTr="0095702A">
        <w:tc>
          <w:tcPr>
            <w:tcW w:w="421" w:type="dxa"/>
          </w:tcPr>
          <w:p w14:paraId="67612789" w14:textId="77777777" w:rsidR="00F07B5C" w:rsidRPr="00881349" w:rsidRDefault="00F07B5C" w:rsidP="00F203F5">
            <w:pPr>
              <w:pStyle w:val="a6"/>
              <w:numPr>
                <w:ilvl w:val="0"/>
                <w:numId w:val="28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536A1AB" w14:textId="0440C581" w:rsidR="00F07B5C" w:rsidRPr="00881349" w:rsidRDefault="00F07B5C" w:rsidP="00580695">
            <w:pPr>
              <w:rPr>
                <w:sz w:val="24"/>
                <w:szCs w:val="24"/>
              </w:rPr>
            </w:pPr>
            <w:r w:rsidRPr="00881349">
              <w:t xml:space="preserve">Контроль качества предоставленных БО </w:t>
            </w:r>
          </w:p>
        </w:tc>
        <w:tc>
          <w:tcPr>
            <w:tcW w:w="1984" w:type="dxa"/>
          </w:tcPr>
          <w:p w14:paraId="6BE4CA00" w14:textId="77777777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БО Пользователя ГИС ЕБС</w:t>
            </w:r>
          </w:p>
        </w:tc>
        <w:tc>
          <w:tcPr>
            <w:tcW w:w="1701" w:type="dxa"/>
          </w:tcPr>
          <w:p w14:paraId="43265AA2" w14:textId="77777777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Результат биометрической верификации</w:t>
            </w:r>
          </w:p>
        </w:tc>
        <w:tc>
          <w:tcPr>
            <w:tcW w:w="1418" w:type="dxa"/>
          </w:tcPr>
          <w:p w14:paraId="316FE3C7" w14:textId="77777777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2C82047D" w14:textId="7431DA8B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ГИС ЕБС</w:t>
            </w:r>
          </w:p>
        </w:tc>
      </w:tr>
      <w:tr w:rsidR="00F07B5C" w:rsidRPr="00881349" w14:paraId="21EE6992" w14:textId="77777777" w:rsidTr="0095702A">
        <w:tc>
          <w:tcPr>
            <w:tcW w:w="421" w:type="dxa"/>
          </w:tcPr>
          <w:p w14:paraId="0DD10F4B" w14:textId="77777777" w:rsidR="00F07B5C" w:rsidRPr="00881349" w:rsidRDefault="00F07B5C" w:rsidP="00F203F5">
            <w:pPr>
              <w:pStyle w:val="a6"/>
              <w:numPr>
                <w:ilvl w:val="0"/>
                <w:numId w:val="28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8445856" w14:textId="0FA3B69C" w:rsidR="00F07B5C" w:rsidRPr="00881349" w:rsidRDefault="00F07B5C" w:rsidP="00580695">
            <w:pPr>
              <w:rPr>
                <w:sz w:val="24"/>
                <w:szCs w:val="24"/>
              </w:rPr>
            </w:pPr>
            <w:r w:rsidRPr="00881349">
              <w:t>Предоставление Пользователю ГИС ЕБС запрошенной услуги</w:t>
            </w:r>
            <w:r w:rsidR="00580695" w:rsidRPr="00881349">
              <w:t xml:space="preserve"> по результату успешного прохождения биометрической верификации</w:t>
            </w:r>
          </w:p>
        </w:tc>
        <w:tc>
          <w:tcPr>
            <w:tcW w:w="1984" w:type="dxa"/>
          </w:tcPr>
          <w:p w14:paraId="60FD9589" w14:textId="77777777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Успешный результат биометрической верификации</w:t>
            </w:r>
          </w:p>
        </w:tc>
        <w:tc>
          <w:tcPr>
            <w:tcW w:w="1701" w:type="dxa"/>
          </w:tcPr>
          <w:p w14:paraId="7B5E8EBE" w14:textId="77777777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Оказание запрошенной услуги</w:t>
            </w:r>
          </w:p>
        </w:tc>
        <w:tc>
          <w:tcPr>
            <w:tcW w:w="1418" w:type="dxa"/>
          </w:tcPr>
          <w:p w14:paraId="75971764" w14:textId="77777777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406947A5" w14:textId="77777777" w:rsidR="00F07B5C" w:rsidRPr="00881349" w:rsidRDefault="00F07B5C" w:rsidP="0095702A">
            <w:pPr>
              <w:rPr>
                <w:sz w:val="24"/>
                <w:szCs w:val="24"/>
              </w:rPr>
            </w:pPr>
            <w:r w:rsidRPr="00881349">
              <w:t>Потребитель БДн</w:t>
            </w:r>
          </w:p>
        </w:tc>
      </w:tr>
      <w:tr w:rsidR="00F07B5C" w:rsidRPr="00881349" w14:paraId="1CCA302A" w14:textId="77777777" w:rsidTr="0095702A">
        <w:tc>
          <w:tcPr>
            <w:tcW w:w="9906" w:type="dxa"/>
            <w:gridSpan w:val="6"/>
          </w:tcPr>
          <w:p w14:paraId="5254DDB4" w14:textId="7AED1C66" w:rsidR="00F07B5C" w:rsidRPr="00881349" w:rsidRDefault="00254850" w:rsidP="0095702A">
            <w:pPr>
              <w:tabs>
                <w:tab w:val="left" w:pos="171"/>
              </w:tabs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 соответствует времени жизни авторизационной сессии в ИС Потребителя БДн.</w:t>
            </w:r>
          </w:p>
        </w:tc>
      </w:tr>
    </w:tbl>
    <w:p w14:paraId="6A285BC7" w14:textId="04AEA91D" w:rsidR="00DF15E7" w:rsidRPr="00881349" w:rsidRDefault="0040299B" w:rsidP="001C42F7">
      <w:pPr>
        <w:pStyle w:val="2"/>
        <w:ind w:left="0" w:firstLine="851"/>
      </w:pPr>
      <w:bookmarkStart w:id="516" w:name="_Ref111118149"/>
      <w:bookmarkStart w:id="517" w:name="_Toc224032547"/>
      <w:r w:rsidRPr="00881349">
        <w:t>Порядок прохождения биометрической идентификации</w:t>
      </w:r>
      <w:bookmarkEnd w:id="516"/>
      <w:bookmarkEnd w:id="517"/>
    </w:p>
    <w:p w14:paraId="453BD956" w14:textId="77777777" w:rsidR="007C0254" w:rsidRPr="00881349" w:rsidRDefault="007C0254" w:rsidP="00A20CDB">
      <w:pPr>
        <w:pStyle w:val="afff1"/>
      </w:pPr>
      <w:r w:rsidRPr="00881349">
        <w:t>Процесс биометрической идентификации представляет собой поиск пользователя по предоставленному БО среди биометрии пользователей, хранящейся в Системе (выполняется поиск «один ко многим»).</w:t>
      </w:r>
    </w:p>
    <w:p w14:paraId="240D85DF" w14:textId="675E9D90" w:rsidR="007C0254" w:rsidRPr="00881349" w:rsidRDefault="007C0254" w:rsidP="00A20CDB">
      <w:pPr>
        <w:pStyle w:val="afff1"/>
        <w:rPr>
          <w:noProof/>
        </w:rPr>
      </w:pPr>
      <w:r w:rsidRPr="00881349">
        <w:t xml:space="preserve">БО передается в ИС организации, которая передает полученный образец в ГИС ЕБС. Обработка биометрического образца в ИС организации осуществляется без их сохранения в ИС организации и средствах съема биометрических образцов. Обработка персональных данных в организации осуществляется в соответствии с требованиями </w:t>
      </w:r>
      <w:r w:rsidRPr="00881349">
        <w:rPr>
          <w:noProof/>
        </w:rPr>
        <w:t xml:space="preserve">Федерального закона №152-ФЗ, техническое решение, предназначенное для обработки БО проходит оценку соответствия в установленном законом порядке. </w:t>
      </w:r>
    </w:p>
    <w:p w14:paraId="6B940CB9" w14:textId="096231E1" w:rsidR="0040299B" w:rsidRPr="00A20CDB" w:rsidRDefault="007C0254" w:rsidP="00A20CDB">
      <w:pPr>
        <w:pStyle w:val="afff1"/>
        <w:rPr>
          <w:b/>
          <w:bCs/>
        </w:rPr>
      </w:pPr>
      <w:r w:rsidRPr="00A20CDB">
        <w:rPr>
          <w:b/>
          <w:bCs/>
        </w:rPr>
        <w:t>Участники процесса</w:t>
      </w:r>
    </w:p>
    <w:p w14:paraId="17202FD3" w14:textId="0609165F" w:rsidR="00DD5FEC" w:rsidRPr="00881349" w:rsidRDefault="00DD5FEC" w:rsidP="00F203F5">
      <w:pPr>
        <w:pStyle w:val="a6"/>
        <w:numPr>
          <w:ilvl w:val="0"/>
          <w:numId w:val="29"/>
        </w:numPr>
        <w:ind w:left="0" w:firstLine="851"/>
      </w:pPr>
      <w:r w:rsidRPr="00881349">
        <w:t>Пользователь ГИС ЕБС</w:t>
      </w:r>
    </w:p>
    <w:p w14:paraId="25ABF2A3" w14:textId="70A44C14" w:rsidR="00DD5FEC" w:rsidRPr="00881349" w:rsidRDefault="00DD5FEC" w:rsidP="00F203F5">
      <w:pPr>
        <w:pStyle w:val="a6"/>
        <w:numPr>
          <w:ilvl w:val="0"/>
          <w:numId w:val="29"/>
        </w:numPr>
        <w:ind w:left="0" w:firstLine="851"/>
      </w:pPr>
      <w:r w:rsidRPr="00881349">
        <w:t>Потребитель БДн</w:t>
      </w:r>
    </w:p>
    <w:p w14:paraId="7511851F" w14:textId="377F94F8" w:rsidR="007C0254" w:rsidRPr="004924A3" w:rsidRDefault="007C0254" w:rsidP="00A20CDB">
      <w:pPr>
        <w:pStyle w:val="afff1"/>
        <w:rPr>
          <w:b/>
          <w:bCs/>
        </w:rPr>
      </w:pPr>
      <w:r w:rsidRPr="004924A3">
        <w:rPr>
          <w:b/>
          <w:bCs/>
        </w:rPr>
        <w:t>Шаги процесса</w:t>
      </w:r>
    </w:p>
    <w:p w14:paraId="3482C10A" w14:textId="3AE5E329" w:rsidR="004924A3" w:rsidRDefault="004924A3" w:rsidP="00A20CDB">
      <w:pPr>
        <w:pStyle w:val="afff1"/>
      </w:pPr>
      <w:r>
        <w:t>Шаги процесса представлены в таблице ниже (</w:t>
      </w:r>
      <w:r>
        <w:fldChar w:fldCharType="begin"/>
      </w:r>
      <w:r>
        <w:instrText xml:space="preserve"> REF _Ref119415771 \h </w:instrText>
      </w:r>
      <w:r>
        <w:fldChar w:fldCharType="separate"/>
      </w:r>
      <w:r w:rsidR="0080564C">
        <w:t xml:space="preserve">Таблица </w:t>
      </w:r>
      <w:r w:rsidR="0080564C">
        <w:rPr>
          <w:noProof/>
        </w:rPr>
        <w:t>29</w:t>
      </w:r>
      <w:r>
        <w:fldChar w:fldCharType="end"/>
      </w:r>
      <w:r>
        <w:t>).</w:t>
      </w:r>
    </w:p>
    <w:p w14:paraId="463429CA" w14:textId="31B599C6" w:rsidR="004924A3" w:rsidRPr="00881349" w:rsidRDefault="004924A3" w:rsidP="00A20CDB">
      <w:pPr>
        <w:pStyle w:val="a9"/>
        <w:rPr>
          <w:b/>
          <w:bCs/>
        </w:rPr>
      </w:pPr>
      <w:bookmarkStart w:id="518" w:name="_Ref119415771"/>
      <w:r>
        <w:t xml:space="preserve">Таблица </w:t>
      </w:r>
      <w:r w:rsidR="00104DAC">
        <w:rPr>
          <w:noProof/>
        </w:rPr>
        <w:fldChar w:fldCharType="begin"/>
      </w:r>
      <w:r w:rsidR="00104DAC">
        <w:rPr>
          <w:noProof/>
        </w:rPr>
        <w:instrText xml:space="preserve"> SEQ Таблица \* ARABIC </w:instrText>
      </w:r>
      <w:r w:rsidR="00104DAC">
        <w:rPr>
          <w:noProof/>
        </w:rPr>
        <w:fldChar w:fldCharType="separate"/>
      </w:r>
      <w:r w:rsidR="0080564C">
        <w:rPr>
          <w:noProof/>
        </w:rPr>
        <w:t>29</w:t>
      </w:r>
      <w:r w:rsidR="00104DAC">
        <w:rPr>
          <w:noProof/>
        </w:rPr>
        <w:fldChar w:fldCharType="end"/>
      </w:r>
      <w:bookmarkEnd w:id="518"/>
      <w:r>
        <w:t xml:space="preserve"> – Прохождение биометрической идентификации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1984"/>
        <w:gridCol w:w="1701"/>
        <w:gridCol w:w="1418"/>
        <w:gridCol w:w="1547"/>
      </w:tblGrid>
      <w:tr w:rsidR="00580695" w:rsidRPr="00881349" w14:paraId="1E9FFF90" w14:textId="77777777" w:rsidTr="00116649">
        <w:tc>
          <w:tcPr>
            <w:tcW w:w="421" w:type="dxa"/>
            <w:shd w:val="clear" w:color="auto" w:fill="BFBFBF" w:themeFill="background1" w:themeFillShade="BF"/>
          </w:tcPr>
          <w:p w14:paraId="7A3697D9" w14:textId="77777777" w:rsidR="00580695" w:rsidRPr="00881349" w:rsidRDefault="00580695" w:rsidP="00116649">
            <w:pPr>
              <w:tabs>
                <w:tab w:val="left" w:pos="17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№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B6C5758" w14:textId="77777777" w:rsidR="00580695" w:rsidRPr="00881349" w:rsidRDefault="00580695" w:rsidP="00116649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Шаг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65F9A05" w14:textId="77777777" w:rsidR="00580695" w:rsidRPr="00881349" w:rsidRDefault="00580695" w:rsidP="00116649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Входные данные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CA47D7F" w14:textId="77777777" w:rsidR="00580695" w:rsidRPr="00881349" w:rsidRDefault="00580695" w:rsidP="00116649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Выходные данные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D6F3626" w14:textId="77777777" w:rsidR="00580695" w:rsidRPr="00881349" w:rsidRDefault="00580695" w:rsidP="00116649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Срок испол-нения</w:t>
            </w:r>
          </w:p>
        </w:tc>
        <w:tc>
          <w:tcPr>
            <w:tcW w:w="1547" w:type="dxa"/>
            <w:shd w:val="clear" w:color="auto" w:fill="BFBFBF" w:themeFill="background1" w:themeFillShade="BF"/>
          </w:tcPr>
          <w:p w14:paraId="7E7D0E71" w14:textId="77777777" w:rsidR="00580695" w:rsidRPr="00881349" w:rsidRDefault="00580695" w:rsidP="00116649">
            <w:pPr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</w:rPr>
              <w:t>Ответственный исполнитель</w:t>
            </w:r>
          </w:p>
        </w:tc>
      </w:tr>
      <w:tr w:rsidR="00580695" w:rsidRPr="00881349" w14:paraId="2F2FC47F" w14:textId="77777777" w:rsidTr="00116649">
        <w:tc>
          <w:tcPr>
            <w:tcW w:w="421" w:type="dxa"/>
          </w:tcPr>
          <w:p w14:paraId="6B2B8F8D" w14:textId="77777777" w:rsidR="00580695" w:rsidRPr="00881349" w:rsidRDefault="00580695" w:rsidP="00F203F5">
            <w:pPr>
              <w:pStyle w:val="a6"/>
              <w:numPr>
                <w:ilvl w:val="0"/>
                <w:numId w:val="43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12F12B5" w14:textId="79055CE8" w:rsidR="00580695" w:rsidRPr="00881349" w:rsidRDefault="00580695" w:rsidP="00580695">
            <w:pPr>
              <w:rPr>
                <w:sz w:val="24"/>
                <w:szCs w:val="24"/>
              </w:rPr>
            </w:pPr>
            <w:r w:rsidRPr="00881349">
              <w:t>Выбор Пользователем услуги, оказание которой предусматривает прохождение процедуры биометрической идентификации</w:t>
            </w:r>
          </w:p>
        </w:tc>
        <w:tc>
          <w:tcPr>
            <w:tcW w:w="1984" w:type="dxa"/>
          </w:tcPr>
          <w:p w14:paraId="05ED4E3F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-</w:t>
            </w:r>
          </w:p>
        </w:tc>
        <w:tc>
          <w:tcPr>
            <w:tcW w:w="1701" w:type="dxa"/>
          </w:tcPr>
          <w:p w14:paraId="7BDF8BF8" w14:textId="7032DA92" w:rsidR="00580695" w:rsidRPr="00881349" w:rsidRDefault="00580695" w:rsidP="00580695">
            <w:pPr>
              <w:rPr>
                <w:sz w:val="24"/>
                <w:szCs w:val="24"/>
              </w:rPr>
            </w:pPr>
            <w:r w:rsidRPr="00881349">
              <w:t>Выбрана услуга</w:t>
            </w:r>
          </w:p>
        </w:tc>
        <w:tc>
          <w:tcPr>
            <w:tcW w:w="1418" w:type="dxa"/>
          </w:tcPr>
          <w:p w14:paraId="4A09A090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6E618B74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580695" w:rsidRPr="00881349" w14:paraId="56FE428A" w14:textId="77777777" w:rsidTr="00116649">
        <w:tc>
          <w:tcPr>
            <w:tcW w:w="421" w:type="dxa"/>
          </w:tcPr>
          <w:p w14:paraId="56921094" w14:textId="77777777" w:rsidR="00580695" w:rsidRPr="00881349" w:rsidRDefault="00580695" w:rsidP="00F203F5">
            <w:pPr>
              <w:pStyle w:val="a6"/>
              <w:numPr>
                <w:ilvl w:val="0"/>
                <w:numId w:val="43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C92F2CE" w14:textId="4F1CC820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Старт процесса биометрической идентификации Пользователя ГИС ЕБС</w:t>
            </w:r>
          </w:p>
        </w:tc>
        <w:tc>
          <w:tcPr>
            <w:tcW w:w="1984" w:type="dxa"/>
          </w:tcPr>
          <w:p w14:paraId="6C799808" w14:textId="22A5D2A8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Инициация процесса сдачи биометрических данных для прохождения процесса биометрической идентификации</w:t>
            </w:r>
          </w:p>
        </w:tc>
        <w:tc>
          <w:tcPr>
            <w:tcW w:w="1701" w:type="dxa"/>
          </w:tcPr>
          <w:p w14:paraId="0FCA6AE3" w14:textId="751A7158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Процесс биометрической идентификации запущен</w:t>
            </w:r>
          </w:p>
        </w:tc>
        <w:tc>
          <w:tcPr>
            <w:tcW w:w="1418" w:type="dxa"/>
          </w:tcPr>
          <w:p w14:paraId="6373433B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57E7142F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Потребитель БДн</w:t>
            </w:r>
          </w:p>
        </w:tc>
      </w:tr>
      <w:tr w:rsidR="00580695" w:rsidRPr="00881349" w14:paraId="27FB99AC" w14:textId="77777777" w:rsidTr="00116649">
        <w:tc>
          <w:tcPr>
            <w:tcW w:w="421" w:type="dxa"/>
          </w:tcPr>
          <w:p w14:paraId="734B7E73" w14:textId="77777777" w:rsidR="00580695" w:rsidRPr="00881349" w:rsidRDefault="00580695" w:rsidP="00F203F5">
            <w:pPr>
              <w:pStyle w:val="a6"/>
              <w:numPr>
                <w:ilvl w:val="0"/>
                <w:numId w:val="43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23EE535" w14:textId="75E15E73" w:rsidR="00580695" w:rsidRPr="00881349" w:rsidRDefault="00580695" w:rsidP="00580695">
            <w:pPr>
              <w:rPr>
                <w:sz w:val="24"/>
                <w:szCs w:val="24"/>
              </w:rPr>
            </w:pPr>
            <w:r w:rsidRPr="00881349">
              <w:t>Снятие БО Пользователя ГИС ЕБС с помощью средств, предоставленных владельцем услуги</w:t>
            </w:r>
          </w:p>
        </w:tc>
        <w:tc>
          <w:tcPr>
            <w:tcW w:w="1984" w:type="dxa"/>
          </w:tcPr>
          <w:p w14:paraId="31EBFD98" w14:textId="69696CE9" w:rsidR="00580695" w:rsidRPr="00881349" w:rsidRDefault="00580695" w:rsidP="00580695">
            <w:pPr>
              <w:rPr>
                <w:sz w:val="24"/>
                <w:szCs w:val="24"/>
              </w:rPr>
            </w:pPr>
            <w:r w:rsidRPr="00881349">
              <w:t>Отображение формы для сдачи Биометрических образцов Пользователя ГИС ЕБС (фотоизображение лица и/или аудиозаписи голоса)</w:t>
            </w:r>
          </w:p>
        </w:tc>
        <w:tc>
          <w:tcPr>
            <w:tcW w:w="1701" w:type="dxa"/>
          </w:tcPr>
          <w:p w14:paraId="456C73CE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Отправка собранных БО на проверку в ГИС ЕБС</w:t>
            </w:r>
          </w:p>
        </w:tc>
        <w:tc>
          <w:tcPr>
            <w:tcW w:w="1418" w:type="dxa"/>
          </w:tcPr>
          <w:p w14:paraId="6CA37987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567A2C20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Пользователь ГИС ЕБС</w:t>
            </w:r>
          </w:p>
        </w:tc>
      </w:tr>
      <w:tr w:rsidR="00580695" w:rsidRPr="00881349" w14:paraId="1E770CBD" w14:textId="77777777" w:rsidTr="00116649">
        <w:tc>
          <w:tcPr>
            <w:tcW w:w="421" w:type="dxa"/>
          </w:tcPr>
          <w:p w14:paraId="7A433159" w14:textId="77777777" w:rsidR="00580695" w:rsidRPr="00881349" w:rsidRDefault="00580695" w:rsidP="00F203F5">
            <w:pPr>
              <w:pStyle w:val="a6"/>
              <w:numPr>
                <w:ilvl w:val="0"/>
                <w:numId w:val="43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EC929AD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 xml:space="preserve">Контроль качества предоставленных БО </w:t>
            </w:r>
          </w:p>
        </w:tc>
        <w:tc>
          <w:tcPr>
            <w:tcW w:w="1984" w:type="dxa"/>
          </w:tcPr>
          <w:p w14:paraId="0650C5EA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БО Пользователя ГИС ЕБС</w:t>
            </w:r>
          </w:p>
        </w:tc>
        <w:tc>
          <w:tcPr>
            <w:tcW w:w="1701" w:type="dxa"/>
          </w:tcPr>
          <w:p w14:paraId="63C5636B" w14:textId="51AA9BE1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Результат биометрической идентификации</w:t>
            </w:r>
          </w:p>
        </w:tc>
        <w:tc>
          <w:tcPr>
            <w:tcW w:w="1418" w:type="dxa"/>
          </w:tcPr>
          <w:p w14:paraId="2683EFAA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2E8E26E6" w14:textId="0C841DA2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ГИС ЕБС</w:t>
            </w:r>
          </w:p>
        </w:tc>
      </w:tr>
      <w:tr w:rsidR="00580695" w:rsidRPr="00881349" w14:paraId="79A6B9D6" w14:textId="77777777" w:rsidTr="00116649">
        <w:tc>
          <w:tcPr>
            <w:tcW w:w="421" w:type="dxa"/>
          </w:tcPr>
          <w:p w14:paraId="58307790" w14:textId="77777777" w:rsidR="00580695" w:rsidRPr="00881349" w:rsidRDefault="00580695" w:rsidP="00F203F5">
            <w:pPr>
              <w:pStyle w:val="a6"/>
              <w:numPr>
                <w:ilvl w:val="0"/>
                <w:numId w:val="43"/>
              </w:numPr>
              <w:tabs>
                <w:tab w:val="left" w:pos="171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667C566" w14:textId="1B304AE0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Предоставление Пользователю ГИС ЕБС запрошенной услуги по результату успешного прохождения биометрической идентификации</w:t>
            </w:r>
          </w:p>
        </w:tc>
        <w:tc>
          <w:tcPr>
            <w:tcW w:w="1984" w:type="dxa"/>
          </w:tcPr>
          <w:p w14:paraId="660CBE15" w14:textId="12CABAE4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Успешный результат биометрической идентификации</w:t>
            </w:r>
          </w:p>
        </w:tc>
        <w:tc>
          <w:tcPr>
            <w:tcW w:w="1701" w:type="dxa"/>
          </w:tcPr>
          <w:p w14:paraId="11E51847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Оказание запрошенной услуги</w:t>
            </w:r>
          </w:p>
        </w:tc>
        <w:tc>
          <w:tcPr>
            <w:tcW w:w="1418" w:type="dxa"/>
          </w:tcPr>
          <w:p w14:paraId="1CE11DCF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Не регламентировано</w:t>
            </w:r>
          </w:p>
        </w:tc>
        <w:tc>
          <w:tcPr>
            <w:tcW w:w="1547" w:type="dxa"/>
          </w:tcPr>
          <w:p w14:paraId="034142A7" w14:textId="77777777" w:rsidR="00580695" w:rsidRPr="00881349" w:rsidRDefault="00580695" w:rsidP="00116649">
            <w:pPr>
              <w:rPr>
                <w:sz w:val="24"/>
                <w:szCs w:val="24"/>
              </w:rPr>
            </w:pPr>
            <w:r w:rsidRPr="00881349">
              <w:t>Потребитель БДн</w:t>
            </w:r>
          </w:p>
        </w:tc>
      </w:tr>
      <w:tr w:rsidR="00580695" w:rsidRPr="00881349" w14:paraId="4A39D5B1" w14:textId="77777777" w:rsidTr="00116649">
        <w:tc>
          <w:tcPr>
            <w:tcW w:w="9906" w:type="dxa"/>
            <w:gridSpan w:val="6"/>
          </w:tcPr>
          <w:p w14:paraId="0C34374A" w14:textId="77777777" w:rsidR="00580695" w:rsidRPr="00881349" w:rsidRDefault="00580695" w:rsidP="00116649">
            <w:pPr>
              <w:tabs>
                <w:tab w:val="left" w:pos="171"/>
              </w:tabs>
              <w:rPr>
                <w:sz w:val="24"/>
                <w:szCs w:val="24"/>
              </w:rPr>
            </w:pPr>
            <w:r w:rsidRPr="00881349">
              <w:t>Максимальное время исполнения регламентной процедуры соответствует времени жизни авторизационной сессии в ИС Потребителя БДн.</w:t>
            </w:r>
          </w:p>
        </w:tc>
      </w:tr>
    </w:tbl>
    <w:p w14:paraId="5F6AFE0A" w14:textId="77777777" w:rsidR="00580695" w:rsidRPr="00881349" w:rsidRDefault="00580695" w:rsidP="00DF15E7">
      <w:pPr>
        <w:rPr>
          <w:b/>
          <w:bCs/>
        </w:rPr>
      </w:pPr>
    </w:p>
    <w:p w14:paraId="2F9026E5" w14:textId="761FBFB2" w:rsidR="00516A37" w:rsidRPr="00881349" w:rsidRDefault="009A42DE" w:rsidP="001C42F7">
      <w:pPr>
        <w:pStyle w:val="1"/>
        <w:ind w:left="0" w:firstLine="851"/>
      </w:pPr>
      <w:bookmarkStart w:id="519" w:name="_Toc111132705"/>
      <w:bookmarkStart w:id="520" w:name="_Toc111212895"/>
      <w:bookmarkStart w:id="521" w:name="_Toc111213451"/>
      <w:bookmarkStart w:id="522" w:name="_Toc224032548"/>
      <w:bookmarkStart w:id="523" w:name="_Toc109232759"/>
      <w:bookmarkEnd w:id="519"/>
      <w:bookmarkEnd w:id="520"/>
      <w:bookmarkEnd w:id="521"/>
      <w:r w:rsidRPr="00881349">
        <w:t>Сервисная п</w:t>
      </w:r>
      <w:r w:rsidR="00245B2C" w:rsidRPr="00881349">
        <w:t>оддержка</w:t>
      </w:r>
      <w:r w:rsidR="00516A37" w:rsidRPr="00881349">
        <w:t xml:space="preserve"> организаций </w:t>
      </w:r>
      <w:r w:rsidR="00245B2C" w:rsidRPr="00881349">
        <w:t>и пользователей</w:t>
      </w:r>
      <w:bookmarkEnd w:id="522"/>
      <w:r w:rsidR="00245B2C" w:rsidRPr="00881349">
        <w:t xml:space="preserve"> </w:t>
      </w:r>
      <w:bookmarkEnd w:id="523"/>
    </w:p>
    <w:p w14:paraId="550B7E4E" w14:textId="6F22515C" w:rsidR="00855A1D" w:rsidRPr="00881349" w:rsidRDefault="00855A1D" w:rsidP="001C42F7">
      <w:pPr>
        <w:pStyle w:val="2"/>
        <w:ind w:left="0" w:firstLine="851"/>
      </w:pPr>
      <w:bookmarkStart w:id="524" w:name="_Toc111132707"/>
      <w:bookmarkStart w:id="525" w:name="_Toc111212897"/>
      <w:bookmarkStart w:id="526" w:name="_Toc111213453"/>
      <w:bookmarkStart w:id="527" w:name="_Toc105414766"/>
      <w:bookmarkStart w:id="528" w:name="_Toc109232760"/>
      <w:bookmarkStart w:id="529" w:name="_Toc224032549"/>
      <w:bookmarkEnd w:id="524"/>
      <w:bookmarkEnd w:id="525"/>
      <w:bookmarkEnd w:id="526"/>
      <w:r w:rsidRPr="00881349">
        <w:t>Оказание информационно-методической поддержки</w:t>
      </w:r>
      <w:bookmarkEnd w:id="527"/>
      <w:bookmarkEnd w:id="528"/>
      <w:bookmarkEnd w:id="529"/>
    </w:p>
    <w:p w14:paraId="54A98C8D" w14:textId="147AD005" w:rsidR="00855A1D" w:rsidRPr="00881349" w:rsidRDefault="00855A1D" w:rsidP="00A20CDB">
      <w:pPr>
        <w:pStyle w:val="afff1"/>
      </w:pPr>
      <w:r w:rsidRPr="00881349">
        <w:t xml:space="preserve">Информационно-методическая поддержка включает предоставление консультационной поддержки Участникам БВ в части вопросов функционирования </w:t>
      </w:r>
      <w:r w:rsidR="00885F1C" w:rsidRPr="00881349">
        <w:t>ГИС ЕБС</w:t>
      </w:r>
      <w:r w:rsidRPr="00881349">
        <w:t xml:space="preserve">, Портала </w:t>
      </w:r>
      <w:r w:rsidR="00580695" w:rsidRPr="00881349">
        <w:t>для Участников БВ и Пользователей ГИС ЕБС, технологического портала ГИС ЕБС и мобильного приложения Биометрия.</w:t>
      </w:r>
    </w:p>
    <w:p w14:paraId="28BD0A34" w14:textId="7637967B" w:rsidR="00855A1D" w:rsidRPr="00881349" w:rsidRDefault="00855A1D" w:rsidP="001C42F7">
      <w:pPr>
        <w:pStyle w:val="2"/>
        <w:ind w:left="0" w:firstLine="851"/>
      </w:pPr>
      <w:bookmarkStart w:id="530" w:name="_Toc224032550"/>
      <w:bookmarkStart w:id="531" w:name="_Toc105414767"/>
      <w:bookmarkStart w:id="532" w:name="_Toc109232761"/>
      <w:r w:rsidRPr="00881349">
        <w:t>Оказание технической поддержки</w:t>
      </w:r>
      <w:bookmarkEnd w:id="530"/>
      <w:r w:rsidRPr="00881349">
        <w:t xml:space="preserve"> </w:t>
      </w:r>
      <w:bookmarkEnd w:id="531"/>
      <w:bookmarkEnd w:id="532"/>
    </w:p>
    <w:p w14:paraId="1F8454A4" w14:textId="77777777" w:rsidR="00855A1D" w:rsidRPr="00881349" w:rsidRDefault="00855A1D" w:rsidP="00A20CDB">
      <w:pPr>
        <w:pStyle w:val="afff1"/>
      </w:pPr>
      <w:r w:rsidRPr="00881349">
        <w:t>Техническая поддержка включает:</w:t>
      </w:r>
    </w:p>
    <w:p w14:paraId="32AFEAD3" w14:textId="7595AB4B" w:rsidR="00855A1D" w:rsidRPr="00881349" w:rsidRDefault="00855A1D" w:rsidP="00A20CDB">
      <w:pPr>
        <w:pStyle w:val="a"/>
      </w:pPr>
      <w:r w:rsidRPr="00881349">
        <w:t>прием, классификацию и обработку запросов на поддержку, запросов в рамках исполнений регламентных процедур, документирование истории выполнения запросов;</w:t>
      </w:r>
    </w:p>
    <w:p w14:paraId="21D072ED" w14:textId="0C7E2385" w:rsidR="00855A1D" w:rsidRPr="00881349" w:rsidRDefault="00855A1D" w:rsidP="00A20CDB">
      <w:pPr>
        <w:pStyle w:val="a"/>
      </w:pPr>
      <w:r w:rsidRPr="00881349">
        <w:t xml:space="preserve">информирование </w:t>
      </w:r>
      <w:r w:rsidR="00580695" w:rsidRPr="00881349">
        <w:t xml:space="preserve">инициатора </w:t>
      </w:r>
      <w:r w:rsidRPr="00881349">
        <w:t>по фактам создания запросов, изменения их статуса и закрытия;</w:t>
      </w:r>
    </w:p>
    <w:p w14:paraId="54D5B282" w14:textId="22A1E099" w:rsidR="00855A1D" w:rsidRPr="00881349" w:rsidRDefault="00855A1D" w:rsidP="00A20CDB">
      <w:pPr>
        <w:pStyle w:val="a"/>
      </w:pPr>
      <w:r w:rsidRPr="00881349">
        <w:t xml:space="preserve">устранение инцидентов и проблем, </w:t>
      </w:r>
      <w:r w:rsidR="00580695" w:rsidRPr="00881349">
        <w:t>выявленных на стороне</w:t>
      </w:r>
      <w:r w:rsidRPr="00881349">
        <w:t xml:space="preserve"> </w:t>
      </w:r>
      <w:r w:rsidR="00885F1C" w:rsidRPr="00881349">
        <w:t>ГИС ЕБС</w:t>
      </w:r>
      <w:r w:rsidRPr="00881349">
        <w:t>.</w:t>
      </w:r>
    </w:p>
    <w:p w14:paraId="29411028" w14:textId="51021615" w:rsidR="00855A1D" w:rsidRPr="00881349" w:rsidRDefault="00855A1D" w:rsidP="001C42F7">
      <w:pPr>
        <w:pStyle w:val="2"/>
        <w:ind w:left="0" w:firstLine="851"/>
      </w:pPr>
      <w:bookmarkStart w:id="533" w:name="_Ref118301321"/>
      <w:bookmarkStart w:id="534" w:name="_Toc224032551"/>
      <w:bookmarkStart w:id="535" w:name="_Toc105414768"/>
      <w:bookmarkStart w:id="536" w:name="_Toc109232762"/>
      <w:bookmarkStart w:id="537" w:name="_Ref111123991"/>
      <w:bookmarkStart w:id="538" w:name="_Ref111127857"/>
      <w:r w:rsidRPr="00881349">
        <w:t>Порядок взаимодействия</w:t>
      </w:r>
      <w:bookmarkEnd w:id="533"/>
      <w:bookmarkEnd w:id="534"/>
      <w:r w:rsidRPr="00881349">
        <w:t xml:space="preserve"> </w:t>
      </w:r>
      <w:bookmarkEnd w:id="535"/>
      <w:bookmarkEnd w:id="536"/>
      <w:bookmarkEnd w:id="537"/>
      <w:bookmarkEnd w:id="538"/>
    </w:p>
    <w:p w14:paraId="5E71D2A1" w14:textId="204872D0" w:rsidR="00597DEB" w:rsidRPr="00881349" w:rsidRDefault="00597DEB" w:rsidP="00A20CDB">
      <w:pPr>
        <w:pStyle w:val="afff1"/>
      </w:pPr>
      <w:r w:rsidRPr="00881349">
        <w:t xml:space="preserve">Взаимодействие оператора ГИС ЕБС </w:t>
      </w:r>
      <w:r w:rsidR="00580695" w:rsidRPr="00881349">
        <w:t>с Пользователями</w:t>
      </w:r>
      <w:r w:rsidRPr="00881349">
        <w:t xml:space="preserve"> ГИС ЕБС по вопросам функционирования сервисов осуществляется посредством направления запросов в ЛК пользователя на портале </w:t>
      </w:r>
      <w:hyperlink r:id="rId46" w:history="1">
        <w:r w:rsidR="00AD1386" w:rsidRPr="00AD1386">
          <w:rPr>
            <w:rStyle w:val="a5"/>
          </w:rPr>
          <w:t>https://</w:t>
        </w:r>
        <w:r w:rsidR="00AD1386" w:rsidRPr="00AD1386">
          <w:rPr>
            <w:rStyle w:val="a5"/>
            <w:lang w:val="en-US"/>
          </w:rPr>
          <w:t>ebs</w:t>
        </w:r>
        <w:r w:rsidR="00AD1386" w:rsidRPr="00AD1386">
          <w:rPr>
            <w:rStyle w:val="a5"/>
          </w:rPr>
          <w:t>.ru/citizens/</w:t>
        </w:r>
      </w:hyperlink>
      <w:r w:rsidR="00580695" w:rsidRPr="00881349">
        <w:t xml:space="preserve"> или</w:t>
      </w:r>
      <w:r w:rsidR="004F7002" w:rsidRPr="00881349">
        <w:t xml:space="preserve"> </w:t>
      </w:r>
      <w:r w:rsidR="00580695" w:rsidRPr="00881349">
        <w:t>с помощью</w:t>
      </w:r>
      <w:r w:rsidR="004F7002" w:rsidRPr="00881349">
        <w:t xml:space="preserve"> </w:t>
      </w:r>
      <w:r w:rsidR="00580695" w:rsidRPr="00881349">
        <w:t>омни</w:t>
      </w:r>
      <w:r w:rsidR="004F7002" w:rsidRPr="00881349">
        <w:t>чата в МП Биометрия.</w:t>
      </w:r>
    </w:p>
    <w:p w14:paraId="68F34026" w14:textId="16696404" w:rsidR="00855A1D" w:rsidRPr="00881349" w:rsidRDefault="00855A1D" w:rsidP="00A20CDB">
      <w:pPr>
        <w:pStyle w:val="afff1"/>
      </w:pPr>
      <w:r w:rsidRPr="00881349">
        <w:t xml:space="preserve">Взаимодействие Оператора </w:t>
      </w:r>
      <w:r w:rsidR="00885F1C" w:rsidRPr="00881349">
        <w:t>ГИС ЕБС</w:t>
      </w:r>
      <w:r w:rsidRPr="00881349">
        <w:t xml:space="preserve"> и Участников БВ по вопросам функционирования осуществляется посредством направления запросо</w:t>
      </w:r>
      <w:r w:rsidR="00580695" w:rsidRPr="00881349">
        <w:t>в через</w:t>
      </w:r>
      <w:r w:rsidR="000169A0" w:rsidRPr="00881349">
        <w:t xml:space="preserve"> ЛК КО или на адрес электрон</w:t>
      </w:r>
      <w:r w:rsidRPr="00881349">
        <w:t xml:space="preserve">ной почты </w:t>
      </w:r>
      <w:hyperlink r:id="rId47" w:history="1">
        <w:r w:rsidR="00AD1386" w:rsidRPr="00AD1386">
          <w:rPr>
            <w:rStyle w:val="a5"/>
          </w:rPr>
          <w:t>support@</w:t>
        </w:r>
        <w:r w:rsidR="00AD1386" w:rsidRPr="00AD1386">
          <w:rPr>
            <w:rStyle w:val="a5"/>
            <w:lang w:val="en-US"/>
          </w:rPr>
          <w:t>ebs</w:t>
        </w:r>
        <w:r w:rsidR="00AD1386" w:rsidRPr="00AD1386">
          <w:rPr>
            <w:rStyle w:val="a5"/>
          </w:rPr>
          <w:t>.ru</w:t>
        </w:r>
      </w:hyperlink>
      <w:r w:rsidRPr="00881349">
        <w:t>.</w:t>
      </w:r>
    </w:p>
    <w:p w14:paraId="7A5F572C" w14:textId="0E5325B9" w:rsidR="00343E30" w:rsidRPr="00881349" w:rsidRDefault="00343E30" w:rsidP="001C42F7">
      <w:pPr>
        <w:pStyle w:val="3"/>
        <w:ind w:left="0" w:firstLine="851"/>
      </w:pPr>
      <w:bookmarkStart w:id="539" w:name="_Toc105414769"/>
      <w:bookmarkStart w:id="540" w:name="_Toc109232763"/>
      <w:bookmarkStart w:id="541" w:name="_Toc224032552"/>
      <w:r w:rsidRPr="00881349">
        <w:t xml:space="preserve">Обязанности Оператора </w:t>
      </w:r>
      <w:r w:rsidR="00885F1C" w:rsidRPr="00881349">
        <w:t>ГИС ЕБС</w:t>
      </w:r>
      <w:bookmarkEnd w:id="539"/>
      <w:bookmarkEnd w:id="540"/>
      <w:bookmarkEnd w:id="541"/>
    </w:p>
    <w:p w14:paraId="2B5DAB52" w14:textId="5F4EE0EF" w:rsidR="00343E30" w:rsidRPr="00881349" w:rsidRDefault="00343E30" w:rsidP="00A20CDB">
      <w:pPr>
        <w:pStyle w:val="afff1"/>
      </w:pPr>
      <w:r w:rsidRPr="00881349">
        <w:t xml:space="preserve">Оператор </w:t>
      </w:r>
      <w:r w:rsidR="00885F1C" w:rsidRPr="00881349">
        <w:t>ГИС ЕБС</w:t>
      </w:r>
      <w:r w:rsidRPr="00881349">
        <w:t xml:space="preserve"> обязан:</w:t>
      </w:r>
    </w:p>
    <w:p w14:paraId="43822A80" w14:textId="65CB2883" w:rsidR="00343E30" w:rsidRPr="00881349" w:rsidRDefault="00343E30" w:rsidP="00A20CDB">
      <w:pPr>
        <w:pStyle w:val="a"/>
      </w:pPr>
      <w:r w:rsidRPr="00881349">
        <w:t xml:space="preserve">соблюдать порядок регистрации запросов, присвоения категории и приоритета запросов, назначения ответственного исполнителя, информирования Инициатора о состоянии запросов в соответствии с Регламентом </w:t>
      </w:r>
      <w:r w:rsidR="00885F1C" w:rsidRPr="00881349">
        <w:t>ГИС ЕБС</w:t>
      </w:r>
      <w:r w:rsidRPr="00881349">
        <w:t>;</w:t>
      </w:r>
    </w:p>
    <w:p w14:paraId="73A555CD" w14:textId="0E6C28A1" w:rsidR="00343E30" w:rsidRPr="00881349" w:rsidRDefault="00343E30" w:rsidP="00A20CDB">
      <w:pPr>
        <w:pStyle w:val="a"/>
      </w:pPr>
      <w:r w:rsidRPr="00881349">
        <w:t xml:space="preserve">обеспечивать для представителей Участника БВ круглосуточный доступ к личному кабинету Портала </w:t>
      </w:r>
      <w:r w:rsidR="00885F1C" w:rsidRPr="00881349">
        <w:t>ГИС ЕБС</w:t>
      </w:r>
      <w:r w:rsidRPr="00881349">
        <w:t>;</w:t>
      </w:r>
    </w:p>
    <w:p w14:paraId="28D9897E" w14:textId="77777777" w:rsidR="00343E30" w:rsidRPr="00881349" w:rsidRDefault="00343E30" w:rsidP="00A20CDB">
      <w:pPr>
        <w:pStyle w:val="a"/>
      </w:pPr>
      <w:r w:rsidRPr="00881349">
        <w:t>осуществлять контроль сроков исполнения запросов;</w:t>
      </w:r>
    </w:p>
    <w:p w14:paraId="3C7C6F88" w14:textId="2C7FE385" w:rsidR="00343E30" w:rsidRPr="00881349" w:rsidRDefault="00343E30" w:rsidP="00A20CDB">
      <w:pPr>
        <w:pStyle w:val="a"/>
      </w:pPr>
      <w:r w:rsidRPr="00881349">
        <w:t xml:space="preserve">предоставлять Участникам БВ доступ к функциям подачи и </w:t>
      </w:r>
      <w:r w:rsidR="00727B88" w:rsidRPr="00881349">
        <w:t>просмотра</w:t>
      </w:r>
      <w:r w:rsidRPr="00881349">
        <w:t xml:space="preserve"> текущего состояния запросов в личном кабинете Портала </w:t>
      </w:r>
      <w:r w:rsidR="00885F1C" w:rsidRPr="00881349">
        <w:t>ГИС ЕБС</w:t>
      </w:r>
      <w:r w:rsidRPr="00881349">
        <w:t>;</w:t>
      </w:r>
    </w:p>
    <w:p w14:paraId="0CCF7632" w14:textId="77777777" w:rsidR="00343E30" w:rsidRPr="00881349" w:rsidRDefault="00343E30" w:rsidP="00A20CDB">
      <w:pPr>
        <w:pStyle w:val="a"/>
      </w:pPr>
      <w:r w:rsidRPr="00881349">
        <w:t>обеспечивать предоставление информационно-методической и технической поддержки Участникам БВ;</w:t>
      </w:r>
    </w:p>
    <w:p w14:paraId="0DF62213" w14:textId="4C457814" w:rsidR="00343E30" w:rsidRPr="00881349" w:rsidRDefault="00343E30" w:rsidP="00A20CDB">
      <w:pPr>
        <w:pStyle w:val="a"/>
      </w:pPr>
      <w:r w:rsidRPr="00881349">
        <w:t xml:space="preserve">информировать Участника БВ о планируемых работах, которые могут оказать влияние на функционирование </w:t>
      </w:r>
      <w:r w:rsidR="00885F1C" w:rsidRPr="00881349">
        <w:t>ГИС ЕБС</w:t>
      </w:r>
      <w:r w:rsidRPr="00881349">
        <w:t>, и ее доступность Участникам БВ;</w:t>
      </w:r>
    </w:p>
    <w:p w14:paraId="3685F870" w14:textId="77777777" w:rsidR="00343E30" w:rsidRPr="00881349" w:rsidRDefault="00343E30" w:rsidP="00A20CDB">
      <w:pPr>
        <w:pStyle w:val="a"/>
      </w:pPr>
      <w:r w:rsidRPr="00881349">
        <w:t>информировать Участника БВ о технической невозможности выполнять свои обязанности в соответствии с настоящим Регламентом.</w:t>
      </w:r>
    </w:p>
    <w:p w14:paraId="67C3F7E6" w14:textId="5BDA085F" w:rsidR="00343E30" w:rsidRPr="00881349" w:rsidRDefault="00343E30" w:rsidP="001C42F7">
      <w:pPr>
        <w:pStyle w:val="3"/>
        <w:ind w:left="0" w:firstLine="851"/>
      </w:pPr>
      <w:bookmarkStart w:id="542" w:name="_Toc105414770"/>
      <w:bookmarkStart w:id="543" w:name="_Toc109232764"/>
      <w:bookmarkStart w:id="544" w:name="_Toc224032553"/>
      <w:r w:rsidRPr="00881349">
        <w:t>Обязанности Участника БВ</w:t>
      </w:r>
      <w:bookmarkEnd w:id="542"/>
      <w:bookmarkEnd w:id="543"/>
      <w:bookmarkEnd w:id="544"/>
    </w:p>
    <w:p w14:paraId="64CDDB1F" w14:textId="77777777" w:rsidR="00343E30" w:rsidRPr="00881349" w:rsidRDefault="00343E30" w:rsidP="00A20CDB">
      <w:pPr>
        <w:pStyle w:val="afff1"/>
      </w:pPr>
      <w:r w:rsidRPr="00881349">
        <w:t>Участник БВ обязан:</w:t>
      </w:r>
    </w:p>
    <w:p w14:paraId="485C336A" w14:textId="3FE81D83" w:rsidR="00343E30" w:rsidRPr="00881349" w:rsidRDefault="00343E30" w:rsidP="00A20CDB">
      <w:pPr>
        <w:pStyle w:val="a"/>
      </w:pPr>
      <w:r w:rsidRPr="00881349">
        <w:t xml:space="preserve">обеспечивать достоверность и актуальность сведений, передаваемых Оператору </w:t>
      </w:r>
      <w:r w:rsidR="00885F1C" w:rsidRPr="00881349">
        <w:t>ГИС ЕБС</w:t>
      </w:r>
      <w:r w:rsidRPr="00881349">
        <w:t xml:space="preserve"> представителями Участника БВ;</w:t>
      </w:r>
    </w:p>
    <w:p w14:paraId="142D4CB7" w14:textId="7419158C" w:rsidR="00343E30" w:rsidRPr="00881349" w:rsidRDefault="00343E30" w:rsidP="00A20CDB">
      <w:pPr>
        <w:pStyle w:val="a"/>
      </w:pPr>
      <w:r w:rsidRPr="00881349">
        <w:t xml:space="preserve">предоставлять Оператору </w:t>
      </w:r>
      <w:r w:rsidR="00885F1C" w:rsidRPr="00881349">
        <w:t>ГИС ЕБС</w:t>
      </w:r>
      <w:r w:rsidRPr="00881349">
        <w:t xml:space="preserve"> или уполномоченному лицу сведения о внесении изменений в состав полномочий представителей Участника БВ по выполнению процедур взаимодействия, предусмотренных настоящим Регламентом, не менее чем за 5 рабочих дней до даты таких изменений;</w:t>
      </w:r>
    </w:p>
    <w:p w14:paraId="28E4CED7" w14:textId="562A0299" w:rsidR="00343E30" w:rsidRPr="00881349" w:rsidRDefault="00343E30" w:rsidP="00A20CDB">
      <w:pPr>
        <w:pStyle w:val="a"/>
      </w:pPr>
      <w:r w:rsidRPr="00881349">
        <w:t xml:space="preserve">обеспечивать передачу прав доступа к личному кабинету Портала </w:t>
      </w:r>
      <w:r w:rsidR="00885F1C" w:rsidRPr="00881349">
        <w:t>ГИС ЕБС</w:t>
      </w:r>
      <w:r w:rsidRPr="00881349">
        <w:t xml:space="preserve"> только представителям Участника БВ;</w:t>
      </w:r>
    </w:p>
    <w:p w14:paraId="07A17E71" w14:textId="0AAAABE3" w:rsidR="000377FA" w:rsidRPr="00881349" w:rsidRDefault="00343E30" w:rsidP="00504833">
      <w:pPr>
        <w:pStyle w:val="a"/>
      </w:pPr>
      <w:r w:rsidRPr="00881349">
        <w:t xml:space="preserve">уведомлять Оператора </w:t>
      </w:r>
      <w:r w:rsidR="00885F1C" w:rsidRPr="00881349">
        <w:t>ГИС ЕБС</w:t>
      </w:r>
      <w:r w:rsidRPr="00881349">
        <w:t xml:space="preserve"> или уполномоченное лицо о случаях, при которых данные учетной записи представителя Участника БВ, используемой для доступа к личному кабинету Портала </w:t>
      </w:r>
      <w:r w:rsidR="00885F1C" w:rsidRPr="00881349">
        <w:t>ГИС ЕБС</w:t>
      </w:r>
      <w:r w:rsidRPr="00881349">
        <w:t xml:space="preserve">, стали известны другому лицу (далее </w:t>
      </w:r>
      <w:r w:rsidR="00EE6738">
        <w:t>–</w:t>
      </w:r>
      <w:r w:rsidRPr="00881349">
        <w:t xml:space="preserve"> компрометация учетных данных представителей Участника БВ)</w:t>
      </w:r>
      <w:r w:rsidR="00504833">
        <w:t>.</w:t>
      </w:r>
    </w:p>
    <w:p w14:paraId="3CA0FF49" w14:textId="6A557105" w:rsidR="00343E30" w:rsidRPr="00881349" w:rsidRDefault="00343E30" w:rsidP="001C42F7">
      <w:pPr>
        <w:pStyle w:val="3"/>
        <w:ind w:left="0" w:firstLine="851"/>
      </w:pPr>
      <w:bookmarkStart w:id="545" w:name="_Toc105414771"/>
      <w:bookmarkStart w:id="546" w:name="_Toc109232765"/>
      <w:bookmarkStart w:id="547" w:name="_Toc224032554"/>
      <w:r w:rsidRPr="00881349">
        <w:t xml:space="preserve">Права Оператора </w:t>
      </w:r>
      <w:r w:rsidR="00885F1C" w:rsidRPr="00881349">
        <w:t>ГИС ЕБС</w:t>
      </w:r>
      <w:bookmarkEnd w:id="545"/>
      <w:bookmarkEnd w:id="546"/>
      <w:bookmarkEnd w:id="547"/>
    </w:p>
    <w:p w14:paraId="0F940F91" w14:textId="64B94EB8" w:rsidR="00343E30" w:rsidRPr="00881349" w:rsidRDefault="00343E30" w:rsidP="00A20CDB">
      <w:pPr>
        <w:pStyle w:val="afff1"/>
      </w:pPr>
      <w:r w:rsidRPr="00881349">
        <w:t xml:space="preserve">Оператор </w:t>
      </w:r>
      <w:r w:rsidR="00885F1C" w:rsidRPr="00881349">
        <w:t>ГИС ЕБС</w:t>
      </w:r>
      <w:r w:rsidRPr="00881349">
        <w:t xml:space="preserve"> имеет право:</w:t>
      </w:r>
    </w:p>
    <w:p w14:paraId="3E25EC2B" w14:textId="0FE3FA63" w:rsidR="00343E30" w:rsidRPr="00881349" w:rsidRDefault="00343E30" w:rsidP="00A20CDB">
      <w:pPr>
        <w:pStyle w:val="a"/>
      </w:pPr>
      <w:r w:rsidRPr="00881349">
        <w:t xml:space="preserve">осуществлять временную блокировку учетных записей представителей Участника БВ (без блокировки биометрии), используемых для доступа к личному кабинету Портала </w:t>
      </w:r>
      <w:r w:rsidR="00885F1C" w:rsidRPr="00881349">
        <w:t>ГИС ЕБС</w:t>
      </w:r>
      <w:r w:rsidRPr="00881349">
        <w:t>, при выявлении случаев компрометации учетных данных представителей Участника БВ, до момента устранения последствий компрометации;</w:t>
      </w:r>
    </w:p>
    <w:p w14:paraId="4FE1F3D4" w14:textId="0C3BF92F" w:rsidR="00343E30" w:rsidRPr="00881349" w:rsidRDefault="00343E30" w:rsidP="00A20CDB">
      <w:pPr>
        <w:pStyle w:val="a"/>
      </w:pPr>
      <w:r w:rsidRPr="00881349">
        <w:t xml:space="preserve">при поступлении в СТП </w:t>
      </w:r>
      <w:r w:rsidR="00885F1C" w:rsidRPr="00881349">
        <w:t>ГИС ЕБС</w:t>
      </w:r>
      <w:r w:rsidRPr="00881349">
        <w:t xml:space="preserve"> жалоб на ненадлежащее качество оказания услуги по сбору биометрических данных в центре обслуживания Участника БВ, которое размещено на карте на портале Единой биометрической системы и значится как отделение, которое оказывает данную услугу, Оператор </w:t>
      </w:r>
      <w:r w:rsidR="00885F1C" w:rsidRPr="00881349">
        <w:t>ГИС ЕБС</w:t>
      </w:r>
      <w:r w:rsidRPr="00881349">
        <w:t xml:space="preserve"> направляет запрос в адрес Участника с целью выявления причин. При отсутствии ответа от Участника БВ в течени</w:t>
      </w:r>
      <w:r w:rsidR="00D665B5">
        <w:t>е</w:t>
      </w:r>
      <w:r w:rsidRPr="00881349">
        <w:t xml:space="preserve"> трех рабочих дней, Оператор </w:t>
      </w:r>
      <w:r w:rsidR="00885F1C" w:rsidRPr="00881349">
        <w:t>ГИС ЕБС</w:t>
      </w:r>
      <w:r w:rsidRPr="00881349">
        <w:t xml:space="preserve"> вправе скрыть указанное отделение с карты на портале </w:t>
      </w:r>
      <w:r w:rsidR="00885F1C" w:rsidRPr="00881349">
        <w:t>ГИС ЕБС</w:t>
      </w:r>
      <w:r w:rsidRPr="00881349">
        <w:t xml:space="preserve"> с целью предотвращения подобных случаев. Для возвращения отделения на карту, Участнику БВ необходимо обратиться в СТП </w:t>
      </w:r>
      <w:r w:rsidR="00885F1C" w:rsidRPr="00881349">
        <w:t>ГИС ЕБС</w:t>
      </w:r>
      <w:r w:rsidRPr="00881349">
        <w:t xml:space="preserve"> с пояснениями причин возникшей ситуации.</w:t>
      </w:r>
    </w:p>
    <w:p w14:paraId="3A67B936" w14:textId="7DEC0CBD" w:rsidR="00343E30" w:rsidRPr="00881349" w:rsidRDefault="00343E30" w:rsidP="001C42F7">
      <w:pPr>
        <w:pStyle w:val="2"/>
        <w:ind w:left="0" w:firstLine="851"/>
      </w:pPr>
      <w:bookmarkStart w:id="548" w:name="_Toc105414772"/>
      <w:bookmarkStart w:id="549" w:name="_Toc109232766"/>
      <w:bookmarkStart w:id="550" w:name="_Toc224032555"/>
      <w:r w:rsidRPr="00881349">
        <w:t>Порядок направления и рассмотрения запросов</w:t>
      </w:r>
      <w:bookmarkEnd w:id="548"/>
      <w:bookmarkEnd w:id="549"/>
      <w:bookmarkEnd w:id="550"/>
    </w:p>
    <w:p w14:paraId="68EBFBB7" w14:textId="201C6C9C" w:rsidR="00343E30" w:rsidRPr="00881349" w:rsidRDefault="00343E30" w:rsidP="00A20CDB">
      <w:pPr>
        <w:pStyle w:val="afff1"/>
      </w:pPr>
      <w:r w:rsidRPr="00881349">
        <w:t xml:space="preserve">Участнику БВ необходимо определить представителей, ответственных за взаимодействие по вопросам функционирования ИС. </w:t>
      </w:r>
    </w:p>
    <w:p w14:paraId="40249683" w14:textId="096FBAB2" w:rsidR="00343E30" w:rsidRPr="00881349" w:rsidRDefault="00343E30" w:rsidP="00A20CDB">
      <w:pPr>
        <w:pStyle w:val="afff1"/>
      </w:pPr>
      <w:r w:rsidRPr="00881349">
        <w:t xml:space="preserve">Запросы направляются </w:t>
      </w:r>
      <w:r w:rsidR="00580695" w:rsidRPr="00881349">
        <w:t xml:space="preserve">в </w:t>
      </w:r>
      <w:r w:rsidRPr="00881349">
        <w:t>следующем порядке:</w:t>
      </w:r>
    </w:p>
    <w:p w14:paraId="56AF032B" w14:textId="1D4E78A3" w:rsidR="00343E30" w:rsidRPr="00881349" w:rsidRDefault="00343E30" w:rsidP="00F203F5">
      <w:pPr>
        <w:pStyle w:val="pj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81349">
        <w:t xml:space="preserve">Инициатор должен сформировать и направить запрос в службу поддержки </w:t>
      </w:r>
      <w:r w:rsidR="00580695" w:rsidRPr="00881349">
        <w:t>ГИС ЕБС</w:t>
      </w:r>
      <w:r w:rsidRPr="00881349">
        <w:t>;</w:t>
      </w:r>
    </w:p>
    <w:p w14:paraId="131971D3" w14:textId="46724A01" w:rsidR="00343E30" w:rsidRPr="00881349" w:rsidRDefault="00343E30" w:rsidP="00F203F5">
      <w:pPr>
        <w:pStyle w:val="pj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81349">
        <w:t xml:space="preserve">Оператор </w:t>
      </w:r>
      <w:r w:rsidR="00885F1C" w:rsidRPr="00881349">
        <w:t>ГИС ЕБС</w:t>
      </w:r>
      <w:r w:rsidRPr="00881349">
        <w:t xml:space="preserve"> должен зарегистрировать запрос, провести ана</w:t>
      </w:r>
      <w:r w:rsidR="00580695" w:rsidRPr="00881349">
        <w:t>лиз запроса, определить его тип и</w:t>
      </w:r>
      <w:r w:rsidRPr="00881349">
        <w:t xml:space="preserve"> приоритет;</w:t>
      </w:r>
    </w:p>
    <w:p w14:paraId="52306007" w14:textId="2F23532B" w:rsidR="00343E30" w:rsidRPr="00881349" w:rsidRDefault="00343E30" w:rsidP="00F203F5">
      <w:pPr>
        <w:pStyle w:val="pj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81349">
        <w:t xml:space="preserve">Оператор </w:t>
      </w:r>
      <w:r w:rsidR="00885F1C" w:rsidRPr="00881349">
        <w:t>ГИС ЕБС</w:t>
      </w:r>
      <w:r w:rsidRPr="00881349">
        <w:t xml:space="preserve"> должен рассмотреть запрос, в том числе на предмет наличия достаточной для </w:t>
      </w:r>
      <w:r w:rsidR="00580695" w:rsidRPr="00881349">
        <w:t>проведения анализа</w:t>
      </w:r>
      <w:r w:rsidRPr="00881349">
        <w:t xml:space="preserve"> информации, </w:t>
      </w:r>
      <w:r w:rsidR="00580695" w:rsidRPr="00881349">
        <w:t>и в случае необходимости выполнить запрос</w:t>
      </w:r>
      <w:r w:rsidRPr="00881349">
        <w:t xml:space="preserve"> дополнительной информации</w:t>
      </w:r>
      <w:r w:rsidR="00580695" w:rsidRPr="00881349">
        <w:t>,</w:t>
      </w:r>
      <w:r w:rsidRPr="00881349">
        <w:t xml:space="preserve"> зафиксировать факт запроса и приостановить работу с запросом до м</w:t>
      </w:r>
      <w:r w:rsidR="00580695" w:rsidRPr="00881349">
        <w:t>омента представления информации</w:t>
      </w:r>
      <w:r w:rsidRPr="00881349">
        <w:t>;</w:t>
      </w:r>
    </w:p>
    <w:p w14:paraId="24E0C51C" w14:textId="793A566F" w:rsidR="00343E30" w:rsidRPr="00881349" w:rsidRDefault="00343E30" w:rsidP="00F203F5">
      <w:pPr>
        <w:pStyle w:val="pj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81349">
        <w:t>В случае наличия достаточной информации</w:t>
      </w:r>
      <w:r w:rsidR="00580695" w:rsidRPr="00881349">
        <w:t>,</w:t>
      </w:r>
      <w:r w:rsidRPr="00881349">
        <w:t xml:space="preserve"> Оператор </w:t>
      </w:r>
      <w:r w:rsidR="00885F1C" w:rsidRPr="00881349">
        <w:t>ГИС ЕБС</w:t>
      </w:r>
      <w:r w:rsidRPr="00881349">
        <w:t xml:space="preserve"> должен завершить работу с запросом, зафиксировать факт рассмотрения запроса и представить результат Инициатору;</w:t>
      </w:r>
    </w:p>
    <w:p w14:paraId="5DF69178" w14:textId="20457408" w:rsidR="00343E30" w:rsidRPr="00881349" w:rsidRDefault="00343E30" w:rsidP="00F203F5">
      <w:pPr>
        <w:pStyle w:val="pj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81349">
        <w:t xml:space="preserve">Оператор </w:t>
      </w:r>
      <w:r w:rsidR="00885F1C" w:rsidRPr="00881349">
        <w:t>ГИС ЕБС</w:t>
      </w:r>
      <w:r w:rsidRPr="00881349">
        <w:t xml:space="preserve"> по факту принятия решения по запросу должен проинформировать Инициатора о решении;</w:t>
      </w:r>
    </w:p>
    <w:p w14:paraId="5737A1AD" w14:textId="2A2D0F9E" w:rsidR="00343E30" w:rsidRPr="00881349" w:rsidRDefault="00343E30" w:rsidP="00F203F5">
      <w:pPr>
        <w:pStyle w:val="pj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</w:pPr>
      <w:r w:rsidRPr="00881349">
        <w:t xml:space="preserve">Оператор </w:t>
      </w:r>
      <w:r w:rsidR="00885F1C" w:rsidRPr="00881349">
        <w:t>ГИС ЕБС</w:t>
      </w:r>
      <w:r w:rsidRPr="00881349">
        <w:t xml:space="preserve"> должен обеспечить ведение истории обработки запросов и учет зависимостей между ними, а также со связанными с ними инцидентами.</w:t>
      </w:r>
    </w:p>
    <w:p w14:paraId="0513AA61" w14:textId="2A151DFD" w:rsidR="00E95214" w:rsidRPr="00881349" w:rsidRDefault="00E95214" w:rsidP="001C42F7">
      <w:pPr>
        <w:pStyle w:val="2"/>
        <w:ind w:left="0" w:firstLine="851"/>
      </w:pPr>
      <w:bookmarkStart w:id="551" w:name="_Toc105414773"/>
      <w:bookmarkStart w:id="552" w:name="_Toc109232767"/>
      <w:bookmarkStart w:id="553" w:name="_Ref111127919"/>
      <w:bookmarkStart w:id="554" w:name="_Toc224032556"/>
      <w:r w:rsidRPr="00881349">
        <w:t xml:space="preserve">Сроки реагирования Оператора </w:t>
      </w:r>
      <w:r w:rsidR="00885F1C" w:rsidRPr="00881349">
        <w:t>ГИС ЕБС</w:t>
      </w:r>
      <w:r w:rsidRPr="00881349">
        <w:t xml:space="preserve"> на поступивший запрос и сроки исполнения запроса</w:t>
      </w:r>
      <w:bookmarkEnd w:id="551"/>
      <w:bookmarkEnd w:id="552"/>
      <w:bookmarkEnd w:id="553"/>
      <w:bookmarkEnd w:id="554"/>
    </w:p>
    <w:p w14:paraId="4D59D6F6" w14:textId="77777777" w:rsidR="00E95214" w:rsidRPr="00881349" w:rsidRDefault="00E95214" w:rsidP="00A20CDB">
      <w:pPr>
        <w:pStyle w:val="afff1"/>
        <w:rPr>
          <w:shd w:val="clear" w:color="auto" w:fill="FFFFFF"/>
        </w:rPr>
      </w:pPr>
      <w:r w:rsidRPr="00881349">
        <w:rPr>
          <w:shd w:val="clear" w:color="auto" w:fill="FFFFFF"/>
        </w:rPr>
        <w:t>Запросы обрабатываются с 09:00 до 18:00 часов (московское время) ежедневно по рабочим дням, установленным Правительством Российской Федерации.</w:t>
      </w:r>
    </w:p>
    <w:p w14:paraId="0A9877FB" w14:textId="5CFADDE0" w:rsidR="00E95214" w:rsidRPr="00881349" w:rsidRDefault="00E95214" w:rsidP="00A20CDB">
      <w:pPr>
        <w:pStyle w:val="afff1"/>
      </w:pPr>
      <w:r w:rsidRPr="00881349">
        <w:t xml:space="preserve">Для каждой среды ИС </w:t>
      </w:r>
      <w:r w:rsidR="00885F1C" w:rsidRPr="00881349">
        <w:t>ГИС ЕБС</w:t>
      </w:r>
      <w:r w:rsidRPr="00881349">
        <w:t xml:space="preserve"> определяются уровни максимально допустимого времени решения запросов в зависимости от категории среды:</w:t>
      </w:r>
    </w:p>
    <w:tbl>
      <w:tblPr>
        <w:tblW w:w="49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1"/>
        <w:gridCol w:w="5739"/>
      </w:tblGrid>
      <w:tr w:rsidR="00E95214" w:rsidRPr="00881349" w14:paraId="52421947" w14:textId="77777777" w:rsidTr="00A82430">
        <w:trPr>
          <w:cantSplit/>
          <w:jc w:val="center"/>
        </w:trPr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EF579" w14:textId="77777777" w:rsidR="00E95214" w:rsidRPr="00881349" w:rsidRDefault="00E95214" w:rsidP="00A82430">
            <w:pPr>
              <w:pStyle w:val="af3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09D6" w14:textId="773C7BED" w:rsidR="00E95214" w:rsidRPr="00881349" w:rsidRDefault="00E95214" w:rsidP="00A82430">
            <w:pPr>
              <w:pStyle w:val="af3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881349">
              <w:rPr>
                <w:b/>
                <w:bCs/>
                <w:sz w:val="24"/>
                <w:szCs w:val="24"/>
              </w:rPr>
              <w:t xml:space="preserve">Среда </w:t>
            </w:r>
            <w:r w:rsidR="00885F1C" w:rsidRPr="00881349">
              <w:rPr>
                <w:b/>
                <w:bCs/>
                <w:sz w:val="24"/>
                <w:szCs w:val="24"/>
              </w:rPr>
              <w:t>ГИС ЕБС</w:t>
            </w:r>
          </w:p>
        </w:tc>
      </w:tr>
      <w:tr w:rsidR="00E95214" w:rsidRPr="00881349" w14:paraId="2C862774" w14:textId="77777777" w:rsidTr="00A82430">
        <w:trPr>
          <w:cantSplit/>
          <w:jc w:val="center"/>
        </w:trPr>
        <w:tc>
          <w:tcPr>
            <w:tcW w:w="2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09E05" w14:textId="77777777" w:rsidR="00E95214" w:rsidRPr="00881349" w:rsidRDefault="00E95214" w:rsidP="00A82430">
            <w:pPr>
              <w:pStyle w:val="af5"/>
              <w:spacing w:line="360" w:lineRule="auto"/>
              <w:jc w:val="both"/>
              <w:rPr>
                <w:sz w:val="24"/>
                <w:szCs w:val="24"/>
              </w:rPr>
            </w:pPr>
            <w:r w:rsidRPr="00881349">
              <w:rPr>
                <w:sz w:val="24"/>
                <w:szCs w:val="24"/>
              </w:rPr>
              <w:t>1 категория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B0EDD" w14:textId="792AC807" w:rsidR="00E95214" w:rsidRPr="00881349" w:rsidRDefault="000169A0" w:rsidP="00A82430">
            <w:pPr>
              <w:pStyle w:val="af5"/>
              <w:spacing w:line="360" w:lineRule="auto"/>
              <w:jc w:val="both"/>
              <w:rPr>
                <w:sz w:val="24"/>
                <w:szCs w:val="24"/>
              </w:rPr>
            </w:pPr>
            <w:r w:rsidRPr="00881349">
              <w:rPr>
                <w:sz w:val="24"/>
                <w:szCs w:val="24"/>
              </w:rPr>
              <w:t xml:space="preserve">Продуктивная среда </w:t>
            </w:r>
            <w:r w:rsidR="00885F1C" w:rsidRPr="00881349">
              <w:rPr>
                <w:sz w:val="24"/>
                <w:szCs w:val="24"/>
              </w:rPr>
              <w:t>ГИС ЕБС</w:t>
            </w:r>
          </w:p>
        </w:tc>
      </w:tr>
      <w:tr w:rsidR="00E95214" w:rsidRPr="00881349" w14:paraId="5D3CD0A6" w14:textId="77777777" w:rsidTr="00A82430">
        <w:trPr>
          <w:cantSplit/>
          <w:jc w:val="center"/>
        </w:trPr>
        <w:tc>
          <w:tcPr>
            <w:tcW w:w="20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447A9" w14:textId="77777777" w:rsidR="00E95214" w:rsidRPr="00881349" w:rsidRDefault="00E95214" w:rsidP="00A82430">
            <w:pPr>
              <w:pStyle w:val="af5"/>
              <w:spacing w:line="360" w:lineRule="auto"/>
              <w:jc w:val="both"/>
              <w:rPr>
                <w:sz w:val="24"/>
                <w:szCs w:val="24"/>
              </w:rPr>
            </w:pPr>
            <w:r w:rsidRPr="00881349">
              <w:rPr>
                <w:sz w:val="24"/>
                <w:szCs w:val="24"/>
              </w:rPr>
              <w:t>2 категория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DF2EB" w14:textId="5090CDF3" w:rsidR="00E95214" w:rsidRPr="00881349" w:rsidRDefault="00611510" w:rsidP="00A82430">
            <w:pPr>
              <w:pStyle w:val="af5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Тестовая (и</w:t>
            </w:r>
            <w:r w:rsidR="00E95214" w:rsidRPr="00881349">
              <w:rPr>
                <w:sz w:val="24"/>
                <w:szCs w:val="24"/>
              </w:rPr>
              <w:t>нтеграционная</w:t>
            </w:r>
            <w:r>
              <w:rPr>
                <w:sz w:val="24"/>
                <w:szCs w:val="24"/>
              </w:rPr>
              <w:t>)</w:t>
            </w:r>
            <w:r w:rsidR="00E95214" w:rsidRPr="00881349">
              <w:rPr>
                <w:sz w:val="24"/>
                <w:szCs w:val="24"/>
              </w:rPr>
              <w:t xml:space="preserve"> среда </w:t>
            </w:r>
            <w:r w:rsidR="00885F1C" w:rsidRPr="00881349">
              <w:rPr>
                <w:sz w:val="24"/>
                <w:szCs w:val="24"/>
              </w:rPr>
              <w:t>ГИС ЕБС</w:t>
            </w:r>
          </w:p>
        </w:tc>
      </w:tr>
    </w:tbl>
    <w:p w14:paraId="59FD2394" w14:textId="26E26921" w:rsidR="00E95214" w:rsidRPr="00881349" w:rsidRDefault="00E95214" w:rsidP="001C42F7">
      <w:pPr>
        <w:pStyle w:val="3"/>
        <w:ind w:left="0" w:firstLine="851"/>
      </w:pPr>
      <w:bookmarkStart w:id="555" w:name="_Toc105414774"/>
      <w:bookmarkStart w:id="556" w:name="_Toc109232768"/>
      <w:bookmarkStart w:id="557" w:name="_Toc224032557"/>
      <w:r w:rsidRPr="00881349">
        <w:t>Время решения запросов для сред 1 категории</w:t>
      </w:r>
      <w:bookmarkEnd w:id="555"/>
      <w:bookmarkEnd w:id="556"/>
      <w:bookmarkEnd w:id="557"/>
    </w:p>
    <w:p w14:paraId="0AE0ED25" w14:textId="77777777" w:rsidR="00E95214" w:rsidRPr="00881349" w:rsidRDefault="00E95214" w:rsidP="00A20CDB">
      <w:pPr>
        <w:pStyle w:val="afff1"/>
        <w:rPr>
          <w:shd w:val="clear" w:color="auto" w:fill="FFFFFF"/>
        </w:rPr>
      </w:pPr>
      <w:r w:rsidRPr="00881349">
        <w:rPr>
          <w:shd w:val="clear" w:color="auto" w:fill="FFFFFF"/>
        </w:rPr>
        <w:t>Срок обработки запроса может составлять до 5 (пяти) рабочих дней, а в случае необходимости дополнительной консультации или установки обновления для решения проблемы – до 60 календарных дней.</w:t>
      </w:r>
    </w:p>
    <w:p w14:paraId="58AFD188" w14:textId="512D22D0" w:rsidR="00E95214" w:rsidRPr="00881349" w:rsidRDefault="00E95214" w:rsidP="001C42F7">
      <w:pPr>
        <w:pStyle w:val="3"/>
        <w:ind w:left="0" w:firstLine="851"/>
      </w:pPr>
      <w:bookmarkStart w:id="558" w:name="_Toc105414775"/>
      <w:bookmarkStart w:id="559" w:name="_Toc109232769"/>
      <w:bookmarkStart w:id="560" w:name="_Toc224032558"/>
      <w:r w:rsidRPr="00881349">
        <w:t>Время решения запросов для сред 2 категории</w:t>
      </w:r>
      <w:bookmarkEnd w:id="558"/>
      <w:bookmarkEnd w:id="559"/>
      <w:bookmarkEnd w:id="560"/>
    </w:p>
    <w:p w14:paraId="57688F9A" w14:textId="4B4FB484" w:rsidR="00C47FD1" w:rsidRPr="00881349" w:rsidRDefault="00E95214" w:rsidP="00A20CDB">
      <w:pPr>
        <w:pStyle w:val="afff1"/>
      </w:pPr>
      <w:r w:rsidRPr="00881349">
        <w:rPr>
          <w:shd w:val="clear" w:color="auto" w:fill="FFFFFF"/>
        </w:rPr>
        <w:t>Срок обработки запроса может составлять до 5 (пяти) рабочих дней, а в случае необходимости дополнительной консультации или установки обновления для решения проблемы – до 60 календарных дней.</w:t>
      </w:r>
    </w:p>
    <w:p w14:paraId="7EFA8A5D" w14:textId="208E4828" w:rsidR="00BF71E4" w:rsidRPr="00881349" w:rsidRDefault="00761AC2">
      <w:bookmarkStart w:id="561" w:name="_Toc109232775"/>
      <w:r w:rsidRPr="00881349">
        <w:rPr>
          <w:highlight w:val="lightGray"/>
        </w:rPr>
        <w:br w:type="page"/>
      </w:r>
      <w:bookmarkEnd w:id="561"/>
    </w:p>
    <w:p w14:paraId="46168798" w14:textId="680372D5" w:rsidR="00767776" w:rsidRPr="00881349" w:rsidRDefault="00767776" w:rsidP="00767776">
      <w:pPr>
        <w:pStyle w:val="1"/>
        <w:ind w:left="0" w:firstLine="851"/>
      </w:pPr>
      <w:bookmarkStart w:id="562" w:name="_Toc115965713"/>
      <w:bookmarkStart w:id="563" w:name="_Toc224032559"/>
      <w:r w:rsidRPr="00881349">
        <w:t xml:space="preserve">Порядок обеспечения безопасности информации при информационном взаимодействии </w:t>
      </w:r>
      <w:r w:rsidR="00324B96" w:rsidRPr="00881349">
        <w:t xml:space="preserve">ИС Участников БВ </w:t>
      </w:r>
      <w:r w:rsidRPr="00881349">
        <w:t>с ГИС ЕБС</w:t>
      </w:r>
      <w:bookmarkEnd w:id="562"/>
      <w:bookmarkEnd w:id="563"/>
    </w:p>
    <w:p w14:paraId="695CA1A4" w14:textId="688ECC03" w:rsidR="00767776" w:rsidRPr="00881349" w:rsidRDefault="00767776" w:rsidP="00A20CDB">
      <w:pPr>
        <w:pStyle w:val="afff1"/>
      </w:pPr>
      <w:r w:rsidRPr="00881349">
        <w:t xml:space="preserve">Процесс обеспечения безопасности информации при информационном взаимодействии </w:t>
      </w:r>
      <w:r w:rsidR="00324B96" w:rsidRPr="00881349">
        <w:t xml:space="preserve">ИС Участников БВ </w:t>
      </w:r>
      <w:r w:rsidRPr="00881349">
        <w:t>с ГИС ЕБС включает следующие шаги:</w:t>
      </w:r>
    </w:p>
    <w:p w14:paraId="21B1FF19" w14:textId="73D345D4" w:rsidR="00767776" w:rsidRPr="00881349" w:rsidRDefault="00520F5A" w:rsidP="00F203F5">
      <w:pPr>
        <w:pStyle w:val="a6"/>
        <w:numPr>
          <w:ilvl w:val="0"/>
          <w:numId w:val="33"/>
        </w:numPr>
        <w:tabs>
          <w:tab w:val="left" w:pos="1134"/>
        </w:tabs>
        <w:ind w:left="0" w:firstLine="851"/>
      </w:pPr>
      <w:r>
        <w:t xml:space="preserve">Реализация </w:t>
      </w:r>
      <w:r w:rsidR="00767776" w:rsidRPr="00881349">
        <w:t>требований</w:t>
      </w:r>
      <w:r>
        <w:t xml:space="preserve"> и мер</w:t>
      </w:r>
      <w:r w:rsidR="00767776" w:rsidRPr="00881349">
        <w:t xml:space="preserve"> по защите информации ИС </w:t>
      </w:r>
      <w:r w:rsidR="00DA5E85" w:rsidRPr="00881349">
        <w:t>У</w:t>
      </w:r>
      <w:r w:rsidR="00767776" w:rsidRPr="00881349">
        <w:t>частников БВ;</w:t>
      </w:r>
    </w:p>
    <w:p w14:paraId="0555C3B6" w14:textId="5C52B617" w:rsidR="00767776" w:rsidRPr="00881349" w:rsidRDefault="00767776" w:rsidP="00F203F5">
      <w:pPr>
        <w:pStyle w:val="a6"/>
        <w:numPr>
          <w:ilvl w:val="0"/>
          <w:numId w:val="33"/>
        </w:numPr>
        <w:tabs>
          <w:tab w:val="left" w:pos="1134"/>
        </w:tabs>
        <w:ind w:left="0" w:firstLine="851"/>
      </w:pPr>
      <w:r w:rsidRPr="00881349">
        <w:t>Оценка соответствия реализованных мер защиты информации;</w:t>
      </w:r>
    </w:p>
    <w:p w14:paraId="4641DFA7" w14:textId="06070D0E" w:rsidR="00767776" w:rsidRDefault="00767776" w:rsidP="00F203F5">
      <w:pPr>
        <w:pStyle w:val="a6"/>
        <w:numPr>
          <w:ilvl w:val="0"/>
          <w:numId w:val="33"/>
        </w:numPr>
        <w:tabs>
          <w:tab w:val="left" w:pos="1134"/>
        </w:tabs>
        <w:ind w:left="0" w:firstLine="851"/>
      </w:pPr>
      <w:r w:rsidRPr="00881349">
        <w:t>Обеспечение безопасности информации в ходе эксплуатации ИС</w:t>
      </w:r>
      <w:r w:rsidR="00D665B5">
        <w:t>;</w:t>
      </w:r>
    </w:p>
    <w:p w14:paraId="75878E07" w14:textId="6B891415" w:rsidR="00D665B5" w:rsidRDefault="00D665B5" w:rsidP="00F203F5">
      <w:pPr>
        <w:pStyle w:val="a6"/>
        <w:numPr>
          <w:ilvl w:val="0"/>
          <w:numId w:val="33"/>
        </w:numPr>
        <w:tabs>
          <w:tab w:val="left" w:pos="1134"/>
        </w:tabs>
        <w:ind w:left="0" w:firstLine="851"/>
      </w:pPr>
      <w:r>
        <w:t>Обеспечение защиты информации в процессе сбора биометрии;</w:t>
      </w:r>
    </w:p>
    <w:p w14:paraId="04D44F9C" w14:textId="6E00685D" w:rsidR="00D665B5" w:rsidRDefault="00D665B5" w:rsidP="00F203F5">
      <w:pPr>
        <w:pStyle w:val="a6"/>
        <w:numPr>
          <w:ilvl w:val="0"/>
          <w:numId w:val="33"/>
        </w:numPr>
        <w:tabs>
          <w:tab w:val="left" w:pos="1134"/>
        </w:tabs>
        <w:ind w:left="0" w:firstLine="851"/>
      </w:pPr>
      <w:r>
        <w:t>Обеспечение защиты информации в процессе удаленной идентификации;</w:t>
      </w:r>
    </w:p>
    <w:p w14:paraId="20B0B4FE" w14:textId="79CB1DF9" w:rsidR="00D665B5" w:rsidRDefault="00D665B5" w:rsidP="00F203F5">
      <w:pPr>
        <w:pStyle w:val="a6"/>
        <w:numPr>
          <w:ilvl w:val="0"/>
          <w:numId w:val="33"/>
        </w:numPr>
        <w:tabs>
          <w:tab w:val="left" w:pos="1134"/>
        </w:tabs>
        <w:ind w:left="0" w:firstLine="851"/>
      </w:pPr>
      <w:r>
        <w:t>Обеспечение защиты информации в процесс</w:t>
      </w:r>
      <w:r w:rsidR="00C60116">
        <w:t>ах</w:t>
      </w:r>
      <w:r>
        <w:t xml:space="preserve"> аутентификаци</w:t>
      </w:r>
      <w:r w:rsidR="00D559FA">
        <w:t>и (б</w:t>
      </w:r>
      <w:r w:rsidR="0039263A">
        <w:t>иометрической верификации и биометрической идентификации)</w:t>
      </w:r>
      <w:r>
        <w:t>;</w:t>
      </w:r>
    </w:p>
    <w:p w14:paraId="5BFCC4C3" w14:textId="0EE4E79B" w:rsidR="00D665B5" w:rsidRPr="00881349" w:rsidRDefault="00D665B5" w:rsidP="00F203F5">
      <w:pPr>
        <w:pStyle w:val="a6"/>
        <w:numPr>
          <w:ilvl w:val="0"/>
          <w:numId w:val="33"/>
        </w:numPr>
        <w:tabs>
          <w:tab w:val="left" w:pos="1134"/>
        </w:tabs>
        <w:ind w:left="0" w:firstLine="851"/>
      </w:pPr>
      <w:r>
        <w:t>Обеспечение защиты информации в процессе импорта БО и(или) получения векторов/выгрузки из ГИС ЕБС</w:t>
      </w:r>
    </w:p>
    <w:p w14:paraId="682DEEE5" w14:textId="767D5B61" w:rsidR="00767776" w:rsidRPr="00881349" w:rsidRDefault="00520F5A" w:rsidP="00767776">
      <w:pPr>
        <w:pStyle w:val="2"/>
        <w:ind w:left="0" w:firstLine="851"/>
      </w:pPr>
      <w:bookmarkStart w:id="564" w:name="_Toc115965714"/>
      <w:bookmarkStart w:id="565" w:name="_Toc115965715"/>
      <w:bookmarkStart w:id="566" w:name="_Ref120191548"/>
      <w:bookmarkStart w:id="567" w:name="_Toc224032560"/>
      <w:bookmarkEnd w:id="564"/>
      <w:r>
        <w:t>Реализация</w:t>
      </w:r>
      <w:r w:rsidRPr="00881349">
        <w:t xml:space="preserve"> </w:t>
      </w:r>
      <w:r w:rsidR="00767776" w:rsidRPr="00881349">
        <w:t xml:space="preserve">требований </w:t>
      </w:r>
      <w:r>
        <w:t xml:space="preserve">и мер </w:t>
      </w:r>
      <w:r w:rsidR="00767776" w:rsidRPr="00881349">
        <w:t>по защите информации ИС участников БВ</w:t>
      </w:r>
      <w:bookmarkEnd w:id="565"/>
      <w:bookmarkEnd w:id="566"/>
      <w:bookmarkEnd w:id="567"/>
    </w:p>
    <w:p w14:paraId="4532B03E" w14:textId="7D911E85" w:rsidR="00767776" w:rsidRPr="00881349" w:rsidRDefault="00767776" w:rsidP="00A20CDB">
      <w:pPr>
        <w:pStyle w:val="afff1"/>
      </w:pPr>
      <w:r w:rsidRPr="00881349">
        <w:t xml:space="preserve">Состав и содержание организационных и технических мер по обеспечению безопасности </w:t>
      </w:r>
      <w:r w:rsidR="00324B96" w:rsidRPr="00881349">
        <w:t>БДн</w:t>
      </w:r>
      <w:r w:rsidRPr="00881349">
        <w:t xml:space="preserve"> определяется согласно установленным характеристикам и актуальным угрозам безопасности информации ИС </w:t>
      </w:r>
      <w:r w:rsidR="00DA5E85" w:rsidRPr="00881349">
        <w:t>У</w:t>
      </w:r>
      <w:r w:rsidRPr="00881349">
        <w:t>частников БВ в соответствии с нормативно-правовыми актами Российской Федерации в области безопасности информации.</w:t>
      </w:r>
    </w:p>
    <w:p w14:paraId="44A00753" w14:textId="434CDF89" w:rsidR="00767776" w:rsidRPr="00881349" w:rsidRDefault="00767776" w:rsidP="00A20CDB">
      <w:pPr>
        <w:pStyle w:val="afff1"/>
      </w:pPr>
      <w:r w:rsidRPr="00881349">
        <w:t xml:space="preserve">Информационное взаимодействие ИС </w:t>
      </w:r>
      <w:r w:rsidR="00DA5E85" w:rsidRPr="00881349">
        <w:t>У</w:t>
      </w:r>
      <w:r w:rsidRPr="00881349">
        <w:t xml:space="preserve">частников БВ с ГИС ЕБС должно осуществляться по защищенному </w:t>
      </w:r>
      <w:r w:rsidR="00324B96" w:rsidRPr="00881349">
        <w:t xml:space="preserve">каналу связи </w:t>
      </w:r>
      <w:r w:rsidRPr="00881349">
        <w:t>с применением средств криптографической защиты информации.</w:t>
      </w:r>
    </w:p>
    <w:p w14:paraId="23FEC623" w14:textId="642EA7BF" w:rsidR="00767776" w:rsidRDefault="00CD7DF6" w:rsidP="00A20CDB">
      <w:pPr>
        <w:pStyle w:val="afff1"/>
      </w:pPr>
      <w:bookmarkStart w:id="568" w:name="_Toc115965716"/>
      <w:r w:rsidRPr="00881349">
        <w:t xml:space="preserve">В процессе обработки </w:t>
      </w:r>
      <w:r w:rsidR="00324B96" w:rsidRPr="00881349">
        <w:t>БДн</w:t>
      </w:r>
      <w:r w:rsidR="00C03B58" w:rsidRPr="00881349">
        <w:t>, их проверк</w:t>
      </w:r>
      <w:r w:rsidR="00957F43">
        <w:t>и</w:t>
      </w:r>
      <w:r w:rsidR="00C03B58" w:rsidRPr="00881349">
        <w:t xml:space="preserve"> и передачи сведений</w:t>
      </w:r>
      <w:r w:rsidR="00D665B5">
        <w:t>/</w:t>
      </w:r>
      <w:r w:rsidR="00C03B58" w:rsidRPr="00881349">
        <w:t xml:space="preserve">информации о степени их соответствия предоставленным </w:t>
      </w:r>
      <w:r w:rsidR="00324B96" w:rsidRPr="00881349">
        <w:t>БДн</w:t>
      </w:r>
      <w:r w:rsidR="00C03B58" w:rsidRPr="00881349">
        <w:t xml:space="preserve"> физического лица между ИС </w:t>
      </w:r>
      <w:r w:rsidR="00DA5E85" w:rsidRPr="00881349">
        <w:t>У</w:t>
      </w:r>
      <w:r w:rsidR="00C03B58" w:rsidRPr="00881349">
        <w:t xml:space="preserve">частников БВ и ГИС ЕБС </w:t>
      </w:r>
      <w:r w:rsidR="00767776" w:rsidRPr="00881349">
        <w:t xml:space="preserve">должны быть обеспечены целостность и достоверность такой информации с применением средств ЭП </w:t>
      </w:r>
      <w:r w:rsidR="00C03B58" w:rsidRPr="00881349">
        <w:t xml:space="preserve">соответствующего класса </w:t>
      </w:r>
      <w:bookmarkStart w:id="569" w:name="_Hlk122966001"/>
      <w:r w:rsidR="002C2B1A">
        <w:t>(</w:t>
      </w:r>
      <w:r w:rsidR="003860C9">
        <w:t xml:space="preserve">определенных в соответствии с Приказом Минцифры </w:t>
      </w:r>
      <w:r w:rsidR="003860C9" w:rsidRPr="00CA318E">
        <w:t>от 25.05.2021 № 494</w:t>
      </w:r>
      <w:r w:rsidR="003860C9">
        <w:t xml:space="preserve"> и другими действующими Приказами Минцифры России</w:t>
      </w:r>
      <w:r w:rsidR="002C2B1A">
        <w:t>)</w:t>
      </w:r>
      <w:bookmarkEnd w:id="569"/>
      <w:r w:rsidR="00767776" w:rsidRPr="00881349">
        <w:t>, совместимы</w:t>
      </w:r>
      <w:r w:rsidR="002C2B1A">
        <w:t>х</w:t>
      </w:r>
      <w:r w:rsidR="00767776" w:rsidRPr="00881349">
        <w:t xml:space="preserve"> с ПАКМ «КриптоПро HSM».</w:t>
      </w:r>
      <w:bookmarkStart w:id="570" w:name="_Toc115965717"/>
      <w:bookmarkEnd w:id="568"/>
      <w:bookmarkEnd w:id="570"/>
      <w:r w:rsidR="00A134AC">
        <w:t xml:space="preserve"> </w:t>
      </w:r>
      <w:r w:rsidR="00767776" w:rsidRPr="00881349">
        <w:t xml:space="preserve">Реализация в ИС </w:t>
      </w:r>
      <w:r w:rsidR="00DA5E85" w:rsidRPr="00881349">
        <w:t>У</w:t>
      </w:r>
      <w:r w:rsidR="00767776" w:rsidRPr="00881349">
        <w:t xml:space="preserve">частников БВ мер защиты информации осуществляется </w:t>
      </w:r>
      <w:r w:rsidR="00324B96" w:rsidRPr="00881349">
        <w:t>У</w:t>
      </w:r>
      <w:r w:rsidR="00767776" w:rsidRPr="00881349">
        <w:t>частниками БВ самостоятельно или с привлечением организаций-лицензиатов по соответствующим видам работ.</w:t>
      </w:r>
      <w:r w:rsidR="000E5032">
        <w:t xml:space="preserve"> </w:t>
      </w:r>
      <w:r w:rsidR="00433900">
        <w:t>Для</w:t>
      </w:r>
      <w:r w:rsidR="000E5032">
        <w:t xml:space="preserve"> получени</w:t>
      </w:r>
      <w:r w:rsidR="00433900">
        <w:t>я</w:t>
      </w:r>
      <w:r w:rsidR="000E5032">
        <w:t xml:space="preserve"> </w:t>
      </w:r>
      <w:r w:rsidR="00433900">
        <w:t xml:space="preserve">сертификатов ключей проверки ЭП следует руководствоваться Регламентом выпуска квалифицированных сертификатов ключей проверки ЭП для взаимодействия с ГИС ЕБС (опубликован по адресу </w:t>
      </w:r>
      <w:hyperlink r:id="rId48" w:history="1">
        <w:r w:rsidR="00433900" w:rsidRPr="003473F7">
          <w:rPr>
            <w:rStyle w:val="a5"/>
          </w:rPr>
          <w:t>https://ebs.ru/documents/</w:t>
        </w:r>
      </w:hyperlink>
      <w:r w:rsidR="00433900">
        <w:t xml:space="preserve"> в разделе «</w:t>
      </w:r>
      <w:r w:rsidR="00A105B6" w:rsidRPr="00A105B6">
        <w:t>Технические документы</w:t>
      </w:r>
      <w:r w:rsidR="00433900">
        <w:t>»).</w:t>
      </w:r>
    </w:p>
    <w:p w14:paraId="1E719C4C" w14:textId="53B7CB6C" w:rsidR="00690D03" w:rsidRDefault="00A554CB" w:rsidP="00A20CDB">
      <w:pPr>
        <w:pStyle w:val="afff1"/>
      </w:pPr>
      <w:r>
        <w:t xml:space="preserve">Сертификаты ключей проверки ЭП должны быть выпущены в соответствии </w:t>
      </w:r>
      <w:r w:rsidR="00CE7152">
        <w:t>с Приказом ФСБ России №795</w:t>
      </w:r>
      <w:r w:rsidR="00994A09">
        <w:t xml:space="preserve"> и</w:t>
      </w:r>
      <w:r w:rsidR="00690D03">
        <w:t xml:space="preserve"> </w:t>
      </w:r>
      <w:r w:rsidR="00994A09">
        <w:t xml:space="preserve">содержать следующие обязательные </w:t>
      </w:r>
      <w:r w:rsidR="009733A4">
        <w:t>параметры</w:t>
      </w:r>
      <w:r w:rsidR="00690D03"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8"/>
        <w:gridCol w:w="3523"/>
        <w:gridCol w:w="3355"/>
      </w:tblGrid>
      <w:tr w:rsidR="00D46685" w14:paraId="0F9F286B" w14:textId="6AA9A3B3" w:rsidTr="006F7A4F">
        <w:tc>
          <w:tcPr>
            <w:tcW w:w="3028" w:type="dxa"/>
          </w:tcPr>
          <w:p w14:paraId="56E2DAD9" w14:textId="2E41C9A1" w:rsidR="009D1486" w:rsidRPr="00994A09" w:rsidRDefault="009D1486" w:rsidP="0040453E">
            <w:pPr>
              <w:pStyle w:val="afff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Блок</w:t>
            </w:r>
          </w:p>
        </w:tc>
        <w:tc>
          <w:tcPr>
            <w:tcW w:w="3523" w:type="dxa"/>
          </w:tcPr>
          <w:p w14:paraId="57F29085" w14:textId="0F9F3398" w:rsidR="009D1486" w:rsidRPr="00994A09" w:rsidRDefault="009D1486" w:rsidP="0040453E">
            <w:pPr>
              <w:pStyle w:val="afff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Элементы (порядковый номер/бит)</w:t>
            </w:r>
          </w:p>
        </w:tc>
        <w:tc>
          <w:tcPr>
            <w:tcW w:w="3355" w:type="dxa"/>
          </w:tcPr>
          <w:p w14:paraId="08FA0A88" w14:textId="40AD3FF1" w:rsidR="009D1486" w:rsidRPr="00994A09" w:rsidRDefault="009D1486" w:rsidP="0040453E">
            <w:pPr>
              <w:pStyle w:val="afff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Значение</w:t>
            </w:r>
          </w:p>
        </w:tc>
      </w:tr>
      <w:tr w:rsidR="009733A4" w14:paraId="46CA5F63" w14:textId="77777777" w:rsidTr="006F7A4F">
        <w:tc>
          <w:tcPr>
            <w:tcW w:w="9906" w:type="dxa"/>
            <w:gridSpan w:val="3"/>
          </w:tcPr>
          <w:p w14:paraId="7082036D" w14:textId="6F815268" w:rsidR="009733A4" w:rsidRDefault="009733A4" w:rsidP="0040453E">
            <w:pPr>
              <w:pStyle w:val="afff0"/>
              <w:rPr>
                <w:b/>
                <w:bCs/>
                <w:sz w:val="24"/>
                <w:szCs w:val="24"/>
              </w:rPr>
            </w:pPr>
            <w:r w:rsidRPr="00B622FC">
              <w:rPr>
                <w:b/>
                <w:bCs/>
                <w:sz w:val="24"/>
                <w:szCs w:val="24"/>
              </w:rPr>
              <w:t>Для корневого сертификата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D46685" w14:paraId="249F5D74" w14:textId="7B72CA96" w:rsidTr="006F7A4F">
        <w:trPr>
          <w:trHeight w:val="314"/>
        </w:trPr>
        <w:tc>
          <w:tcPr>
            <w:tcW w:w="3028" w:type="dxa"/>
            <w:vMerge w:val="restart"/>
          </w:tcPr>
          <w:p w14:paraId="211B0601" w14:textId="77777777" w:rsidR="009D1486" w:rsidRDefault="009D1486" w:rsidP="0040453E">
            <w:pPr>
              <w:pStyle w:val="afff0"/>
              <w:rPr>
                <w:bCs/>
                <w:sz w:val="24"/>
                <w:szCs w:val="24"/>
              </w:rPr>
            </w:pPr>
            <w:r w:rsidRPr="00667728">
              <w:rPr>
                <w:bCs/>
                <w:sz w:val="24"/>
                <w:szCs w:val="24"/>
              </w:rPr>
              <w:t>KeyUsage</w:t>
            </w:r>
          </w:p>
          <w:p w14:paraId="6001F013" w14:textId="24C22A02" w:rsidR="009D1486" w:rsidRPr="00667728" w:rsidRDefault="009D1486" w:rsidP="0040453E">
            <w:pPr>
              <w:pStyle w:val="afff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  <w:lang w:val="en-US"/>
              </w:rPr>
              <w:t>OID = 2</w:t>
            </w:r>
            <w:r>
              <w:rPr>
                <w:bCs/>
                <w:sz w:val="24"/>
                <w:szCs w:val="24"/>
              </w:rPr>
              <w:t>.5.29.15)</w:t>
            </w:r>
          </w:p>
        </w:tc>
        <w:tc>
          <w:tcPr>
            <w:tcW w:w="3523" w:type="dxa"/>
          </w:tcPr>
          <w:p w14:paraId="4563E6F0" w14:textId="096113B3" w:rsidR="009D1486" w:rsidRPr="00667728" w:rsidRDefault="009D1486" w:rsidP="0040453E">
            <w:pPr>
              <w:pStyle w:val="afff0"/>
              <w:rPr>
                <w:bCs/>
                <w:sz w:val="24"/>
                <w:szCs w:val="24"/>
              </w:rPr>
            </w:pPr>
            <w:r w:rsidRPr="00B622FC">
              <w:rPr>
                <w:bCs/>
                <w:sz w:val="24"/>
                <w:szCs w:val="24"/>
              </w:rPr>
              <w:t>KeyUsage</w:t>
            </w:r>
            <w:r>
              <w:rPr>
                <w:bCs/>
                <w:sz w:val="24"/>
                <w:szCs w:val="24"/>
              </w:rPr>
              <w:t>.</w:t>
            </w:r>
            <w:r w:rsidRPr="00667728">
              <w:rPr>
                <w:bCs/>
                <w:sz w:val="24"/>
                <w:szCs w:val="24"/>
              </w:rPr>
              <w:t>keyCertSign (5)</w:t>
            </w:r>
          </w:p>
        </w:tc>
        <w:tc>
          <w:tcPr>
            <w:tcW w:w="3355" w:type="dxa"/>
          </w:tcPr>
          <w:p w14:paraId="7DD2CBC2" w14:textId="5BB88101" w:rsidR="009D1486" w:rsidRPr="00667728" w:rsidRDefault="009D1486" w:rsidP="0040453E">
            <w:pPr>
              <w:pStyle w:val="afff0"/>
              <w:rPr>
                <w:bCs/>
                <w:sz w:val="24"/>
                <w:szCs w:val="24"/>
              </w:rPr>
            </w:pPr>
            <w:r w:rsidRPr="00667728">
              <w:rPr>
                <w:bCs/>
                <w:sz w:val="24"/>
                <w:szCs w:val="24"/>
              </w:rPr>
              <w:t>true</w:t>
            </w:r>
          </w:p>
        </w:tc>
      </w:tr>
      <w:tr w:rsidR="00D46685" w14:paraId="22521D30" w14:textId="77777777" w:rsidTr="006F7A4F">
        <w:trPr>
          <w:trHeight w:val="276"/>
        </w:trPr>
        <w:tc>
          <w:tcPr>
            <w:tcW w:w="3028" w:type="dxa"/>
            <w:vMerge/>
          </w:tcPr>
          <w:p w14:paraId="2627940A" w14:textId="77777777" w:rsidR="009D1486" w:rsidRDefault="009D1486" w:rsidP="0040453E">
            <w:pPr>
              <w:pStyle w:val="afff1"/>
              <w:ind w:firstLine="0"/>
            </w:pPr>
          </w:p>
        </w:tc>
        <w:tc>
          <w:tcPr>
            <w:tcW w:w="3523" w:type="dxa"/>
          </w:tcPr>
          <w:p w14:paraId="576712FB" w14:textId="09CC9E9D" w:rsidR="009D1486" w:rsidRPr="0040453E" w:rsidRDefault="009D1486" w:rsidP="0040453E">
            <w:pPr>
              <w:pStyle w:val="afff0"/>
              <w:rPr>
                <w:bCs/>
                <w:sz w:val="24"/>
                <w:szCs w:val="24"/>
              </w:rPr>
            </w:pPr>
            <w:r w:rsidRPr="00B622FC">
              <w:rPr>
                <w:bCs/>
                <w:sz w:val="24"/>
                <w:szCs w:val="24"/>
              </w:rPr>
              <w:t>KeyUsage</w:t>
            </w:r>
            <w:r>
              <w:rPr>
                <w:bCs/>
                <w:sz w:val="24"/>
                <w:szCs w:val="24"/>
              </w:rPr>
              <w:t>.</w:t>
            </w:r>
            <w:r w:rsidRPr="0040453E">
              <w:rPr>
                <w:bCs/>
                <w:sz w:val="24"/>
                <w:szCs w:val="24"/>
              </w:rPr>
              <w:t>cRLSign</w:t>
            </w:r>
            <w:r>
              <w:rPr>
                <w:bCs/>
                <w:sz w:val="24"/>
                <w:szCs w:val="24"/>
              </w:rPr>
              <w:t xml:space="preserve"> (6)</w:t>
            </w:r>
          </w:p>
        </w:tc>
        <w:tc>
          <w:tcPr>
            <w:tcW w:w="3355" w:type="dxa"/>
          </w:tcPr>
          <w:p w14:paraId="28500EBC" w14:textId="6B60A030" w:rsidR="009D1486" w:rsidRPr="00B622FC" w:rsidRDefault="009D1486" w:rsidP="0040453E">
            <w:pPr>
              <w:pStyle w:val="afff1"/>
              <w:ind w:firstLine="0"/>
              <w:rPr>
                <w:bCs/>
              </w:rPr>
            </w:pPr>
            <w:r w:rsidRPr="0040453E">
              <w:rPr>
                <w:bCs/>
                <w:sz w:val="24"/>
                <w:szCs w:val="24"/>
              </w:rPr>
              <w:t>true</w:t>
            </w:r>
          </w:p>
        </w:tc>
      </w:tr>
      <w:tr w:rsidR="009733A4" w14:paraId="4C863F3A" w14:textId="77777777" w:rsidTr="006F7A4F">
        <w:tc>
          <w:tcPr>
            <w:tcW w:w="9906" w:type="dxa"/>
            <w:gridSpan w:val="3"/>
          </w:tcPr>
          <w:p w14:paraId="3F98306B" w14:textId="2B743013" w:rsidR="009733A4" w:rsidRPr="000F2522" w:rsidRDefault="009733A4" w:rsidP="0040453E">
            <w:pPr>
              <w:pStyle w:val="afff1"/>
              <w:ind w:firstLine="0"/>
              <w:rPr>
                <w:bCs/>
              </w:rPr>
            </w:pPr>
            <w:r w:rsidRPr="000F2522">
              <w:rPr>
                <w:bCs/>
              </w:rPr>
              <w:t>issuer и subject должны быть одинаковыми</w:t>
            </w:r>
          </w:p>
        </w:tc>
      </w:tr>
      <w:tr w:rsidR="009733A4" w14:paraId="34831FBF" w14:textId="77777777" w:rsidTr="006F7A4F">
        <w:tc>
          <w:tcPr>
            <w:tcW w:w="9906" w:type="dxa"/>
            <w:gridSpan w:val="3"/>
          </w:tcPr>
          <w:p w14:paraId="543FF411" w14:textId="3997EFDB" w:rsidR="009733A4" w:rsidRPr="00B622FC" w:rsidRDefault="009733A4" w:rsidP="0040453E">
            <w:pPr>
              <w:pStyle w:val="afff1"/>
              <w:ind w:firstLine="0"/>
              <w:rPr>
                <w:bCs/>
              </w:rPr>
            </w:pPr>
            <w:r w:rsidRPr="00B622FC">
              <w:rPr>
                <w:b/>
                <w:bCs/>
                <w:sz w:val="24"/>
                <w:szCs w:val="24"/>
              </w:rPr>
              <w:t xml:space="preserve">Для </w:t>
            </w:r>
            <w:r>
              <w:rPr>
                <w:b/>
                <w:bCs/>
                <w:sz w:val="24"/>
                <w:szCs w:val="24"/>
              </w:rPr>
              <w:t>остальных</w:t>
            </w:r>
            <w:r w:rsidRPr="00B622FC">
              <w:rPr>
                <w:b/>
                <w:bCs/>
                <w:sz w:val="24"/>
                <w:szCs w:val="24"/>
              </w:rPr>
              <w:t xml:space="preserve"> сертификат</w:t>
            </w:r>
            <w:r>
              <w:rPr>
                <w:b/>
                <w:bCs/>
                <w:sz w:val="24"/>
                <w:szCs w:val="24"/>
              </w:rPr>
              <w:t>ов:</w:t>
            </w:r>
          </w:p>
        </w:tc>
      </w:tr>
      <w:tr w:rsidR="00D46685" w14:paraId="5E9BD40E" w14:textId="77777777" w:rsidTr="006F7A4F">
        <w:tc>
          <w:tcPr>
            <w:tcW w:w="3028" w:type="dxa"/>
            <w:vMerge w:val="restart"/>
          </w:tcPr>
          <w:p w14:paraId="4CB22FFA" w14:textId="77777777" w:rsidR="009D1486" w:rsidRDefault="009D1486" w:rsidP="009733A4">
            <w:pPr>
              <w:pStyle w:val="afff0"/>
              <w:rPr>
                <w:bCs/>
                <w:sz w:val="24"/>
                <w:szCs w:val="24"/>
              </w:rPr>
            </w:pPr>
            <w:r w:rsidRPr="00B622FC">
              <w:rPr>
                <w:bCs/>
                <w:sz w:val="24"/>
                <w:szCs w:val="24"/>
              </w:rPr>
              <w:t>KeyUsage</w:t>
            </w:r>
          </w:p>
          <w:p w14:paraId="2A86E24B" w14:textId="6AE76E72" w:rsidR="009D1486" w:rsidRDefault="009D1486" w:rsidP="009733A4">
            <w:pPr>
              <w:pStyle w:val="afff1"/>
              <w:ind w:firstLine="0"/>
            </w:pPr>
            <w:r>
              <w:rPr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  <w:lang w:val="en-US"/>
              </w:rPr>
              <w:t>OID = 2</w:t>
            </w:r>
            <w:r>
              <w:rPr>
                <w:bCs/>
                <w:sz w:val="24"/>
                <w:szCs w:val="24"/>
              </w:rPr>
              <w:t>.5.29.15)</w:t>
            </w:r>
          </w:p>
        </w:tc>
        <w:tc>
          <w:tcPr>
            <w:tcW w:w="3523" w:type="dxa"/>
          </w:tcPr>
          <w:p w14:paraId="13A41A89" w14:textId="36D13F8B" w:rsidR="009D1486" w:rsidRPr="0040453E" w:rsidRDefault="009D1486" w:rsidP="009733A4">
            <w:pPr>
              <w:pStyle w:val="afff0"/>
              <w:rPr>
                <w:bCs/>
                <w:sz w:val="24"/>
                <w:szCs w:val="24"/>
              </w:rPr>
            </w:pPr>
            <w:r w:rsidRPr="00B622FC">
              <w:rPr>
                <w:bCs/>
                <w:sz w:val="24"/>
                <w:szCs w:val="24"/>
              </w:rPr>
              <w:t>KeyUsage</w:t>
            </w:r>
            <w:r>
              <w:rPr>
                <w:bCs/>
                <w:sz w:val="24"/>
                <w:szCs w:val="24"/>
              </w:rPr>
              <w:t>.</w:t>
            </w:r>
            <w:r w:rsidRPr="00B622FC">
              <w:rPr>
                <w:bCs/>
                <w:sz w:val="24"/>
                <w:szCs w:val="24"/>
              </w:rPr>
              <w:t>keyCertSign (5)</w:t>
            </w:r>
          </w:p>
        </w:tc>
        <w:tc>
          <w:tcPr>
            <w:tcW w:w="3355" w:type="dxa"/>
          </w:tcPr>
          <w:p w14:paraId="199AB198" w14:textId="147F8B7E" w:rsidR="009D1486" w:rsidRPr="00B622FC" w:rsidRDefault="009D1486" w:rsidP="009733A4">
            <w:pPr>
              <w:pStyle w:val="afff1"/>
              <w:ind w:firstLine="0"/>
              <w:rPr>
                <w:bCs/>
              </w:rPr>
            </w:pPr>
            <w:r w:rsidRPr="00B622FC">
              <w:rPr>
                <w:bCs/>
                <w:sz w:val="24"/>
                <w:szCs w:val="24"/>
              </w:rPr>
              <w:t>true</w:t>
            </w:r>
          </w:p>
        </w:tc>
      </w:tr>
      <w:tr w:rsidR="00D46685" w14:paraId="33D4C718" w14:textId="77777777" w:rsidTr="006F7A4F">
        <w:tc>
          <w:tcPr>
            <w:tcW w:w="3028" w:type="dxa"/>
            <w:vMerge/>
          </w:tcPr>
          <w:p w14:paraId="0F11AFD6" w14:textId="77777777" w:rsidR="009D1486" w:rsidRDefault="009D1486" w:rsidP="009733A4">
            <w:pPr>
              <w:pStyle w:val="afff1"/>
              <w:ind w:firstLine="0"/>
              <w:rPr>
                <w:bCs/>
              </w:rPr>
            </w:pPr>
          </w:p>
        </w:tc>
        <w:tc>
          <w:tcPr>
            <w:tcW w:w="3523" w:type="dxa"/>
          </w:tcPr>
          <w:p w14:paraId="3493596B" w14:textId="6201CEE3" w:rsidR="009D1486" w:rsidRPr="0040453E" w:rsidRDefault="009D1486" w:rsidP="009733A4">
            <w:pPr>
              <w:pStyle w:val="afff0"/>
              <w:rPr>
                <w:bCs/>
                <w:sz w:val="24"/>
                <w:szCs w:val="24"/>
              </w:rPr>
            </w:pPr>
            <w:r w:rsidRPr="00B622FC">
              <w:rPr>
                <w:bCs/>
                <w:sz w:val="24"/>
                <w:szCs w:val="24"/>
              </w:rPr>
              <w:t>KeyUsage</w:t>
            </w:r>
            <w:r>
              <w:rPr>
                <w:bCs/>
                <w:sz w:val="24"/>
                <w:szCs w:val="24"/>
              </w:rPr>
              <w:t>.</w:t>
            </w:r>
            <w:r w:rsidRPr="0040453E">
              <w:rPr>
                <w:bCs/>
                <w:sz w:val="24"/>
                <w:szCs w:val="24"/>
              </w:rPr>
              <w:t>cRLSign</w:t>
            </w:r>
            <w:r>
              <w:rPr>
                <w:bCs/>
                <w:sz w:val="24"/>
                <w:szCs w:val="24"/>
              </w:rPr>
              <w:t xml:space="preserve"> (6)</w:t>
            </w:r>
          </w:p>
        </w:tc>
        <w:tc>
          <w:tcPr>
            <w:tcW w:w="3355" w:type="dxa"/>
          </w:tcPr>
          <w:p w14:paraId="13DA2BF3" w14:textId="7A6AD74B" w:rsidR="009D1486" w:rsidRPr="00B622FC" w:rsidRDefault="009D1486" w:rsidP="009733A4">
            <w:pPr>
              <w:pStyle w:val="afff1"/>
              <w:ind w:firstLine="0"/>
              <w:rPr>
                <w:bCs/>
              </w:rPr>
            </w:pPr>
            <w:r w:rsidRPr="0040453E">
              <w:rPr>
                <w:bCs/>
                <w:sz w:val="24"/>
                <w:szCs w:val="24"/>
              </w:rPr>
              <w:t>true</w:t>
            </w:r>
          </w:p>
        </w:tc>
      </w:tr>
      <w:tr w:rsidR="00D46685" w14:paraId="0DE7CAA8" w14:textId="77777777" w:rsidTr="006F7A4F">
        <w:tc>
          <w:tcPr>
            <w:tcW w:w="3028" w:type="dxa"/>
          </w:tcPr>
          <w:p w14:paraId="26521D75" w14:textId="79938EA2" w:rsidR="00D46685" w:rsidRDefault="00D46685" w:rsidP="00667728">
            <w:pPr>
              <w:pStyle w:val="afff0"/>
              <w:rPr>
                <w:bCs/>
              </w:rPr>
            </w:pPr>
            <w:r w:rsidRPr="00D46685">
              <w:rPr>
                <w:bCs/>
                <w:sz w:val="24"/>
                <w:szCs w:val="24"/>
              </w:rPr>
              <w:t>AIA</w:t>
            </w:r>
            <w:r>
              <w:rPr>
                <w:rStyle w:val="ac"/>
              </w:rPr>
              <w:footnoteReference w:id="42"/>
            </w:r>
            <w:r w:rsidR="006F7A4F" w:rsidRPr="006F7A4F">
              <w:rPr>
                <w:bCs/>
                <w:sz w:val="24"/>
                <w:szCs w:val="24"/>
              </w:rPr>
              <w:t>(OID 1.3.6.1.5.5.7.1.1)</w:t>
            </w:r>
          </w:p>
        </w:tc>
        <w:tc>
          <w:tcPr>
            <w:tcW w:w="3523" w:type="dxa"/>
          </w:tcPr>
          <w:p w14:paraId="3740E773" w14:textId="3FDC08C9" w:rsidR="00D46685" w:rsidRPr="007F5F75" w:rsidRDefault="00D46685" w:rsidP="009733A4">
            <w:pPr>
              <w:pStyle w:val="afff0"/>
              <w:rPr>
                <w:bCs/>
                <w:sz w:val="24"/>
                <w:szCs w:val="24"/>
              </w:rPr>
            </w:pPr>
            <w:r w:rsidRPr="007F5F75">
              <w:rPr>
                <w:bCs/>
                <w:sz w:val="24"/>
                <w:szCs w:val="24"/>
              </w:rPr>
              <w:t>CA Issuers</w:t>
            </w:r>
            <w:r w:rsidR="006F7A4F">
              <w:t xml:space="preserve"> </w:t>
            </w:r>
            <w:r w:rsidR="006F7A4F" w:rsidRPr="006F7A4F">
              <w:rPr>
                <w:bCs/>
                <w:sz w:val="24"/>
                <w:szCs w:val="24"/>
              </w:rPr>
              <w:t>(OID 1.3.6.1.5.5.7.48.2)</w:t>
            </w:r>
          </w:p>
        </w:tc>
        <w:tc>
          <w:tcPr>
            <w:tcW w:w="3355" w:type="dxa"/>
          </w:tcPr>
          <w:p w14:paraId="4FFBE75D" w14:textId="059BD1E3" w:rsidR="00D46685" w:rsidRPr="00667728" w:rsidRDefault="006F7A4F">
            <w:pPr>
              <w:pStyle w:val="afff1"/>
              <w:ind w:firstLine="0"/>
              <w:rPr>
                <w:bCs/>
                <w:i/>
              </w:rPr>
            </w:pPr>
            <w:r w:rsidRPr="00667728">
              <w:rPr>
                <w:bCs/>
                <w:i/>
              </w:rPr>
              <w:t xml:space="preserve">ПРИМЕР: </w:t>
            </w:r>
            <w:r>
              <w:rPr>
                <w:bCs/>
                <w:i/>
                <w:lang w:val="en-US"/>
              </w:rPr>
              <w:t>URI</w:t>
            </w:r>
            <w:r w:rsidRPr="00481D56">
              <w:rPr>
                <w:bCs/>
                <w:i/>
              </w:rPr>
              <w:t>:</w:t>
            </w:r>
            <w:r w:rsidRPr="00667728">
              <w:rPr>
                <w:bCs/>
                <w:i/>
              </w:rPr>
              <w:t>http://test.org/</w:t>
            </w:r>
            <w:r>
              <w:rPr>
                <w:bCs/>
                <w:i/>
                <w:lang w:val="en-US"/>
              </w:rPr>
              <w:t>Example</w:t>
            </w:r>
          </w:p>
        </w:tc>
      </w:tr>
      <w:tr w:rsidR="006F7A4F" w14:paraId="48FEFF05" w14:textId="77777777" w:rsidTr="006F7A4F">
        <w:tc>
          <w:tcPr>
            <w:tcW w:w="9906" w:type="dxa"/>
            <w:gridSpan w:val="3"/>
          </w:tcPr>
          <w:p w14:paraId="4052F147" w14:textId="63D700B8" w:rsidR="006F7A4F" w:rsidRPr="005425F9" w:rsidRDefault="006F7A4F">
            <w:pPr>
              <w:pStyle w:val="afff1"/>
              <w:ind w:firstLine="0"/>
              <w:rPr>
                <w:bCs/>
              </w:rPr>
            </w:pPr>
            <w:r w:rsidRPr="000F2522">
              <w:rPr>
                <w:bCs/>
              </w:rPr>
              <w:t>В CA Issuers должен находиться URI сертификата, которым был подписан проверяемый сертификат</w:t>
            </w:r>
            <w:r w:rsidR="00294027">
              <w:rPr>
                <w:bCs/>
              </w:rPr>
              <w:t xml:space="preserve">. </w:t>
            </w:r>
            <w:r w:rsidR="005425F9" w:rsidRPr="000C7BF9">
              <w:rPr>
                <w:bCs/>
                <w:color w:val="FF0000"/>
              </w:rPr>
              <w:t xml:space="preserve">Минимум по одному из </w:t>
            </w:r>
            <w:r w:rsidR="005425F9" w:rsidRPr="000C7BF9">
              <w:rPr>
                <w:bCs/>
                <w:color w:val="FF0000"/>
                <w:lang w:val="en-US"/>
              </w:rPr>
              <w:t>URI</w:t>
            </w:r>
            <w:r w:rsidR="005425F9" w:rsidRPr="000C7BF9">
              <w:rPr>
                <w:bCs/>
                <w:color w:val="FF0000"/>
              </w:rPr>
              <w:t xml:space="preserve"> должен быть доступен сертификат из публичной сети. </w:t>
            </w:r>
          </w:p>
        </w:tc>
      </w:tr>
    </w:tbl>
    <w:p w14:paraId="17DEA68F" w14:textId="14EF4C2D" w:rsidR="00A3765F" w:rsidRDefault="00A3765F" w:rsidP="00A20CDB">
      <w:pPr>
        <w:pStyle w:val="afff1"/>
      </w:pPr>
      <w:r>
        <w:t xml:space="preserve">В блоке </w:t>
      </w:r>
      <w:r w:rsidRPr="00B622FC">
        <w:rPr>
          <w:bCs/>
        </w:rPr>
        <w:t>AIA</w:t>
      </w:r>
      <w:r>
        <w:t xml:space="preserve"> в обязательном порядке указываются </w:t>
      </w:r>
      <w:r w:rsidR="00411AB4">
        <w:t xml:space="preserve">данные </w:t>
      </w:r>
      <w:r w:rsidR="00411AB4" w:rsidRPr="007F5F75">
        <w:rPr>
          <w:bCs/>
        </w:rPr>
        <w:t>CA Issuers</w:t>
      </w:r>
      <w:r>
        <w:t>, блок необходим для проверки цепочки сертификатов (построения цепочки доверия сертификатов от промежуточного до корневого).</w:t>
      </w:r>
    </w:p>
    <w:p w14:paraId="505B4CC8" w14:textId="78E371E5" w:rsidR="00854465" w:rsidRDefault="00854465" w:rsidP="00A20CDB">
      <w:pPr>
        <w:pStyle w:val="afff1"/>
      </w:pPr>
      <w:r>
        <w:t xml:space="preserve">Остальные обязательные параметры </w:t>
      </w:r>
      <w:r w:rsidR="00A3765F">
        <w:t xml:space="preserve">сертификатов ключей проверки ЭП </w:t>
      </w:r>
      <w:r>
        <w:t xml:space="preserve">указываются в соответствии с Приказом ФСБ России №795. </w:t>
      </w:r>
    </w:p>
    <w:p w14:paraId="5E5CA755" w14:textId="7A19F1B9" w:rsidR="004E12C9" w:rsidRPr="00CE1552" w:rsidRDefault="003C5227" w:rsidP="00A20CDB">
      <w:pPr>
        <w:pStyle w:val="afff1"/>
      </w:pPr>
      <w:r>
        <w:t xml:space="preserve">Средства ЭП и средства УЦ должны соответствовать требованиям Приказа ФСБ России №796. </w:t>
      </w:r>
    </w:p>
    <w:p w14:paraId="0003F793" w14:textId="512EC99F" w:rsidR="00767776" w:rsidRPr="00881349" w:rsidRDefault="00767776" w:rsidP="009E6257">
      <w:pPr>
        <w:pStyle w:val="3"/>
        <w:ind w:left="0" w:firstLine="851"/>
      </w:pPr>
      <w:bookmarkStart w:id="571" w:name="_Toc224032561"/>
      <w:bookmarkStart w:id="572" w:name="_Toc115965719"/>
      <w:bookmarkStart w:id="573" w:name="_Ref119411412"/>
      <w:r w:rsidRPr="00881349">
        <w:t xml:space="preserve">Организация защищенного </w:t>
      </w:r>
      <w:r w:rsidR="00324B96" w:rsidRPr="00881349">
        <w:t xml:space="preserve">канала связи </w:t>
      </w:r>
      <w:r w:rsidRPr="00881349">
        <w:t xml:space="preserve">с применением средств </w:t>
      </w:r>
      <w:r w:rsidR="00F61C68" w:rsidRPr="00881349">
        <w:t xml:space="preserve">криптографической </w:t>
      </w:r>
      <w:r w:rsidRPr="00881349">
        <w:t>защиты информации</w:t>
      </w:r>
      <w:bookmarkEnd w:id="571"/>
      <w:r w:rsidRPr="00881349">
        <w:t xml:space="preserve"> </w:t>
      </w:r>
      <w:bookmarkEnd w:id="572"/>
      <w:bookmarkEnd w:id="573"/>
    </w:p>
    <w:p w14:paraId="333D6120" w14:textId="2598DE49" w:rsidR="00767776" w:rsidRPr="00881349" w:rsidRDefault="00767776" w:rsidP="00A20CDB">
      <w:pPr>
        <w:pStyle w:val="afff1"/>
      </w:pPr>
      <w:r w:rsidRPr="00881349">
        <w:t xml:space="preserve">Для организации защищенного канала связи между ИС </w:t>
      </w:r>
      <w:r w:rsidR="00DA5E85" w:rsidRPr="00881349">
        <w:t>У</w:t>
      </w:r>
      <w:r w:rsidRPr="00881349">
        <w:t>частников БВ и ГИС ЕБС необходимо:</w:t>
      </w:r>
    </w:p>
    <w:p w14:paraId="54C3CE3C" w14:textId="05548710" w:rsidR="00767776" w:rsidRPr="00881349" w:rsidRDefault="005B63B3" w:rsidP="00F203F5">
      <w:pPr>
        <w:pStyle w:val="a6"/>
        <w:numPr>
          <w:ilvl w:val="0"/>
          <w:numId w:val="36"/>
        </w:numPr>
        <w:tabs>
          <w:tab w:val="left" w:pos="1134"/>
        </w:tabs>
        <w:ind w:left="0" w:firstLine="851"/>
      </w:pPr>
      <w:r>
        <w:t>О</w:t>
      </w:r>
      <w:r w:rsidRPr="00881349">
        <w:t xml:space="preserve">беспечить </w:t>
      </w:r>
      <w:r w:rsidR="00767776" w:rsidRPr="00881349">
        <w:t>защит</w:t>
      </w:r>
      <w:r w:rsidR="005A6B7A" w:rsidRPr="00881349">
        <w:t>у</w:t>
      </w:r>
      <w:r w:rsidR="00767776" w:rsidRPr="00881349">
        <w:t xml:space="preserve"> канала связи </w:t>
      </w:r>
      <w:r w:rsidR="005A6B7A" w:rsidRPr="00881349">
        <w:t xml:space="preserve">с использованием </w:t>
      </w:r>
      <w:r w:rsidR="00767776" w:rsidRPr="00881349">
        <w:t xml:space="preserve">СКЗИ </w:t>
      </w:r>
      <w:r w:rsidR="005A6B7A" w:rsidRPr="00881349">
        <w:t xml:space="preserve">производителей АО «Инфотекс» и (или) ООО «Код безопасности» </w:t>
      </w:r>
      <w:r w:rsidR="00767776" w:rsidRPr="00881349">
        <w:t xml:space="preserve">класса не ниже КС3, принадлежащих </w:t>
      </w:r>
      <w:r w:rsidR="00324B96" w:rsidRPr="00881349">
        <w:t>У</w:t>
      </w:r>
      <w:r w:rsidR="00767776" w:rsidRPr="00881349">
        <w:t>частник</w:t>
      </w:r>
      <w:r w:rsidR="00C80018">
        <w:t>у</w:t>
      </w:r>
      <w:r w:rsidR="00767776" w:rsidRPr="00881349">
        <w:t xml:space="preserve"> БВ на праве собственности или на ином законном основании, или использовать СКЗИ класса КС3, применяемое оператором ИС </w:t>
      </w:r>
      <w:r w:rsidR="00DA5E85" w:rsidRPr="00881349">
        <w:t>У</w:t>
      </w:r>
      <w:r w:rsidR="00767776" w:rsidRPr="00881349">
        <w:t xml:space="preserve">частников БВ для информационного взаимодействия со СМЭВ и (или) ЕСИА </w:t>
      </w:r>
      <w:r w:rsidR="005A6B7A" w:rsidRPr="00881349">
        <w:t xml:space="preserve">в соответствии с </w:t>
      </w:r>
      <w:r w:rsidR="00DE54C9" w:rsidRPr="00881349">
        <w:t>документом «Требования к сети передачи данных участников информационного взаимодействия»</w:t>
      </w:r>
      <w:r w:rsidR="00687252">
        <w:t>.</w:t>
      </w:r>
      <w:r w:rsidR="00DE54C9" w:rsidRPr="00881349">
        <w:rPr>
          <w:rStyle w:val="ac"/>
        </w:rPr>
        <w:footnoteReference w:id="43"/>
      </w:r>
      <w:r w:rsidR="00687252">
        <w:t xml:space="preserve"> </w:t>
      </w:r>
      <w:r w:rsidRPr="005B63B3">
        <w:t xml:space="preserve">В целях обеспечения совместимости средств СКЗИ, применяемых участниками биометрического взаимодействия, могут использоваться только совместимые с используемыми в ГИС ЕБС, сертифицированные СКЗИ класса КС3, предназначенные для защиты информации при передаче по каналам связи, производства компаний Код Безопасности (АПКШ Континент) или ИнфоТеКС </w:t>
      </w:r>
      <w:r w:rsidR="002E14F4">
        <w:t>(</w:t>
      </w:r>
      <w:r w:rsidRPr="005B63B3">
        <w:t>ViPNet Coordinator</w:t>
      </w:r>
      <w:r>
        <w:t>)</w:t>
      </w:r>
      <w:r w:rsidR="00767776" w:rsidRPr="00881349">
        <w:t>.</w:t>
      </w:r>
    </w:p>
    <w:p w14:paraId="0683F9A0" w14:textId="16CE3214" w:rsidR="001011CE" w:rsidRDefault="005B63B3" w:rsidP="00F203F5">
      <w:pPr>
        <w:pStyle w:val="a6"/>
        <w:numPr>
          <w:ilvl w:val="0"/>
          <w:numId w:val="36"/>
        </w:numPr>
        <w:tabs>
          <w:tab w:val="left" w:pos="1134"/>
        </w:tabs>
        <w:ind w:left="0" w:firstLine="851"/>
      </w:pPr>
      <w:r>
        <w:t>З</w:t>
      </w:r>
      <w:r w:rsidR="00767776" w:rsidRPr="00881349">
        <w:t>аключить договор с ПАО «Ростелеком» об организации защищенного канала связи со СМЭВ</w:t>
      </w:r>
      <w:r w:rsidR="00242ADB">
        <w:t>/</w:t>
      </w:r>
      <w:r w:rsidR="00FD39E4">
        <w:t>ЕСИА/</w:t>
      </w:r>
      <w:r w:rsidR="005605EE">
        <w:t xml:space="preserve">ГИС </w:t>
      </w:r>
      <w:r w:rsidR="00242ADB">
        <w:t>ЕБС</w:t>
      </w:r>
      <w:r w:rsidR="001011CE">
        <w:t>:</w:t>
      </w:r>
    </w:p>
    <w:p w14:paraId="62EB1BB6" w14:textId="6CE6305D" w:rsidR="001011CE" w:rsidRDefault="00CB54DB" w:rsidP="00F203F5">
      <w:pPr>
        <w:pStyle w:val="a6"/>
        <w:numPr>
          <w:ilvl w:val="1"/>
          <w:numId w:val="36"/>
        </w:numPr>
        <w:tabs>
          <w:tab w:val="left" w:pos="1134"/>
        </w:tabs>
        <w:ind w:left="851" w:firstLine="0"/>
      </w:pPr>
      <w:bookmarkStart w:id="574" w:name="_Hlk150341726"/>
      <w:r>
        <w:t>В</w:t>
      </w:r>
      <w:r w:rsidR="001011CE">
        <w:t xml:space="preserve"> случае, если Участник БВ подключается впервые </w:t>
      </w:r>
      <w:bookmarkEnd w:id="574"/>
      <w:r w:rsidR="001011CE">
        <w:t>(</w:t>
      </w:r>
      <w:r w:rsidR="001011CE" w:rsidRPr="00881349">
        <w:t>защищенн</w:t>
      </w:r>
      <w:r w:rsidR="001011CE">
        <w:t>ый</w:t>
      </w:r>
      <w:r w:rsidR="001011CE" w:rsidRPr="00881349">
        <w:t xml:space="preserve"> канал связи со СМЭВ</w:t>
      </w:r>
      <w:r w:rsidR="001011CE">
        <w:t>/</w:t>
      </w:r>
      <w:r w:rsidR="001011CE" w:rsidRPr="00881349">
        <w:t>ЕСИА</w:t>
      </w:r>
      <w:r w:rsidR="00FD39E4">
        <w:t>/</w:t>
      </w:r>
      <w:r w:rsidR="005605EE">
        <w:t xml:space="preserve">ГИС </w:t>
      </w:r>
      <w:r w:rsidR="00FD39E4">
        <w:t>ЕБС</w:t>
      </w:r>
      <w:r w:rsidR="001011CE">
        <w:t xml:space="preserve"> отсутствует), следует обратиться </w:t>
      </w:r>
      <w:r w:rsidR="0050054F">
        <w:t xml:space="preserve">в Ситуационный центр электронного правительства по адресу </w:t>
      </w:r>
      <w:hyperlink r:id="rId49" w:history="1">
        <w:r w:rsidR="0050054F" w:rsidRPr="0050054F">
          <w:rPr>
            <w:rStyle w:val="a5"/>
          </w:rPr>
          <w:t>https://sc.digital.gov.ru/</w:t>
        </w:r>
      </w:hyperlink>
      <w:r w:rsidR="0050054F">
        <w:t xml:space="preserve"> (доступ к авторизованной части осуществляется посредством ЕСИА) </w:t>
      </w:r>
      <w:r w:rsidR="009112DA">
        <w:t xml:space="preserve">для </w:t>
      </w:r>
      <w:r w:rsidR="0050054F">
        <w:t xml:space="preserve">подачи </w:t>
      </w:r>
      <w:r>
        <w:t>запроса (заявки).</w:t>
      </w:r>
    </w:p>
    <w:p w14:paraId="08EC5258" w14:textId="66D381D3" w:rsidR="009112DA" w:rsidRPr="00881349" w:rsidRDefault="001F3551" w:rsidP="009E6257">
      <w:pPr>
        <w:pStyle w:val="a9"/>
      </w:pPr>
      <w:bookmarkStart w:id="575" w:name="_Hlk152568673"/>
      <w:r>
        <w:t xml:space="preserve">Таблица </w:t>
      </w:r>
      <w:r w:rsidR="008F0E24">
        <w:fldChar w:fldCharType="begin"/>
      </w:r>
      <w:r w:rsidR="008F0E24">
        <w:instrText xml:space="preserve"> SEQ Таблица \* ARABIC </w:instrText>
      </w:r>
      <w:r w:rsidR="008F0E24">
        <w:fldChar w:fldCharType="separate"/>
      </w:r>
      <w:r w:rsidR="0080564C">
        <w:rPr>
          <w:noProof/>
        </w:rPr>
        <w:t>30</w:t>
      </w:r>
      <w:r w:rsidR="008F0E24">
        <w:rPr>
          <w:noProof/>
        </w:rPr>
        <w:fldChar w:fldCharType="end"/>
      </w:r>
      <w:r w:rsidR="009112DA">
        <w:t xml:space="preserve"> </w:t>
      </w:r>
      <w:r w:rsidR="009112DA" w:rsidRPr="00881349">
        <w:t xml:space="preserve">– Порядок организации защищенного канала </w:t>
      </w:r>
      <w:r w:rsidR="00FD39E4">
        <w:t>с</w:t>
      </w:r>
      <w:r w:rsidR="009472D8">
        <w:t>о</w:t>
      </w:r>
      <w:r w:rsidR="009112DA" w:rsidRPr="00881349">
        <w:t xml:space="preserve"> </w:t>
      </w:r>
      <w:r w:rsidR="009472D8">
        <w:t>СМЭ</w:t>
      </w:r>
      <w:r w:rsidR="00547A3A">
        <w:t>В</w:t>
      </w:r>
      <w:r w:rsidR="00FD39E4">
        <w:t>/ЕСИА/</w:t>
      </w:r>
      <w:r w:rsidR="005605EE">
        <w:t xml:space="preserve">ГИС </w:t>
      </w:r>
      <w:r w:rsidR="00547A3A">
        <w:t>ЕБС</w:t>
      </w:r>
      <w:r w:rsidR="00FD39E4">
        <w:t xml:space="preserve"> впервые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136"/>
        <w:gridCol w:w="2241"/>
        <w:gridCol w:w="2080"/>
        <w:gridCol w:w="1050"/>
        <w:gridCol w:w="1837"/>
      </w:tblGrid>
      <w:tr w:rsidR="009112DA" w:rsidRPr="00D570F3" w14:paraId="2796FF2E" w14:textId="77777777" w:rsidTr="009E6257">
        <w:trPr>
          <w:tblHeader/>
        </w:trPr>
        <w:tc>
          <w:tcPr>
            <w:tcW w:w="284" w:type="pct"/>
            <w:shd w:val="clear" w:color="auto" w:fill="BFBFBF" w:themeFill="background1" w:themeFillShade="BF"/>
          </w:tcPr>
          <w:p w14:paraId="6D1FAD11" w14:textId="77777777" w:rsidR="009112DA" w:rsidRPr="00D570F3" w:rsidRDefault="009112DA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bookmarkStart w:id="576" w:name="_Hlk151548409"/>
            <w:r w:rsidRPr="007533A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78" w:type="pct"/>
            <w:shd w:val="clear" w:color="auto" w:fill="BFBFBF" w:themeFill="background1" w:themeFillShade="BF"/>
          </w:tcPr>
          <w:p w14:paraId="733F60BB" w14:textId="77777777" w:rsidR="009112DA" w:rsidRPr="00D570F3" w:rsidRDefault="009112DA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r w:rsidRPr="007533A5">
              <w:rPr>
                <w:b/>
                <w:bCs/>
                <w:sz w:val="24"/>
                <w:szCs w:val="24"/>
              </w:rPr>
              <w:t>Шаг</w:t>
            </w:r>
          </w:p>
        </w:tc>
        <w:tc>
          <w:tcPr>
            <w:tcW w:w="1131" w:type="pct"/>
            <w:shd w:val="clear" w:color="auto" w:fill="BFBFBF" w:themeFill="background1" w:themeFillShade="BF"/>
          </w:tcPr>
          <w:p w14:paraId="616ED400" w14:textId="77777777" w:rsidR="009112DA" w:rsidRPr="00D570F3" w:rsidRDefault="009112DA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r w:rsidRPr="007533A5">
              <w:rPr>
                <w:b/>
                <w:bCs/>
                <w:sz w:val="24"/>
                <w:szCs w:val="24"/>
              </w:rPr>
              <w:t>Входные данные</w:t>
            </w:r>
          </w:p>
        </w:tc>
        <w:tc>
          <w:tcPr>
            <w:tcW w:w="1050" w:type="pct"/>
            <w:shd w:val="clear" w:color="auto" w:fill="BFBFBF" w:themeFill="background1" w:themeFillShade="BF"/>
          </w:tcPr>
          <w:p w14:paraId="73C7FDC1" w14:textId="77777777" w:rsidR="009112DA" w:rsidRPr="00D570F3" w:rsidRDefault="009112DA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r w:rsidRPr="007533A5">
              <w:rPr>
                <w:b/>
                <w:bCs/>
                <w:sz w:val="24"/>
                <w:szCs w:val="24"/>
              </w:rPr>
              <w:t>Выходные данные</w:t>
            </w:r>
          </w:p>
        </w:tc>
        <w:tc>
          <w:tcPr>
            <w:tcW w:w="530" w:type="pct"/>
            <w:shd w:val="clear" w:color="auto" w:fill="BFBFBF" w:themeFill="background1" w:themeFillShade="BF"/>
          </w:tcPr>
          <w:p w14:paraId="5A5EDBAF" w14:textId="77777777" w:rsidR="009112DA" w:rsidRPr="00D570F3" w:rsidRDefault="009112DA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r w:rsidRPr="007533A5">
              <w:rPr>
                <w:b/>
                <w:bCs/>
                <w:sz w:val="24"/>
                <w:szCs w:val="24"/>
              </w:rPr>
              <w:t>Срок испол-нения</w:t>
            </w:r>
          </w:p>
        </w:tc>
        <w:tc>
          <w:tcPr>
            <w:tcW w:w="927" w:type="pct"/>
            <w:shd w:val="clear" w:color="auto" w:fill="BFBFBF" w:themeFill="background1" w:themeFillShade="BF"/>
          </w:tcPr>
          <w:p w14:paraId="041EAB1C" w14:textId="77777777" w:rsidR="009112DA" w:rsidRPr="00D570F3" w:rsidRDefault="009112DA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r w:rsidRPr="007533A5">
              <w:rPr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9112DA" w:rsidRPr="00D570F3" w14:paraId="354A79A3" w14:textId="77777777" w:rsidTr="009E6257">
        <w:tc>
          <w:tcPr>
            <w:tcW w:w="284" w:type="pct"/>
          </w:tcPr>
          <w:p w14:paraId="66C84F6A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1.</w:t>
            </w:r>
          </w:p>
        </w:tc>
        <w:tc>
          <w:tcPr>
            <w:tcW w:w="1078" w:type="pct"/>
          </w:tcPr>
          <w:p w14:paraId="2D9B8F31" w14:textId="1973C4DC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 xml:space="preserve">Запрос на </w:t>
            </w:r>
            <w:r w:rsidR="005A36A6">
              <w:rPr>
                <w:sz w:val="24"/>
                <w:szCs w:val="24"/>
              </w:rPr>
              <w:t xml:space="preserve">присоединение </w:t>
            </w:r>
            <w:r w:rsidR="00D125BE">
              <w:rPr>
                <w:sz w:val="24"/>
                <w:szCs w:val="24"/>
              </w:rPr>
              <w:t xml:space="preserve">к </w:t>
            </w:r>
            <w:r w:rsidR="005A36A6">
              <w:rPr>
                <w:sz w:val="24"/>
                <w:szCs w:val="24"/>
              </w:rPr>
              <w:t xml:space="preserve">регламенту </w:t>
            </w:r>
            <w:r w:rsidR="00CB54DB">
              <w:rPr>
                <w:sz w:val="24"/>
                <w:szCs w:val="24"/>
              </w:rPr>
              <w:t>через Ситуационный центр</w:t>
            </w:r>
          </w:p>
        </w:tc>
        <w:tc>
          <w:tcPr>
            <w:tcW w:w="1131" w:type="pct"/>
          </w:tcPr>
          <w:p w14:paraId="43D1240A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Запрос отправлен</w:t>
            </w:r>
          </w:p>
        </w:tc>
        <w:tc>
          <w:tcPr>
            <w:tcW w:w="1050" w:type="pct"/>
          </w:tcPr>
          <w:p w14:paraId="49607A49" w14:textId="0B3CB81E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Зарегистрированный запрос</w:t>
            </w:r>
          </w:p>
        </w:tc>
        <w:tc>
          <w:tcPr>
            <w:tcW w:w="530" w:type="pct"/>
          </w:tcPr>
          <w:p w14:paraId="15401684" w14:textId="387A747A" w:rsidR="009112DA" w:rsidRPr="00D570F3" w:rsidRDefault="00891678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регламентировано</w:t>
            </w:r>
          </w:p>
        </w:tc>
        <w:tc>
          <w:tcPr>
            <w:tcW w:w="927" w:type="pct"/>
          </w:tcPr>
          <w:p w14:paraId="56AC912E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Участник БВ</w:t>
            </w:r>
          </w:p>
        </w:tc>
      </w:tr>
      <w:tr w:rsidR="009112DA" w:rsidRPr="00D570F3" w14:paraId="17D8020A" w14:textId="77777777" w:rsidTr="009E6257">
        <w:tc>
          <w:tcPr>
            <w:tcW w:w="284" w:type="pct"/>
          </w:tcPr>
          <w:p w14:paraId="05293996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2.</w:t>
            </w:r>
          </w:p>
        </w:tc>
        <w:tc>
          <w:tcPr>
            <w:tcW w:w="1078" w:type="pct"/>
          </w:tcPr>
          <w:p w14:paraId="1992DB07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Проверка входных данных от Участника</w:t>
            </w:r>
          </w:p>
        </w:tc>
        <w:tc>
          <w:tcPr>
            <w:tcW w:w="1131" w:type="pct"/>
          </w:tcPr>
          <w:p w14:paraId="31E9637A" w14:textId="74E9F87A" w:rsidR="009112DA" w:rsidRPr="00D570F3" w:rsidRDefault="0021547F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 xml:space="preserve">Запрос на </w:t>
            </w:r>
            <w:r>
              <w:rPr>
                <w:sz w:val="24"/>
                <w:szCs w:val="24"/>
              </w:rPr>
              <w:t>присоединение к регламенту через Ситуационный центр</w:t>
            </w:r>
          </w:p>
        </w:tc>
        <w:tc>
          <w:tcPr>
            <w:tcW w:w="1050" w:type="pct"/>
          </w:tcPr>
          <w:p w14:paraId="6C2C34F3" w14:textId="2A448311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 xml:space="preserve">Запрос в адрес </w:t>
            </w:r>
            <w:r w:rsidR="0021547F">
              <w:rPr>
                <w:sz w:val="24"/>
                <w:szCs w:val="24"/>
              </w:rPr>
              <w:t>МЦ на согласование заявки на присоединение к регламенту</w:t>
            </w:r>
          </w:p>
        </w:tc>
        <w:tc>
          <w:tcPr>
            <w:tcW w:w="530" w:type="pct"/>
          </w:tcPr>
          <w:p w14:paraId="76F8360D" w14:textId="25D2A11B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1 р.д</w:t>
            </w:r>
            <w:r w:rsidR="008A7CA0">
              <w:rPr>
                <w:sz w:val="24"/>
                <w:szCs w:val="24"/>
              </w:rPr>
              <w:t>.</w:t>
            </w:r>
          </w:p>
        </w:tc>
        <w:tc>
          <w:tcPr>
            <w:tcW w:w="927" w:type="pct"/>
          </w:tcPr>
          <w:p w14:paraId="2B3E8098" w14:textId="2164E51D" w:rsidR="009112DA" w:rsidRPr="00D570F3" w:rsidRDefault="0021547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СЦ</w:t>
            </w:r>
          </w:p>
        </w:tc>
      </w:tr>
      <w:tr w:rsidR="0021547F" w:rsidRPr="00D570F3" w14:paraId="049D2F23" w14:textId="77777777" w:rsidTr="009E6257">
        <w:tc>
          <w:tcPr>
            <w:tcW w:w="284" w:type="pct"/>
          </w:tcPr>
          <w:p w14:paraId="04C67A70" w14:textId="3C02EBEA" w:rsidR="0021547F" w:rsidRPr="007533A5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078" w:type="pct"/>
          </w:tcPr>
          <w:p w14:paraId="4D53DAAD" w14:textId="24F6860C" w:rsidR="0021547F" w:rsidRPr="007533A5" w:rsidRDefault="0021547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запроса на присоединение к регламенту</w:t>
            </w:r>
          </w:p>
        </w:tc>
        <w:tc>
          <w:tcPr>
            <w:tcW w:w="1131" w:type="pct"/>
          </w:tcPr>
          <w:p w14:paraId="24F8FD56" w14:textId="6B8D2B91" w:rsidR="0021547F" w:rsidRPr="007533A5" w:rsidRDefault="0021547F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 xml:space="preserve">Запрос на </w:t>
            </w:r>
            <w:r>
              <w:rPr>
                <w:sz w:val="24"/>
                <w:szCs w:val="24"/>
              </w:rPr>
              <w:t>присоединение к регламенту через Ситуационный центр</w:t>
            </w:r>
          </w:p>
        </w:tc>
        <w:tc>
          <w:tcPr>
            <w:tcW w:w="1050" w:type="pct"/>
          </w:tcPr>
          <w:p w14:paraId="7F1B8196" w14:textId="34B9AB88" w:rsidR="0021547F" w:rsidRPr="007533A5" w:rsidRDefault="0021547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Согласовано/отказано в присоединении к регламенту</w:t>
            </w:r>
          </w:p>
        </w:tc>
        <w:tc>
          <w:tcPr>
            <w:tcW w:w="530" w:type="pct"/>
          </w:tcPr>
          <w:p w14:paraId="5D476448" w14:textId="36B65D61" w:rsidR="0021547F" w:rsidRPr="007533A5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р.д</w:t>
            </w:r>
            <w:r w:rsidR="008A7CA0">
              <w:rPr>
                <w:sz w:val="24"/>
                <w:szCs w:val="24"/>
              </w:rPr>
              <w:t>.</w:t>
            </w:r>
          </w:p>
        </w:tc>
        <w:tc>
          <w:tcPr>
            <w:tcW w:w="927" w:type="pct"/>
          </w:tcPr>
          <w:p w14:paraId="16DF03B0" w14:textId="10EA5706" w:rsidR="0021547F" w:rsidRPr="007533A5" w:rsidRDefault="0021547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 МЦ</w:t>
            </w:r>
          </w:p>
        </w:tc>
      </w:tr>
      <w:tr w:rsidR="009112DA" w:rsidRPr="00D570F3" w14:paraId="0C04DE7A" w14:textId="77777777" w:rsidTr="009E6257">
        <w:tc>
          <w:tcPr>
            <w:tcW w:w="284" w:type="pct"/>
          </w:tcPr>
          <w:p w14:paraId="54D303A9" w14:textId="04A0FDD6" w:rsidR="009112DA" w:rsidRPr="00D570F3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112D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078" w:type="pct"/>
          </w:tcPr>
          <w:p w14:paraId="3E4055EB" w14:textId="45A71C41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Заключение договора на организацию и эксплуатацию защищенного канала</w:t>
            </w:r>
            <w:r w:rsidR="0021547F">
              <w:rPr>
                <w:sz w:val="24"/>
                <w:szCs w:val="24"/>
              </w:rPr>
              <w:t xml:space="preserve"> в соответствии с запросом на присоединение к регламенту.</w:t>
            </w:r>
          </w:p>
        </w:tc>
        <w:tc>
          <w:tcPr>
            <w:tcW w:w="1131" w:type="pct"/>
          </w:tcPr>
          <w:p w14:paraId="452CE4F3" w14:textId="407B97D4" w:rsidR="009112DA" w:rsidRPr="00D570F3" w:rsidRDefault="0021547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 присоединени</w:t>
            </w:r>
            <w:r w:rsidR="00DD7FB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к регламенту</w:t>
            </w:r>
          </w:p>
        </w:tc>
        <w:tc>
          <w:tcPr>
            <w:tcW w:w="1050" w:type="pct"/>
          </w:tcPr>
          <w:p w14:paraId="66580A2D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Подписанный договор между ПАО «Ростелеком» и Участником БВ</w:t>
            </w:r>
          </w:p>
        </w:tc>
        <w:tc>
          <w:tcPr>
            <w:tcW w:w="530" w:type="pct"/>
          </w:tcPr>
          <w:p w14:paraId="5A8B60A0" w14:textId="546E4AFC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20 р.д</w:t>
            </w:r>
            <w:r w:rsidR="008A7CA0">
              <w:rPr>
                <w:sz w:val="24"/>
                <w:szCs w:val="24"/>
              </w:rPr>
              <w:t>.</w:t>
            </w:r>
          </w:p>
        </w:tc>
        <w:tc>
          <w:tcPr>
            <w:tcW w:w="927" w:type="pct"/>
          </w:tcPr>
          <w:p w14:paraId="3006B2C4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Менеджер МРФ Ростелекома</w:t>
            </w:r>
          </w:p>
        </w:tc>
      </w:tr>
      <w:tr w:rsidR="009112DA" w:rsidRPr="00D570F3" w14:paraId="3E2AFE00" w14:textId="77777777" w:rsidTr="009E6257">
        <w:tc>
          <w:tcPr>
            <w:tcW w:w="284" w:type="pct"/>
          </w:tcPr>
          <w:p w14:paraId="31D7968F" w14:textId="7C627126" w:rsidR="009112DA" w:rsidRPr="00D570F3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112D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078" w:type="pct"/>
          </w:tcPr>
          <w:p w14:paraId="36B7B42E" w14:textId="428C62FF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 xml:space="preserve">Запрос на </w:t>
            </w:r>
            <w:r w:rsidR="0021547F">
              <w:rPr>
                <w:sz w:val="24"/>
                <w:szCs w:val="24"/>
              </w:rPr>
              <w:t xml:space="preserve">проведение работ по </w:t>
            </w:r>
            <w:r w:rsidRPr="007533A5">
              <w:rPr>
                <w:sz w:val="24"/>
                <w:szCs w:val="24"/>
              </w:rPr>
              <w:t>организаци</w:t>
            </w:r>
            <w:r w:rsidR="0021547F">
              <w:rPr>
                <w:sz w:val="24"/>
                <w:szCs w:val="24"/>
              </w:rPr>
              <w:t>и</w:t>
            </w:r>
            <w:r w:rsidRPr="007533A5">
              <w:rPr>
                <w:sz w:val="24"/>
                <w:szCs w:val="24"/>
              </w:rPr>
              <w:t xml:space="preserve"> защищенного канала </w:t>
            </w:r>
            <w:r w:rsidR="0021547F">
              <w:rPr>
                <w:sz w:val="24"/>
                <w:szCs w:val="24"/>
              </w:rPr>
              <w:t xml:space="preserve">по адресу </w:t>
            </w:r>
            <w:r w:rsidR="0021547F">
              <w:rPr>
                <w:sz w:val="24"/>
                <w:szCs w:val="24"/>
                <w:lang w:val="en-US"/>
              </w:rPr>
              <w:t>kriptokanal</w:t>
            </w:r>
            <w:r w:rsidR="0021547F" w:rsidRPr="009E6257">
              <w:rPr>
                <w:sz w:val="24"/>
                <w:szCs w:val="24"/>
              </w:rPr>
              <w:t>@</w:t>
            </w:r>
            <w:r w:rsidR="0021547F">
              <w:rPr>
                <w:sz w:val="24"/>
                <w:szCs w:val="24"/>
                <w:lang w:val="en-US"/>
              </w:rPr>
              <w:t>rt</w:t>
            </w:r>
            <w:r w:rsidR="0021547F" w:rsidRPr="009E6257">
              <w:rPr>
                <w:sz w:val="24"/>
                <w:szCs w:val="24"/>
              </w:rPr>
              <w:t>.</w:t>
            </w:r>
            <w:r w:rsidR="0021547F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1131" w:type="pct"/>
          </w:tcPr>
          <w:p w14:paraId="40882672" w14:textId="18A4532B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Номер подписанного договора</w:t>
            </w:r>
            <w:r w:rsidR="009E2293">
              <w:rPr>
                <w:sz w:val="24"/>
                <w:szCs w:val="24"/>
              </w:rPr>
              <w:t xml:space="preserve">, серийный номер поставленного оборудования, заполненный опросный лист </w:t>
            </w:r>
            <w:r w:rsidR="007064A3">
              <w:rPr>
                <w:sz w:val="24"/>
                <w:szCs w:val="24"/>
              </w:rPr>
              <w:t xml:space="preserve">(см. </w:t>
            </w:r>
            <w:r w:rsidR="00283C10">
              <w:rPr>
                <w:sz w:val="24"/>
                <w:szCs w:val="24"/>
              </w:rPr>
              <w:t>Приложени</w:t>
            </w:r>
            <w:r w:rsidR="007064A3">
              <w:rPr>
                <w:sz w:val="24"/>
                <w:szCs w:val="24"/>
              </w:rPr>
              <w:t>е</w:t>
            </w:r>
            <w:r w:rsidR="00283C10">
              <w:rPr>
                <w:sz w:val="24"/>
                <w:szCs w:val="24"/>
              </w:rPr>
              <w:t xml:space="preserve"> Б</w:t>
            </w:r>
            <w:r w:rsidR="007064A3">
              <w:rPr>
                <w:sz w:val="24"/>
                <w:szCs w:val="24"/>
              </w:rPr>
              <w:t>)</w:t>
            </w:r>
          </w:p>
        </w:tc>
        <w:tc>
          <w:tcPr>
            <w:tcW w:w="1050" w:type="pct"/>
          </w:tcPr>
          <w:p w14:paraId="4237C62B" w14:textId="25F50603" w:rsidR="009112DA" w:rsidRPr="00D570F3" w:rsidRDefault="0021547F" w:rsidP="005A4F13">
            <w:pPr>
              <w:pStyle w:val="afff0"/>
              <w:rPr>
                <w:sz w:val="24"/>
                <w:szCs w:val="24"/>
              </w:rPr>
            </w:pPr>
            <w:r w:rsidRPr="009E6257">
              <w:rPr>
                <w:sz w:val="24"/>
                <w:szCs w:val="24"/>
              </w:rPr>
              <w:t>Зарегистрированный номер запроса</w:t>
            </w:r>
          </w:p>
        </w:tc>
        <w:tc>
          <w:tcPr>
            <w:tcW w:w="530" w:type="pct"/>
          </w:tcPr>
          <w:p w14:paraId="70BA48E5" w14:textId="10B033F3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1 р.д</w:t>
            </w:r>
            <w:r w:rsidR="008A7CA0">
              <w:rPr>
                <w:sz w:val="24"/>
                <w:szCs w:val="24"/>
              </w:rPr>
              <w:t>.</w:t>
            </w:r>
          </w:p>
        </w:tc>
        <w:tc>
          <w:tcPr>
            <w:tcW w:w="927" w:type="pct"/>
          </w:tcPr>
          <w:p w14:paraId="358B5AE6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Менеджер МРФ Ростелекома</w:t>
            </w:r>
          </w:p>
        </w:tc>
      </w:tr>
      <w:tr w:rsidR="009112DA" w:rsidRPr="00D570F3" w14:paraId="7C9AFD39" w14:textId="77777777" w:rsidTr="009E6257">
        <w:tc>
          <w:tcPr>
            <w:tcW w:w="284" w:type="pct"/>
          </w:tcPr>
          <w:p w14:paraId="125F14AE" w14:textId="039E5979" w:rsidR="009112DA" w:rsidRPr="00D570F3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112D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078" w:type="pct"/>
          </w:tcPr>
          <w:p w14:paraId="64A9000C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Выполнение работ по настройке защищенного канала</w:t>
            </w:r>
          </w:p>
        </w:tc>
        <w:tc>
          <w:tcPr>
            <w:tcW w:w="1131" w:type="pct"/>
          </w:tcPr>
          <w:p w14:paraId="4273A5F9" w14:textId="48298D36" w:rsidR="009112DA" w:rsidRPr="00D570F3" w:rsidRDefault="0021547F" w:rsidP="0021547F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 xml:space="preserve">Запрос на </w:t>
            </w:r>
            <w:r>
              <w:rPr>
                <w:sz w:val="24"/>
                <w:szCs w:val="24"/>
              </w:rPr>
              <w:t xml:space="preserve">проведение работ по </w:t>
            </w:r>
            <w:r w:rsidRPr="007533A5">
              <w:rPr>
                <w:sz w:val="24"/>
                <w:szCs w:val="24"/>
              </w:rPr>
              <w:t>организаци</w:t>
            </w:r>
            <w:r>
              <w:rPr>
                <w:sz w:val="24"/>
                <w:szCs w:val="24"/>
              </w:rPr>
              <w:t>и</w:t>
            </w:r>
            <w:r w:rsidRPr="007533A5">
              <w:rPr>
                <w:sz w:val="24"/>
                <w:szCs w:val="24"/>
              </w:rPr>
              <w:t xml:space="preserve"> защищенного канала </w:t>
            </w:r>
            <w:r w:rsidDel="0021547F">
              <w:rPr>
                <w:rStyle w:val="aff8"/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050" w:type="pct"/>
          </w:tcPr>
          <w:p w14:paraId="69B32496" w14:textId="13D85969" w:rsidR="009112DA" w:rsidRPr="00D570F3" w:rsidRDefault="0021547F" w:rsidP="0021547F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 защищенный канал связи в соответствии с запросом </w:t>
            </w:r>
          </w:p>
        </w:tc>
        <w:tc>
          <w:tcPr>
            <w:tcW w:w="530" w:type="pct"/>
          </w:tcPr>
          <w:p w14:paraId="188F743F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5 р.д.</w:t>
            </w:r>
          </w:p>
        </w:tc>
        <w:tc>
          <w:tcPr>
            <w:tcW w:w="927" w:type="pct"/>
          </w:tcPr>
          <w:p w14:paraId="526B61FD" w14:textId="49477F33" w:rsidR="009112DA" w:rsidRPr="00D570F3" w:rsidRDefault="00B87514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СТП СКЗИ</w:t>
            </w:r>
          </w:p>
        </w:tc>
      </w:tr>
      <w:tr w:rsidR="0021547F" w:rsidRPr="00D570F3" w14:paraId="63D6266D" w14:textId="77777777" w:rsidTr="009E6257">
        <w:tc>
          <w:tcPr>
            <w:tcW w:w="284" w:type="pct"/>
          </w:tcPr>
          <w:p w14:paraId="104FB29A" w14:textId="659F692A" w:rsidR="0021547F" w:rsidRPr="007533A5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078" w:type="pct"/>
          </w:tcPr>
          <w:p w14:paraId="5C83650E" w14:textId="6DEABE79" w:rsidR="0021547F" w:rsidRPr="0021547F" w:rsidRDefault="0021547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</w:t>
            </w:r>
            <w:r w:rsidR="00DD7FBF">
              <w:rPr>
                <w:sz w:val="24"/>
                <w:szCs w:val="24"/>
              </w:rPr>
              <w:t>ление</w:t>
            </w:r>
            <w:r>
              <w:rPr>
                <w:sz w:val="24"/>
                <w:szCs w:val="24"/>
              </w:rPr>
              <w:t xml:space="preserve"> </w:t>
            </w:r>
            <w:r w:rsidR="009E2293" w:rsidRPr="007533A5">
              <w:rPr>
                <w:sz w:val="24"/>
                <w:szCs w:val="24"/>
              </w:rPr>
              <w:t>Менеджер</w:t>
            </w:r>
            <w:r w:rsidR="00DD7FBF">
              <w:rPr>
                <w:sz w:val="24"/>
                <w:szCs w:val="24"/>
              </w:rPr>
              <w:t>а</w:t>
            </w:r>
            <w:r w:rsidR="009E2293" w:rsidRPr="007533A5">
              <w:rPr>
                <w:sz w:val="24"/>
                <w:szCs w:val="24"/>
              </w:rPr>
              <w:t xml:space="preserve"> МРФ Ростелекома</w:t>
            </w:r>
            <w:r>
              <w:rPr>
                <w:sz w:val="24"/>
                <w:szCs w:val="24"/>
              </w:rPr>
              <w:t xml:space="preserve"> о завершении работ по настройке защищенного канала и необходимости проверки </w:t>
            </w:r>
          </w:p>
        </w:tc>
        <w:tc>
          <w:tcPr>
            <w:tcW w:w="1131" w:type="pct"/>
          </w:tcPr>
          <w:p w14:paraId="37C8C33F" w14:textId="5581C8FF" w:rsidR="0021547F" w:rsidRPr="007533A5" w:rsidRDefault="0021547F" w:rsidP="0021547F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Организованный защищенный канал связи в соответствии</w:t>
            </w:r>
            <w:r w:rsidR="009E2293">
              <w:rPr>
                <w:sz w:val="24"/>
                <w:szCs w:val="24"/>
              </w:rPr>
              <w:t xml:space="preserve"> с запросом</w:t>
            </w:r>
          </w:p>
        </w:tc>
        <w:tc>
          <w:tcPr>
            <w:tcW w:w="1050" w:type="pct"/>
          </w:tcPr>
          <w:p w14:paraId="2BF716B6" w14:textId="619A2409" w:rsidR="0021547F" w:rsidRDefault="0021547F" w:rsidP="0021547F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</w:t>
            </w:r>
            <w:r w:rsidR="00DD7FBF">
              <w:rPr>
                <w:sz w:val="24"/>
                <w:szCs w:val="24"/>
              </w:rPr>
              <w:t xml:space="preserve">лено </w:t>
            </w:r>
            <w:r>
              <w:rPr>
                <w:sz w:val="24"/>
                <w:szCs w:val="24"/>
              </w:rPr>
              <w:t xml:space="preserve">уведомление </w:t>
            </w:r>
            <w:r w:rsidR="009E2293" w:rsidRPr="007533A5">
              <w:rPr>
                <w:sz w:val="24"/>
                <w:szCs w:val="24"/>
              </w:rPr>
              <w:t>Менеджер</w:t>
            </w:r>
            <w:r w:rsidR="00DD7FBF">
              <w:rPr>
                <w:sz w:val="24"/>
                <w:szCs w:val="24"/>
              </w:rPr>
              <w:t>у</w:t>
            </w:r>
            <w:r w:rsidR="009E2293" w:rsidRPr="007533A5">
              <w:rPr>
                <w:sz w:val="24"/>
                <w:szCs w:val="24"/>
              </w:rPr>
              <w:t xml:space="preserve"> МРФ Ростелекома</w:t>
            </w:r>
            <w:r w:rsidR="009E2293">
              <w:rPr>
                <w:sz w:val="24"/>
                <w:szCs w:val="24"/>
              </w:rPr>
              <w:t xml:space="preserve"> по электронной почте</w:t>
            </w:r>
          </w:p>
        </w:tc>
        <w:tc>
          <w:tcPr>
            <w:tcW w:w="530" w:type="pct"/>
          </w:tcPr>
          <w:p w14:paraId="412F2141" w14:textId="020C81D5" w:rsidR="0021547F" w:rsidRPr="007533A5" w:rsidRDefault="009E2293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р.д.</w:t>
            </w:r>
          </w:p>
        </w:tc>
        <w:tc>
          <w:tcPr>
            <w:tcW w:w="927" w:type="pct"/>
          </w:tcPr>
          <w:p w14:paraId="481B8BFC" w14:textId="41C160E1" w:rsidR="0021547F" w:rsidRDefault="005D6DD4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СТП СКЗИ</w:t>
            </w:r>
          </w:p>
        </w:tc>
      </w:tr>
      <w:tr w:rsidR="009E2293" w:rsidRPr="00D570F3" w14:paraId="56F94DF4" w14:textId="77777777" w:rsidTr="009E6257">
        <w:tc>
          <w:tcPr>
            <w:tcW w:w="284" w:type="pct"/>
          </w:tcPr>
          <w:p w14:paraId="65C81A74" w14:textId="599CA5D5" w:rsidR="009E2293" w:rsidRPr="007533A5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078" w:type="pct"/>
          </w:tcPr>
          <w:p w14:paraId="48ABB3C0" w14:textId="59FA9A14" w:rsidR="009E2293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E2293">
              <w:rPr>
                <w:sz w:val="24"/>
                <w:szCs w:val="24"/>
              </w:rPr>
              <w:t>ведомлени</w:t>
            </w:r>
            <w:r>
              <w:rPr>
                <w:sz w:val="24"/>
                <w:szCs w:val="24"/>
              </w:rPr>
              <w:t>е</w:t>
            </w:r>
            <w:r w:rsidR="009E2293">
              <w:rPr>
                <w:sz w:val="24"/>
                <w:szCs w:val="24"/>
              </w:rPr>
              <w:t xml:space="preserve"> Участника</w:t>
            </w:r>
            <w:r>
              <w:rPr>
                <w:sz w:val="24"/>
                <w:szCs w:val="24"/>
              </w:rPr>
              <w:t xml:space="preserve"> БВ о завершении работ по настройке защищенного канала и необходимости проверки</w:t>
            </w:r>
          </w:p>
        </w:tc>
        <w:tc>
          <w:tcPr>
            <w:tcW w:w="1131" w:type="pct"/>
          </w:tcPr>
          <w:p w14:paraId="7E1B9DE5" w14:textId="70476826" w:rsidR="009E2293" w:rsidRDefault="00343A0F" w:rsidP="0021547F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решении запроса</w:t>
            </w:r>
          </w:p>
        </w:tc>
        <w:tc>
          <w:tcPr>
            <w:tcW w:w="1050" w:type="pct"/>
          </w:tcPr>
          <w:p w14:paraId="04854F88" w14:textId="7203B309" w:rsidR="009E2293" w:rsidRDefault="00DD7FBF" w:rsidP="0021547F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Направлено у</w:t>
            </w:r>
            <w:r w:rsidR="00343A0F">
              <w:rPr>
                <w:sz w:val="24"/>
                <w:szCs w:val="24"/>
              </w:rPr>
              <w:t>ведом</w:t>
            </w:r>
            <w:r>
              <w:rPr>
                <w:sz w:val="24"/>
                <w:szCs w:val="24"/>
              </w:rPr>
              <w:t xml:space="preserve">ление </w:t>
            </w:r>
            <w:r w:rsidR="00343A0F">
              <w:rPr>
                <w:sz w:val="24"/>
                <w:szCs w:val="24"/>
              </w:rPr>
              <w:t>Участник</w:t>
            </w:r>
            <w:r>
              <w:rPr>
                <w:sz w:val="24"/>
                <w:szCs w:val="24"/>
              </w:rPr>
              <w:t>у</w:t>
            </w:r>
            <w:r w:rsidR="00343A0F">
              <w:rPr>
                <w:sz w:val="24"/>
                <w:szCs w:val="24"/>
              </w:rPr>
              <w:t xml:space="preserve"> БВ о необходимости проверить работоспособность защищенного канала</w:t>
            </w:r>
          </w:p>
        </w:tc>
        <w:tc>
          <w:tcPr>
            <w:tcW w:w="530" w:type="pct"/>
          </w:tcPr>
          <w:p w14:paraId="0948D945" w14:textId="0ED2B0E2" w:rsidR="009E2293" w:rsidRDefault="00343A0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р.д.</w:t>
            </w:r>
          </w:p>
        </w:tc>
        <w:tc>
          <w:tcPr>
            <w:tcW w:w="927" w:type="pct"/>
          </w:tcPr>
          <w:p w14:paraId="4AC3DCC5" w14:textId="54E99F3B" w:rsidR="009E2293" w:rsidRDefault="00343A0F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Менеджер МРФ Ростелекома</w:t>
            </w:r>
          </w:p>
        </w:tc>
      </w:tr>
      <w:tr w:rsidR="009112DA" w:rsidRPr="00D570F3" w14:paraId="086800AE" w14:textId="77777777" w:rsidTr="009E6257">
        <w:tc>
          <w:tcPr>
            <w:tcW w:w="284" w:type="pct"/>
          </w:tcPr>
          <w:p w14:paraId="60F17D80" w14:textId="7D0C9778" w:rsidR="009112DA" w:rsidRPr="00D570F3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112D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078" w:type="pct"/>
          </w:tcPr>
          <w:p w14:paraId="2B6872D7" w14:textId="1AB5D2CD" w:rsidR="009112DA" w:rsidRPr="00D570F3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953B9">
              <w:rPr>
                <w:sz w:val="24"/>
                <w:szCs w:val="24"/>
              </w:rPr>
              <w:t>роверк</w:t>
            </w:r>
            <w:r>
              <w:rPr>
                <w:sz w:val="24"/>
                <w:szCs w:val="24"/>
              </w:rPr>
              <w:t xml:space="preserve">а </w:t>
            </w:r>
            <w:r w:rsidR="003953B9">
              <w:rPr>
                <w:sz w:val="24"/>
                <w:szCs w:val="24"/>
              </w:rPr>
              <w:t xml:space="preserve">проведенных </w:t>
            </w:r>
            <w:r w:rsidR="009112DA" w:rsidRPr="007533A5">
              <w:rPr>
                <w:sz w:val="24"/>
                <w:szCs w:val="24"/>
              </w:rPr>
              <w:t xml:space="preserve">работ по настройке </w:t>
            </w:r>
            <w:r w:rsidR="003953B9">
              <w:rPr>
                <w:sz w:val="24"/>
                <w:szCs w:val="24"/>
              </w:rPr>
              <w:t>защищенного канала</w:t>
            </w:r>
          </w:p>
        </w:tc>
        <w:tc>
          <w:tcPr>
            <w:tcW w:w="1131" w:type="pct"/>
          </w:tcPr>
          <w:p w14:paraId="610A65B0" w14:textId="12F85BE8" w:rsidR="009112DA" w:rsidRPr="00D570F3" w:rsidRDefault="00343A0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от </w:t>
            </w:r>
            <w:r w:rsidRPr="007533A5">
              <w:rPr>
                <w:sz w:val="24"/>
                <w:szCs w:val="24"/>
              </w:rPr>
              <w:t>Менеджер</w:t>
            </w:r>
            <w:r w:rsidR="00DD7FBF">
              <w:rPr>
                <w:sz w:val="24"/>
                <w:szCs w:val="24"/>
              </w:rPr>
              <w:t>а</w:t>
            </w:r>
            <w:r w:rsidRPr="007533A5">
              <w:rPr>
                <w:sz w:val="24"/>
                <w:szCs w:val="24"/>
              </w:rPr>
              <w:t xml:space="preserve"> МРФ Ростелекома</w:t>
            </w:r>
          </w:p>
        </w:tc>
        <w:tc>
          <w:tcPr>
            <w:tcW w:w="1050" w:type="pct"/>
          </w:tcPr>
          <w:p w14:paraId="66EC0AFE" w14:textId="037E5D61" w:rsidR="009112DA" w:rsidRPr="00D570F3" w:rsidRDefault="00343A0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</w:t>
            </w:r>
            <w:r w:rsidR="00DD7FB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 w:rsidR="00DD7FBF">
              <w:rPr>
                <w:sz w:val="24"/>
                <w:szCs w:val="24"/>
              </w:rPr>
              <w:t>лено</w:t>
            </w:r>
            <w:r>
              <w:rPr>
                <w:sz w:val="24"/>
                <w:szCs w:val="24"/>
              </w:rPr>
              <w:t xml:space="preserve"> уведомление </w:t>
            </w:r>
            <w:r w:rsidRPr="007533A5">
              <w:rPr>
                <w:sz w:val="24"/>
                <w:szCs w:val="24"/>
              </w:rPr>
              <w:t>Менеджер</w:t>
            </w:r>
            <w:r>
              <w:rPr>
                <w:sz w:val="24"/>
                <w:szCs w:val="24"/>
              </w:rPr>
              <w:t>у</w:t>
            </w:r>
            <w:r w:rsidRPr="007533A5">
              <w:rPr>
                <w:sz w:val="24"/>
                <w:szCs w:val="24"/>
              </w:rPr>
              <w:t xml:space="preserve"> МРФ Ростелекома</w:t>
            </w:r>
          </w:p>
        </w:tc>
        <w:tc>
          <w:tcPr>
            <w:tcW w:w="530" w:type="pct"/>
          </w:tcPr>
          <w:p w14:paraId="086EAE5C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2 р.д.</w:t>
            </w:r>
          </w:p>
        </w:tc>
        <w:tc>
          <w:tcPr>
            <w:tcW w:w="927" w:type="pct"/>
          </w:tcPr>
          <w:p w14:paraId="1923AB1C" w14:textId="350ECC84" w:rsidR="009112DA" w:rsidRPr="00D570F3" w:rsidRDefault="009472D8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БВ</w:t>
            </w:r>
          </w:p>
        </w:tc>
      </w:tr>
      <w:tr w:rsidR="009112DA" w:rsidRPr="00D570F3" w14:paraId="02ABDBF9" w14:textId="77777777" w:rsidTr="009E6257">
        <w:tc>
          <w:tcPr>
            <w:tcW w:w="284" w:type="pct"/>
          </w:tcPr>
          <w:p w14:paraId="18EECCD5" w14:textId="175B3237" w:rsidR="009112DA" w:rsidRPr="00D570F3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112D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078" w:type="pct"/>
          </w:tcPr>
          <w:p w14:paraId="1C34D502" w14:textId="21D10F62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Уведом</w:t>
            </w:r>
            <w:r w:rsidR="00DD7FBF">
              <w:rPr>
                <w:sz w:val="24"/>
                <w:szCs w:val="24"/>
              </w:rPr>
              <w:t>ление</w:t>
            </w:r>
            <w:r w:rsidRPr="007533A5">
              <w:rPr>
                <w:sz w:val="24"/>
                <w:szCs w:val="24"/>
              </w:rPr>
              <w:t xml:space="preserve"> </w:t>
            </w:r>
            <w:r w:rsidR="00B87514">
              <w:rPr>
                <w:sz w:val="24"/>
                <w:szCs w:val="24"/>
              </w:rPr>
              <w:t>СТП СКЗИ</w:t>
            </w:r>
            <w:r w:rsidRPr="007533A5">
              <w:rPr>
                <w:sz w:val="24"/>
                <w:szCs w:val="24"/>
              </w:rPr>
              <w:t xml:space="preserve"> о </w:t>
            </w:r>
            <w:r w:rsidR="00813B66" w:rsidRPr="007533A5">
              <w:rPr>
                <w:sz w:val="24"/>
                <w:szCs w:val="24"/>
              </w:rPr>
              <w:t>результат</w:t>
            </w:r>
            <w:r w:rsidR="00813B66">
              <w:rPr>
                <w:sz w:val="24"/>
                <w:szCs w:val="24"/>
              </w:rPr>
              <w:t>ах</w:t>
            </w:r>
            <w:r w:rsidR="00813B66" w:rsidRPr="007533A5">
              <w:rPr>
                <w:sz w:val="24"/>
                <w:szCs w:val="24"/>
              </w:rPr>
              <w:t xml:space="preserve"> проверки</w:t>
            </w:r>
            <w:r w:rsidR="00813B66" w:rsidDel="00813B66">
              <w:rPr>
                <w:sz w:val="24"/>
                <w:szCs w:val="24"/>
              </w:rPr>
              <w:t xml:space="preserve"> </w:t>
            </w:r>
            <w:r w:rsidR="00A20E81">
              <w:rPr>
                <w:rStyle w:val="ac"/>
                <w:sz w:val="24"/>
                <w:szCs w:val="24"/>
              </w:rPr>
              <w:footnoteReference w:id="44"/>
            </w:r>
          </w:p>
        </w:tc>
        <w:tc>
          <w:tcPr>
            <w:tcW w:w="1131" w:type="pct"/>
          </w:tcPr>
          <w:p w14:paraId="31DC6819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Результат проверки работоспособности защищенного канала</w:t>
            </w:r>
          </w:p>
        </w:tc>
        <w:tc>
          <w:tcPr>
            <w:tcW w:w="1050" w:type="pct"/>
          </w:tcPr>
          <w:p w14:paraId="6F924DA9" w14:textId="1C2E8075" w:rsidR="009112DA" w:rsidRPr="00D570F3" w:rsidRDefault="00813B66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Успешно/н</w:t>
            </w:r>
            <w:r w:rsidRPr="007533A5">
              <w:rPr>
                <w:sz w:val="24"/>
                <w:szCs w:val="24"/>
              </w:rPr>
              <w:t>еуспешн</w:t>
            </w:r>
            <w:r>
              <w:rPr>
                <w:sz w:val="24"/>
                <w:szCs w:val="24"/>
              </w:rPr>
              <w:t xml:space="preserve">о </w:t>
            </w:r>
            <w:r w:rsidRPr="007533A5">
              <w:rPr>
                <w:sz w:val="24"/>
                <w:szCs w:val="24"/>
              </w:rPr>
              <w:t>(с указанием замечаний по работе защищенного канала)</w:t>
            </w:r>
          </w:p>
        </w:tc>
        <w:tc>
          <w:tcPr>
            <w:tcW w:w="530" w:type="pct"/>
          </w:tcPr>
          <w:p w14:paraId="5ABA50A4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1 р.д.</w:t>
            </w:r>
          </w:p>
        </w:tc>
        <w:tc>
          <w:tcPr>
            <w:tcW w:w="927" w:type="pct"/>
          </w:tcPr>
          <w:p w14:paraId="38B49459" w14:textId="3F02BA7B" w:rsidR="009112DA" w:rsidRPr="00D570F3" w:rsidRDefault="00343A0F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Менеджер МРФ Ростелекома</w:t>
            </w:r>
          </w:p>
        </w:tc>
      </w:tr>
      <w:tr w:rsidR="009112DA" w:rsidRPr="00D570F3" w14:paraId="027FE123" w14:textId="77777777" w:rsidTr="009E6257">
        <w:tc>
          <w:tcPr>
            <w:tcW w:w="284" w:type="pct"/>
          </w:tcPr>
          <w:p w14:paraId="1622976E" w14:textId="755C7A29" w:rsidR="009112DA" w:rsidRPr="00D570F3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112D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078" w:type="pct"/>
          </w:tcPr>
          <w:p w14:paraId="481824BD" w14:textId="50A502F4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 xml:space="preserve">Анализ полученной информации и исправление соответствующих замечаний </w:t>
            </w:r>
            <w:r w:rsidR="00813B66">
              <w:rPr>
                <w:sz w:val="24"/>
                <w:szCs w:val="24"/>
              </w:rPr>
              <w:t>в случае неуспешной проверки</w:t>
            </w:r>
          </w:p>
        </w:tc>
        <w:tc>
          <w:tcPr>
            <w:tcW w:w="1131" w:type="pct"/>
          </w:tcPr>
          <w:p w14:paraId="614645F8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Неуспешный результат проверки работы защищенного канала (с указанием замечаний)</w:t>
            </w:r>
          </w:p>
        </w:tc>
        <w:tc>
          <w:tcPr>
            <w:tcW w:w="1050" w:type="pct"/>
          </w:tcPr>
          <w:p w14:paraId="5FF716BB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Уведомление о проведенных работах/рекомендации по настройке канала на стороне Участника БВ</w:t>
            </w:r>
          </w:p>
        </w:tc>
        <w:tc>
          <w:tcPr>
            <w:tcW w:w="530" w:type="pct"/>
          </w:tcPr>
          <w:p w14:paraId="252FE365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3 р.д.</w:t>
            </w:r>
          </w:p>
        </w:tc>
        <w:tc>
          <w:tcPr>
            <w:tcW w:w="927" w:type="pct"/>
          </w:tcPr>
          <w:p w14:paraId="39335CE7" w14:textId="1FE2684F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СТП</w:t>
            </w:r>
            <w:r w:rsidRPr="007533A5">
              <w:rPr>
                <w:sz w:val="24"/>
                <w:szCs w:val="24"/>
              </w:rPr>
              <w:t xml:space="preserve"> </w:t>
            </w:r>
            <w:r w:rsidR="00B87514">
              <w:rPr>
                <w:sz w:val="24"/>
                <w:szCs w:val="24"/>
              </w:rPr>
              <w:t>СКЗИ</w:t>
            </w:r>
          </w:p>
        </w:tc>
      </w:tr>
      <w:tr w:rsidR="009112DA" w:rsidRPr="00D570F3" w14:paraId="2D18C91E" w14:textId="77777777" w:rsidTr="009E6257">
        <w:tc>
          <w:tcPr>
            <w:tcW w:w="284" w:type="pct"/>
          </w:tcPr>
          <w:p w14:paraId="7EECBFAC" w14:textId="63E821D1" w:rsidR="009112DA" w:rsidRPr="00D570F3" w:rsidRDefault="00DD7FBF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112D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078" w:type="pct"/>
          </w:tcPr>
          <w:p w14:paraId="5B822006" w14:textId="0A653351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Выполнить завершающие действия по запросу</w:t>
            </w:r>
            <w:r w:rsidR="009472D8">
              <w:rPr>
                <w:sz w:val="24"/>
                <w:szCs w:val="24"/>
              </w:rPr>
              <w:t>.</w:t>
            </w:r>
          </w:p>
          <w:p w14:paraId="2A135E5F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Решить запрос.</w:t>
            </w:r>
          </w:p>
          <w:p w14:paraId="44183455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Уведомить Участника БВ о решении запроса.</w:t>
            </w:r>
          </w:p>
        </w:tc>
        <w:tc>
          <w:tcPr>
            <w:tcW w:w="1131" w:type="pct"/>
          </w:tcPr>
          <w:p w14:paraId="6F9C8834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Успешный результат проверки работы защищенного канала</w:t>
            </w:r>
          </w:p>
        </w:tc>
        <w:tc>
          <w:tcPr>
            <w:tcW w:w="1050" w:type="pct"/>
          </w:tcPr>
          <w:p w14:paraId="63221F3C" w14:textId="77777777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Сообщение по электронной</w:t>
            </w:r>
            <w:r>
              <w:rPr>
                <w:sz w:val="24"/>
                <w:szCs w:val="24"/>
              </w:rPr>
              <w:t xml:space="preserve"> почте</w:t>
            </w:r>
            <w:r w:rsidRPr="007533A5">
              <w:rPr>
                <w:sz w:val="24"/>
                <w:szCs w:val="24"/>
              </w:rPr>
              <w:t xml:space="preserve"> в адрес Участника БВ о решении запроса.</w:t>
            </w:r>
          </w:p>
        </w:tc>
        <w:tc>
          <w:tcPr>
            <w:tcW w:w="530" w:type="pct"/>
          </w:tcPr>
          <w:p w14:paraId="2F1533D0" w14:textId="726172A3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1 р.д</w:t>
            </w:r>
            <w:r w:rsidR="008A7CA0">
              <w:rPr>
                <w:sz w:val="24"/>
                <w:szCs w:val="24"/>
              </w:rPr>
              <w:t>.</w:t>
            </w:r>
          </w:p>
        </w:tc>
        <w:tc>
          <w:tcPr>
            <w:tcW w:w="927" w:type="pct"/>
          </w:tcPr>
          <w:p w14:paraId="5B71856F" w14:textId="102C970A" w:rsidR="009112DA" w:rsidRPr="00D570F3" w:rsidRDefault="00B87514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СТП СКЗИ</w:t>
            </w:r>
          </w:p>
        </w:tc>
      </w:tr>
      <w:bookmarkEnd w:id="576"/>
      <w:tr w:rsidR="009112DA" w:rsidRPr="00D570F3" w14:paraId="2F414EC2" w14:textId="77777777" w:rsidTr="00343A0F">
        <w:tc>
          <w:tcPr>
            <w:tcW w:w="5000" w:type="pct"/>
            <w:gridSpan w:val="6"/>
          </w:tcPr>
          <w:p w14:paraId="2AE85CEA" w14:textId="4A020CBC" w:rsidR="009112DA" w:rsidRPr="00D570F3" w:rsidRDefault="009112DA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Максимальное время исполнения регламентной процедуры 3</w:t>
            </w:r>
            <w:r w:rsidR="00891678">
              <w:rPr>
                <w:sz w:val="24"/>
                <w:szCs w:val="24"/>
              </w:rPr>
              <w:t>8</w:t>
            </w:r>
            <w:r w:rsidRPr="007533A5">
              <w:rPr>
                <w:sz w:val="24"/>
                <w:szCs w:val="24"/>
              </w:rPr>
              <w:t xml:space="preserve"> рабочих дн</w:t>
            </w:r>
            <w:r w:rsidR="00DD7FBF">
              <w:rPr>
                <w:sz w:val="24"/>
                <w:szCs w:val="24"/>
              </w:rPr>
              <w:t>ей</w:t>
            </w:r>
            <w:r w:rsidRPr="007533A5">
              <w:rPr>
                <w:sz w:val="24"/>
                <w:szCs w:val="24"/>
              </w:rPr>
              <w:t xml:space="preserve">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</w:tbl>
    <w:p w14:paraId="76CBB1A4" w14:textId="5B286D9E" w:rsidR="00767776" w:rsidRDefault="002C5B1A" w:rsidP="00F203F5">
      <w:pPr>
        <w:pStyle w:val="a6"/>
        <w:numPr>
          <w:ilvl w:val="1"/>
          <w:numId w:val="36"/>
        </w:numPr>
        <w:tabs>
          <w:tab w:val="left" w:pos="1134"/>
        </w:tabs>
        <w:spacing w:before="120"/>
        <w:ind w:left="851" w:firstLine="0"/>
      </w:pPr>
      <w:bookmarkStart w:id="577" w:name="_Hlk150341744"/>
      <w:bookmarkEnd w:id="575"/>
      <w:r>
        <w:t>В</w:t>
      </w:r>
      <w:r w:rsidR="001011CE">
        <w:t xml:space="preserve"> случае, если </w:t>
      </w:r>
      <w:r w:rsidR="001011CE" w:rsidRPr="00881349">
        <w:t>на момент подключения ИС Участник</w:t>
      </w:r>
      <w:r w:rsidR="001011CE">
        <w:t>а</w:t>
      </w:r>
      <w:r w:rsidR="001011CE" w:rsidRPr="00881349">
        <w:t xml:space="preserve"> БВ к ГИС ЕБС защищенн</w:t>
      </w:r>
      <w:r w:rsidR="001011CE">
        <w:t>ый</w:t>
      </w:r>
      <w:r w:rsidR="001011CE" w:rsidRPr="00881349">
        <w:t xml:space="preserve"> канал связи со СМЭВ</w:t>
      </w:r>
      <w:r w:rsidR="00343A0F">
        <w:t xml:space="preserve"> </w:t>
      </w:r>
      <w:r w:rsidR="002A2631">
        <w:t xml:space="preserve">уже имеется и требуется </w:t>
      </w:r>
      <w:r w:rsidR="0026263A">
        <w:t xml:space="preserve">дополнительно настроить канал до ЕСИА </w:t>
      </w:r>
      <w:r w:rsidR="00C01771">
        <w:t>и/</w:t>
      </w:r>
      <w:r w:rsidR="0026263A">
        <w:t xml:space="preserve">или </w:t>
      </w:r>
      <w:r w:rsidR="00343A0F">
        <w:t xml:space="preserve">уже организован канал до ГИС ЕБС и требуется </w:t>
      </w:r>
      <w:r w:rsidR="0026263A">
        <w:t>подключить процессы выгрузки векторо</w:t>
      </w:r>
      <w:r w:rsidR="00373D10">
        <w:t>в</w:t>
      </w:r>
      <w:r w:rsidR="0026263A">
        <w:t xml:space="preserve"> и импорта БО</w:t>
      </w:r>
      <w:bookmarkEnd w:id="577"/>
      <w:r w:rsidR="001011CE">
        <w:t xml:space="preserve">, следует </w:t>
      </w:r>
      <w:r w:rsidR="000A2BFC">
        <w:t xml:space="preserve">обратиться </w:t>
      </w:r>
      <w:r w:rsidR="00767776" w:rsidRPr="00881349">
        <w:t xml:space="preserve">по электронному адресу </w:t>
      </w:r>
      <w:hyperlink r:id="rId50" w:history="1">
        <w:r w:rsidR="00767776" w:rsidRPr="00881349">
          <w:t>kriptokanal@rt.ru</w:t>
        </w:r>
      </w:hyperlink>
      <w:r w:rsidR="00767776" w:rsidRPr="00881349">
        <w:t xml:space="preserve"> </w:t>
      </w:r>
      <w:r w:rsidR="0026263A">
        <w:t>и приложить заполненный опросный лист (см. Приложение Б)</w:t>
      </w:r>
      <w:r w:rsidR="00767776" w:rsidRPr="00881349">
        <w:t>.</w:t>
      </w:r>
    </w:p>
    <w:p w14:paraId="782428EC" w14:textId="5BB6B161" w:rsidR="00CF0765" w:rsidRPr="00881349" w:rsidRDefault="001F3551" w:rsidP="009E6257">
      <w:pPr>
        <w:pStyle w:val="a9"/>
      </w:pPr>
      <w:r>
        <w:t xml:space="preserve">Таблица </w:t>
      </w:r>
      <w:r w:rsidR="008F0E24">
        <w:fldChar w:fldCharType="begin"/>
      </w:r>
      <w:r w:rsidR="008F0E24">
        <w:instrText xml:space="preserve"> SEQ Таблица \* ARABIC </w:instrText>
      </w:r>
      <w:r w:rsidR="008F0E24">
        <w:fldChar w:fldCharType="separate"/>
      </w:r>
      <w:r w:rsidR="0080564C">
        <w:rPr>
          <w:noProof/>
        </w:rPr>
        <w:t>31</w:t>
      </w:r>
      <w:r w:rsidR="008F0E24">
        <w:rPr>
          <w:noProof/>
        </w:rPr>
        <w:fldChar w:fldCharType="end"/>
      </w:r>
      <w:r w:rsidR="00CF0765">
        <w:t xml:space="preserve"> </w:t>
      </w:r>
      <w:r w:rsidR="00CF0765" w:rsidRPr="00881349">
        <w:t xml:space="preserve">– Порядок </w:t>
      </w:r>
      <w:r w:rsidR="00373D10">
        <w:t xml:space="preserve">дополнительной настройки </w:t>
      </w:r>
      <w:r w:rsidR="00CF0765" w:rsidRPr="00881349">
        <w:t xml:space="preserve">защищенного канала </w:t>
      </w:r>
      <w:r w:rsidR="00373D10">
        <w:t>до ЕСИА</w:t>
      </w:r>
      <w:r w:rsidR="005D6DD4">
        <w:t xml:space="preserve"> (в случае наличия канала до </w:t>
      </w:r>
      <w:r w:rsidR="005D6DD4" w:rsidRPr="00891678">
        <w:t>СМЭВ)</w:t>
      </w:r>
      <w:r w:rsidR="00373D10" w:rsidRPr="00891678">
        <w:t xml:space="preserve"> и/или подключения процессов выгрузки векторов и и</w:t>
      </w:r>
      <w:r w:rsidR="0049735A" w:rsidRPr="00891678">
        <w:t>м</w:t>
      </w:r>
      <w:r w:rsidR="00373D10" w:rsidRPr="00891678">
        <w:t>порта БО (</w:t>
      </w:r>
      <w:r w:rsidR="005D6DD4" w:rsidRPr="00891678">
        <w:t>в</w:t>
      </w:r>
      <w:r w:rsidR="005D6DD4">
        <w:t xml:space="preserve"> случае наличия канала до ГИС ЕБС</w:t>
      </w:r>
      <w:r w:rsidR="00373D10">
        <w:t>)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437"/>
        <w:gridCol w:w="2261"/>
        <w:gridCol w:w="2241"/>
        <w:gridCol w:w="2080"/>
        <w:gridCol w:w="1050"/>
        <w:gridCol w:w="1837"/>
      </w:tblGrid>
      <w:tr w:rsidR="00CF0765" w:rsidRPr="00D570F3" w14:paraId="5C9A2736" w14:textId="77777777" w:rsidTr="00343A0F">
        <w:trPr>
          <w:tblHeader/>
        </w:trPr>
        <w:tc>
          <w:tcPr>
            <w:tcW w:w="221" w:type="pct"/>
            <w:shd w:val="clear" w:color="auto" w:fill="BFBFBF" w:themeFill="background1" w:themeFillShade="BF"/>
          </w:tcPr>
          <w:p w14:paraId="1E42DB86" w14:textId="77777777" w:rsidR="00CF0765" w:rsidRPr="00D570F3" w:rsidRDefault="00CF0765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r w:rsidRPr="007533A5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41" w:type="pct"/>
            <w:shd w:val="clear" w:color="auto" w:fill="BFBFBF" w:themeFill="background1" w:themeFillShade="BF"/>
          </w:tcPr>
          <w:p w14:paraId="05EC6BD7" w14:textId="77777777" w:rsidR="00CF0765" w:rsidRPr="00D570F3" w:rsidRDefault="00CF0765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r w:rsidRPr="007533A5">
              <w:rPr>
                <w:b/>
                <w:bCs/>
                <w:sz w:val="24"/>
                <w:szCs w:val="24"/>
              </w:rPr>
              <w:t>Шаг</w:t>
            </w:r>
          </w:p>
        </w:tc>
        <w:tc>
          <w:tcPr>
            <w:tcW w:w="1131" w:type="pct"/>
            <w:shd w:val="clear" w:color="auto" w:fill="BFBFBF" w:themeFill="background1" w:themeFillShade="BF"/>
          </w:tcPr>
          <w:p w14:paraId="59F1C782" w14:textId="77777777" w:rsidR="00CF0765" w:rsidRPr="00D570F3" w:rsidRDefault="00CF0765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r w:rsidRPr="007533A5">
              <w:rPr>
                <w:b/>
                <w:bCs/>
                <w:sz w:val="24"/>
                <w:szCs w:val="24"/>
              </w:rPr>
              <w:t>Входные данные</w:t>
            </w:r>
          </w:p>
        </w:tc>
        <w:tc>
          <w:tcPr>
            <w:tcW w:w="1050" w:type="pct"/>
            <w:shd w:val="clear" w:color="auto" w:fill="BFBFBF" w:themeFill="background1" w:themeFillShade="BF"/>
          </w:tcPr>
          <w:p w14:paraId="2B7FAD1B" w14:textId="77777777" w:rsidR="00CF0765" w:rsidRPr="00D570F3" w:rsidRDefault="00CF0765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r w:rsidRPr="007533A5">
              <w:rPr>
                <w:b/>
                <w:bCs/>
                <w:sz w:val="24"/>
                <w:szCs w:val="24"/>
              </w:rPr>
              <w:t>Выходные данные</w:t>
            </w:r>
          </w:p>
        </w:tc>
        <w:tc>
          <w:tcPr>
            <w:tcW w:w="530" w:type="pct"/>
            <w:shd w:val="clear" w:color="auto" w:fill="BFBFBF" w:themeFill="background1" w:themeFillShade="BF"/>
          </w:tcPr>
          <w:p w14:paraId="5C20A758" w14:textId="77777777" w:rsidR="00CF0765" w:rsidRPr="00D570F3" w:rsidRDefault="00CF0765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r w:rsidRPr="007533A5">
              <w:rPr>
                <w:b/>
                <w:bCs/>
                <w:sz w:val="24"/>
                <w:szCs w:val="24"/>
              </w:rPr>
              <w:t>Срок испол-нения</w:t>
            </w:r>
          </w:p>
        </w:tc>
        <w:tc>
          <w:tcPr>
            <w:tcW w:w="927" w:type="pct"/>
            <w:shd w:val="clear" w:color="auto" w:fill="BFBFBF" w:themeFill="background1" w:themeFillShade="BF"/>
          </w:tcPr>
          <w:p w14:paraId="6BC0C032" w14:textId="77777777" w:rsidR="00CF0765" w:rsidRPr="00D570F3" w:rsidRDefault="00CF0765" w:rsidP="005A4F13">
            <w:pPr>
              <w:pStyle w:val="afff0"/>
              <w:rPr>
                <w:b/>
                <w:bCs/>
                <w:sz w:val="24"/>
                <w:szCs w:val="24"/>
              </w:rPr>
            </w:pPr>
            <w:r w:rsidRPr="007533A5">
              <w:rPr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CF0765" w:rsidRPr="00D570F3" w14:paraId="25141430" w14:textId="77777777" w:rsidTr="00343A0F">
        <w:tc>
          <w:tcPr>
            <w:tcW w:w="221" w:type="pct"/>
          </w:tcPr>
          <w:p w14:paraId="20DF35EF" w14:textId="77777777" w:rsidR="00CF0765" w:rsidRPr="00D570F3" w:rsidRDefault="00CF0765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1.</w:t>
            </w:r>
          </w:p>
        </w:tc>
        <w:tc>
          <w:tcPr>
            <w:tcW w:w="1141" w:type="pct"/>
          </w:tcPr>
          <w:p w14:paraId="2E24DA35" w14:textId="0ABFCA88" w:rsidR="00CF0765" w:rsidRPr="00D570F3" w:rsidRDefault="00CF0765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 xml:space="preserve">Запрос на </w:t>
            </w:r>
            <w:r w:rsidR="007005CC">
              <w:rPr>
                <w:sz w:val="24"/>
                <w:szCs w:val="24"/>
              </w:rPr>
              <w:t>дополнительную настройку</w:t>
            </w:r>
            <w:r w:rsidRPr="007533A5">
              <w:rPr>
                <w:sz w:val="24"/>
                <w:szCs w:val="24"/>
              </w:rPr>
              <w:t xml:space="preserve"> защищенного канала</w:t>
            </w:r>
            <w:r w:rsidR="0049735A">
              <w:rPr>
                <w:sz w:val="24"/>
                <w:szCs w:val="24"/>
              </w:rPr>
              <w:t xml:space="preserve"> </w:t>
            </w:r>
            <w:r w:rsidR="0049735A" w:rsidRPr="009E6257">
              <w:rPr>
                <w:sz w:val="24"/>
                <w:szCs w:val="24"/>
              </w:rPr>
              <w:t xml:space="preserve">по электронному адресу </w:t>
            </w:r>
            <w:hyperlink r:id="rId51" w:history="1">
              <w:r w:rsidR="0049735A" w:rsidRPr="009E6257">
                <w:rPr>
                  <w:sz w:val="24"/>
                  <w:szCs w:val="24"/>
                </w:rPr>
                <w:t>kriptokanal@rt.ru</w:t>
              </w:r>
            </w:hyperlink>
            <w:r w:rsidR="0049735A">
              <w:rPr>
                <w:sz w:val="24"/>
                <w:szCs w:val="24"/>
              </w:rPr>
              <w:t xml:space="preserve"> с приложением опросного листа (см. Приложение Б)</w:t>
            </w:r>
          </w:p>
        </w:tc>
        <w:tc>
          <w:tcPr>
            <w:tcW w:w="1131" w:type="pct"/>
          </w:tcPr>
          <w:p w14:paraId="56D3E890" w14:textId="77777777" w:rsidR="00CF0765" w:rsidRPr="00D570F3" w:rsidRDefault="00CF0765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Запрос отправлен</w:t>
            </w:r>
          </w:p>
        </w:tc>
        <w:tc>
          <w:tcPr>
            <w:tcW w:w="1050" w:type="pct"/>
          </w:tcPr>
          <w:p w14:paraId="1A8DB6D4" w14:textId="635AB05B" w:rsidR="00CF0765" w:rsidRPr="00D570F3" w:rsidRDefault="00CF0765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Зарегистрированный запрос</w:t>
            </w:r>
          </w:p>
        </w:tc>
        <w:tc>
          <w:tcPr>
            <w:tcW w:w="530" w:type="pct"/>
          </w:tcPr>
          <w:p w14:paraId="49ABA6AD" w14:textId="7976DAB2" w:rsidR="00CF0765" w:rsidRPr="00D570F3" w:rsidRDefault="00891678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E2293">
              <w:rPr>
                <w:sz w:val="24"/>
                <w:szCs w:val="24"/>
              </w:rPr>
              <w:t>е регламентировано</w:t>
            </w:r>
          </w:p>
        </w:tc>
        <w:tc>
          <w:tcPr>
            <w:tcW w:w="927" w:type="pct"/>
          </w:tcPr>
          <w:p w14:paraId="59261582" w14:textId="77777777" w:rsidR="00CF0765" w:rsidRPr="00D570F3" w:rsidRDefault="00CF0765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Участник БВ</w:t>
            </w:r>
          </w:p>
        </w:tc>
      </w:tr>
      <w:tr w:rsidR="00CF0765" w:rsidRPr="00D570F3" w14:paraId="774D080B" w14:textId="77777777" w:rsidTr="00343A0F">
        <w:tc>
          <w:tcPr>
            <w:tcW w:w="221" w:type="pct"/>
          </w:tcPr>
          <w:p w14:paraId="0E5747DD" w14:textId="77777777" w:rsidR="00CF0765" w:rsidRPr="00D570F3" w:rsidRDefault="00CF0765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2.</w:t>
            </w:r>
          </w:p>
        </w:tc>
        <w:tc>
          <w:tcPr>
            <w:tcW w:w="1141" w:type="pct"/>
          </w:tcPr>
          <w:p w14:paraId="456C9545" w14:textId="0FF0B4D2" w:rsidR="00CF0765" w:rsidRPr="00D570F3" w:rsidRDefault="00CF0765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Проверка входных данных от Участника</w:t>
            </w:r>
            <w:r w:rsidR="00343A0F">
              <w:rPr>
                <w:sz w:val="24"/>
                <w:szCs w:val="24"/>
              </w:rPr>
              <w:t xml:space="preserve"> БВ</w:t>
            </w:r>
          </w:p>
        </w:tc>
        <w:tc>
          <w:tcPr>
            <w:tcW w:w="1131" w:type="pct"/>
          </w:tcPr>
          <w:p w14:paraId="71A74371" w14:textId="41A0F85D" w:rsidR="00CF0765" w:rsidRPr="00D570F3" w:rsidRDefault="00CF0765" w:rsidP="005A4F13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 xml:space="preserve">Запрос </w:t>
            </w:r>
            <w:r w:rsidR="0049735A" w:rsidRPr="007533A5">
              <w:rPr>
                <w:sz w:val="24"/>
                <w:szCs w:val="24"/>
              </w:rPr>
              <w:t xml:space="preserve">на </w:t>
            </w:r>
            <w:r w:rsidR="0049735A">
              <w:rPr>
                <w:sz w:val="24"/>
                <w:szCs w:val="24"/>
              </w:rPr>
              <w:t>дополнительную настройку, с приложением опросного</w:t>
            </w:r>
            <w:r w:rsidR="007005CC">
              <w:rPr>
                <w:sz w:val="24"/>
                <w:szCs w:val="24"/>
              </w:rPr>
              <w:t xml:space="preserve"> листа</w:t>
            </w:r>
          </w:p>
        </w:tc>
        <w:tc>
          <w:tcPr>
            <w:tcW w:w="1050" w:type="pct"/>
          </w:tcPr>
          <w:p w14:paraId="1AAE4F36" w14:textId="1C82DD81" w:rsidR="00CF0765" w:rsidRPr="00D570F3" w:rsidRDefault="005D6DD4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оформлен корректно/запрос дополнительной информации Участнику БВ</w:t>
            </w:r>
            <w:r w:rsidR="0049735A" w:rsidRPr="00D570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" w:type="pct"/>
          </w:tcPr>
          <w:p w14:paraId="2C217DDF" w14:textId="63786B0A" w:rsidR="00CF0765" w:rsidRPr="00D570F3" w:rsidRDefault="009E2293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0765" w:rsidRPr="007533A5">
              <w:rPr>
                <w:sz w:val="24"/>
                <w:szCs w:val="24"/>
              </w:rPr>
              <w:t xml:space="preserve"> р.д</w:t>
            </w:r>
            <w:r w:rsidR="008A7CA0">
              <w:rPr>
                <w:sz w:val="24"/>
                <w:szCs w:val="24"/>
              </w:rPr>
              <w:t>.</w:t>
            </w:r>
          </w:p>
        </w:tc>
        <w:tc>
          <w:tcPr>
            <w:tcW w:w="927" w:type="pct"/>
          </w:tcPr>
          <w:p w14:paraId="1BE690C8" w14:textId="7E8C9D18" w:rsidR="00CF0765" w:rsidRPr="00D570F3" w:rsidRDefault="0049735A" w:rsidP="005A4F13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СТП СКЗИ</w:t>
            </w:r>
          </w:p>
        </w:tc>
      </w:tr>
      <w:tr w:rsidR="0049735A" w:rsidRPr="00D570F3" w14:paraId="7623951F" w14:textId="77777777" w:rsidTr="00343A0F">
        <w:tc>
          <w:tcPr>
            <w:tcW w:w="221" w:type="pct"/>
          </w:tcPr>
          <w:p w14:paraId="7C5B3760" w14:textId="4462EDA9" w:rsidR="0049735A" w:rsidRPr="00D570F3" w:rsidRDefault="007005CC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9735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141" w:type="pct"/>
          </w:tcPr>
          <w:p w14:paraId="5268577C" w14:textId="384170EB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533A5">
              <w:rPr>
                <w:sz w:val="24"/>
                <w:szCs w:val="24"/>
              </w:rPr>
              <w:t xml:space="preserve">ыполнение работ по </w:t>
            </w:r>
            <w:r>
              <w:rPr>
                <w:sz w:val="24"/>
                <w:szCs w:val="24"/>
              </w:rPr>
              <w:t xml:space="preserve">дополнительной </w:t>
            </w:r>
            <w:r w:rsidRPr="007533A5">
              <w:rPr>
                <w:sz w:val="24"/>
                <w:szCs w:val="24"/>
              </w:rPr>
              <w:t>настройке защищенного канала</w:t>
            </w:r>
          </w:p>
        </w:tc>
        <w:tc>
          <w:tcPr>
            <w:tcW w:w="1131" w:type="pct"/>
          </w:tcPr>
          <w:p w14:paraId="07F10266" w14:textId="669A85AE" w:rsidR="0049735A" w:rsidRPr="00D570F3" w:rsidRDefault="005D6DD4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9735A" w:rsidRPr="007533A5">
              <w:rPr>
                <w:sz w:val="24"/>
                <w:szCs w:val="24"/>
              </w:rPr>
              <w:t>аполненный опросный лист</w:t>
            </w:r>
          </w:p>
        </w:tc>
        <w:tc>
          <w:tcPr>
            <w:tcW w:w="1050" w:type="pct"/>
          </w:tcPr>
          <w:p w14:paraId="43F5A812" w14:textId="1E29474B" w:rsidR="0049735A" w:rsidRPr="00D570F3" w:rsidRDefault="009E2293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завершении работ</w:t>
            </w:r>
          </w:p>
        </w:tc>
        <w:tc>
          <w:tcPr>
            <w:tcW w:w="530" w:type="pct"/>
          </w:tcPr>
          <w:p w14:paraId="423D8A0A" w14:textId="30A0CB75" w:rsidR="0049735A" w:rsidRPr="00D570F3" w:rsidRDefault="000513BF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9735A" w:rsidRPr="007533A5"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927" w:type="pct"/>
          </w:tcPr>
          <w:p w14:paraId="4DE570C2" w14:textId="6097F6EE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СТП СКЗИ</w:t>
            </w:r>
          </w:p>
        </w:tc>
      </w:tr>
      <w:tr w:rsidR="0049735A" w:rsidRPr="00D570F3" w14:paraId="1484AC40" w14:textId="77777777" w:rsidTr="00343A0F">
        <w:tc>
          <w:tcPr>
            <w:tcW w:w="221" w:type="pct"/>
          </w:tcPr>
          <w:p w14:paraId="4E1CAD83" w14:textId="52D47643" w:rsidR="0049735A" w:rsidRPr="00D570F3" w:rsidRDefault="007005CC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9735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141" w:type="pct"/>
          </w:tcPr>
          <w:p w14:paraId="3D39601E" w14:textId="5069632B" w:rsidR="0049735A" w:rsidRPr="00D570F3" w:rsidRDefault="001A6492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9735A">
              <w:rPr>
                <w:sz w:val="24"/>
                <w:szCs w:val="24"/>
              </w:rPr>
              <w:t>роверк</w:t>
            </w:r>
            <w:r>
              <w:rPr>
                <w:sz w:val="24"/>
                <w:szCs w:val="24"/>
              </w:rPr>
              <w:t>а</w:t>
            </w:r>
            <w:r w:rsidR="0049735A">
              <w:rPr>
                <w:sz w:val="24"/>
                <w:szCs w:val="24"/>
              </w:rPr>
              <w:t xml:space="preserve"> проведенных </w:t>
            </w:r>
            <w:r w:rsidR="0049735A" w:rsidRPr="007533A5">
              <w:rPr>
                <w:sz w:val="24"/>
                <w:szCs w:val="24"/>
              </w:rPr>
              <w:t xml:space="preserve">работ по настройке </w:t>
            </w:r>
            <w:r w:rsidR="0049735A">
              <w:rPr>
                <w:sz w:val="24"/>
                <w:szCs w:val="24"/>
              </w:rPr>
              <w:t>защищенного канала</w:t>
            </w:r>
          </w:p>
        </w:tc>
        <w:tc>
          <w:tcPr>
            <w:tcW w:w="1131" w:type="pct"/>
          </w:tcPr>
          <w:p w14:paraId="5D293D75" w14:textId="760E38CB" w:rsidR="0049735A" w:rsidRPr="00D570F3" w:rsidRDefault="00343A0F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</w:t>
            </w:r>
            <w:r w:rsidR="001A6492">
              <w:rPr>
                <w:sz w:val="24"/>
                <w:szCs w:val="24"/>
              </w:rPr>
              <w:t xml:space="preserve">от СТП СКЗИ </w:t>
            </w:r>
            <w:r>
              <w:rPr>
                <w:sz w:val="24"/>
                <w:szCs w:val="24"/>
              </w:rPr>
              <w:t>о завершении работ</w:t>
            </w:r>
          </w:p>
        </w:tc>
        <w:tc>
          <w:tcPr>
            <w:tcW w:w="1050" w:type="pct"/>
          </w:tcPr>
          <w:p w14:paraId="12279430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Результат проверки работоспособности защищенного канала</w:t>
            </w:r>
          </w:p>
        </w:tc>
        <w:tc>
          <w:tcPr>
            <w:tcW w:w="530" w:type="pct"/>
          </w:tcPr>
          <w:p w14:paraId="136CB162" w14:textId="1AA5AB3A" w:rsidR="0049735A" w:rsidRPr="00D570F3" w:rsidRDefault="000513BF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9735A" w:rsidRPr="007533A5"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927" w:type="pct"/>
          </w:tcPr>
          <w:p w14:paraId="4BDDBC11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Участник БВ</w:t>
            </w:r>
          </w:p>
        </w:tc>
      </w:tr>
      <w:tr w:rsidR="0049735A" w:rsidRPr="00D570F3" w14:paraId="0E0B00A9" w14:textId="77777777" w:rsidTr="00343A0F">
        <w:tc>
          <w:tcPr>
            <w:tcW w:w="221" w:type="pct"/>
          </w:tcPr>
          <w:p w14:paraId="40D0BF15" w14:textId="0F6DF7AC" w:rsidR="0049735A" w:rsidRPr="00D570F3" w:rsidRDefault="007005CC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9735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141" w:type="pct"/>
          </w:tcPr>
          <w:p w14:paraId="233F6C6F" w14:textId="38713830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Уведом</w:t>
            </w:r>
            <w:r w:rsidR="001A6492">
              <w:rPr>
                <w:sz w:val="24"/>
                <w:szCs w:val="24"/>
              </w:rPr>
              <w:t>ление</w:t>
            </w:r>
            <w:r w:rsidRPr="007533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СТП</w:t>
            </w:r>
            <w:r w:rsidRPr="007533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СКЗИ</w:t>
            </w:r>
            <w:r w:rsidRPr="007533A5">
              <w:rPr>
                <w:sz w:val="24"/>
                <w:szCs w:val="24"/>
              </w:rPr>
              <w:t xml:space="preserve"> о результатах проверки</w:t>
            </w:r>
            <w:r w:rsidR="00797142">
              <w:rPr>
                <w:rStyle w:val="ac"/>
                <w:sz w:val="24"/>
                <w:szCs w:val="24"/>
              </w:rPr>
              <w:footnoteReference w:id="45"/>
            </w:r>
          </w:p>
        </w:tc>
        <w:tc>
          <w:tcPr>
            <w:tcW w:w="1131" w:type="pct"/>
          </w:tcPr>
          <w:p w14:paraId="532FB610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Результат проверки работоспособности защищенного канала</w:t>
            </w:r>
          </w:p>
        </w:tc>
        <w:tc>
          <w:tcPr>
            <w:tcW w:w="1050" w:type="pct"/>
          </w:tcPr>
          <w:p w14:paraId="6868788C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Успешно/неуспешно (с указанием замечаний по работе защищенного канала)</w:t>
            </w:r>
          </w:p>
        </w:tc>
        <w:tc>
          <w:tcPr>
            <w:tcW w:w="530" w:type="pct"/>
          </w:tcPr>
          <w:p w14:paraId="0AE592EA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1 р.д.</w:t>
            </w:r>
          </w:p>
        </w:tc>
        <w:tc>
          <w:tcPr>
            <w:tcW w:w="927" w:type="pct"/>
          </w:tcPr>
          <w:p w14:paraId="2441DEBF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Участник БВ</w:t>
            </w:r>
          </w:p>
        </w:tc>
      </w:tr>
      <w:tr w:rsidR="0049735A" w:rsidRPr="00D570F3" w14:paraId="23CA544D" w14:textId="77777777" w:rsidTr="00343A0F">
        <w:tc>
          <w:tcPr>
            <w:tcW w:w="221" w:type="pct"/>
          </w:tcPr>
          <w:p w14:paraId="5724FA82" w14:textId="427AF9DF" w:rsidR="0049735A" w:rsidRPr="00D570F3" w:rsidRDefault="007005CC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9735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141" w:type="pct"/>
          </w:tcPr>
          <w:p w14:paraId="40AB2006" w14:textId="60A67DB3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Анализ полученной информации и исправление соответствующих замечаний</w:t>
            </w:r>
            <w:r w:rsidR="00343A0F">
              <w:rPr>
                <w:sz w:val="24"/>
                <w:szCs w:val="24"/>
              </w:rPr>
              <w:t xml:space="preserve"> в случае неуспешной проверки</w:t>
            </w:r>
          </w:p>
        </w:tc>
        <w:tc>
          <w:tcPr>
            <w:tcW w:w="1131" w:type="pct"/>
          </w:tcPr>
          <w:p w14:paraId="7FF85500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Неуспешный результат проверки работы защищенного канала (с указанием замечаний)</w:t>
            </w:r>
          </w:p>
        </w:tc>
        <w:tc>
          <w:tcPr>
            <w:tcW w:w="1050" w:type="pct"/>
          </w:tcPr>
          <w:p w14:paraId="74E1E47F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Уведомление о проведенных работах/рекомендации по настройке канала на стороне Участника БВ</w:t>
            </w:r>
          </w:p>
        </w:tc>
        <w:tc>
          <w:tcPr>
            <w:tcW w:w="530" w:type="pct"/>
          </w:tcPr>
          <w:p w14:paraId="1907D3F3" w14:textId="6FAFEE52" w:rsidR="0049735A" w:rsidRPr="00D570F3" w:rsidRDefault="001A6492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9735A" w:rsidRPr="007533A5"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927" w:type="pct"/>
          </w:tcPr>
          <w:p w14:paraId="5C5AD5D6" w14:textId="618E2819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СТП</w:t>
            </w:r>
            <w:r w:rsidRPr="007533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СКЗИ</w:t>
            </w:r>
          </w:p>
        </w:tc>
      </w:tr>
      <w:tr w:rsidR="0049735A" w:rsidRPr="00D570F3" w14:paraId="19F47666" w14:textId="77777777" w:rsidTr="00343A0F">
        <w:tc>
          <w:tcPr>
            <w:tcW w:w="221" w:type="pct"/>
          </w:tcPr>
          <w:p w14:paraId="2410D47B" w14:textId="3F080945" w:rsidR="0049735A" w:rsidRPr="00D570F3" w:rsidRDefault="007005CC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9735A" w:rsidRPr="007533A5">
              <w:rPr>
                <w:sz w:val="24"/>
                <w:szCs w:val="24"/>
              </w:rPr>
              <w:t>.</w:t>
            </w:r>
          </w:p>
        </w:tc>
        <w:tc>
          <w:tcPr>
            <w:tcW w:w="1141" w:type="pct"/>
          </w:tcPr>
          <w:p w14:paraId="34B4499A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Выполнить завершающие действия по запросу:</w:t>
            </w:r>
          </w:p>
          <w:p w14:paraId="03786766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Решить запрос.</w:t>
            </w:r>
          </w:p>
          <w:p w14:paraId="3D236E59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Уведомить Участника БВ о решении запроса.</w:t>
            </w:r>
          </w:p>
        </w:tc>
        <w:tc>
          <w:tcPr>
            <w:tcW w:w="1131" w:type="pct"/>
          </w:tcPr>
          <w:p w14:paraId="134D3250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Успешный результат проверки работы защищенного канала</w:t>
            </w:r>
          </w:p>
        </w:tc>
        <w:tc>
          <w:tcPr>
            <w:tcW w:w="1050" w:type="pct"/>
          </w:tcPr>
          <w:p w14:paraId="138FE2B5" w14:textId="77777777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Сообщение по электронной</w:t>
            </w:r>
            <w:r>
              <w:rPr>
                <w:sz w:val="24"/>
                <w:szCs w:val="24"/>
              </w:rPr>
              <w:t xml:space="preserve"> почте</w:t>
            </w:r>
            <w:r w:rsidRPr="007533A5">
              <w:rPr>
                <w:sz w:val="24"/>
                <w:szCs w:val="24"/>
              </w:rPr>
              <w:t xml:space="preserve"> в адрес Участника БВ о решении запроса.</w:t>
            </w:r>
          </w:p>
        </w:tc>
        <w:tc>
          <w:tcPr>
            <w:tcW w:w="530" w:type="pct"/>
          </w:tcPr>
          <w:p w14:paraId="11F903B6" w14:textId="1B9150FB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1 р.д</w:t>
            </w:r>
            <w:r w:rsidR="001A6492">
              <w:rPr>
                <w:sz w:val="24"/>
                <w:szCs w:val="24"/>
              </w:rPr>
              <w:t>.</w:t>
            </w:r>
          </w:p>
        </w:tc>
        <w:tc>
          <w:tcPr>
            <w:tcW w:w="927" w:type="pct"/>
          </w:tcPr>
          <w:p w14:paraId="19101B4F" w14:textId="257F959A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СТП</w:t>
            </w:r>
            <w:r w:rsidRPr="007533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СКЗИ</w:t>
            </w:r>
          </w:p>
        </w:tc>
      </w:tr>
      <w:tr w:rsidR="0049735A" w:rsidRPr="00D570F3" w14:paraId="055D1B92" w14:textId="77777777" w:rsidTr="00343A0F">
        <w:tc>
          <w:tcPr>
            <w:tcW w:w="5000" w:type="pct"/>
            <w:gridSpan w:val="6"/>
          </w:tcPr>
          <w:p w14:paraId="526EF295" w14:textId="59B44928" w:rsidR="0049735A" w:rsidRPr="00D570F3" w:rsidRDefault="0049735A" w:rsidP="0049735A">
            <w:pPr>
              <w:pStyle w:val="afff0"/>
              <w:rPr>
                <w:sz w:val="24"/>
                <w:szCs w:val="24"/>
              </w:rPr>
            </w:pPr>
            <w:r w:rsidRPr="007533A5">
              <w:rPr>
                <w:sz w:val="24"/>
                <w:szCs w:val="24"/>
              </w:rPr>
              <w:t>Максимальное время исполнения регламентной процедуры</w:t>
            </w:r>
            <w:r w:rsidR="009E2293">
              <w:rPr>
                <w:sz w:val="24"/>
                <w:szCs w:val="24"/>
              </w:rPr>
              <w:t xml:space="preserve"> </w:t>
            </w:r>
            <w:r w:rsidR="00813B66">
              <w:rPr>
                <w:sz w:val="24"/>
                <w:szCs w:val="24"/>
              </w:rPr>
              <w:t>12</w:t>
            </w:r>
            <w:r w:rsidRPr="007533A5">
              <w:rPr>
                <w:sz w:val="24"/>
                <w:szCs w:val="24"/>
              </w:rPr>
              <w:t xml:space="preserve"> рабочих дн</w:t>
            </w:r>
            <w:r w:rsidR="00813B66">
              <w:rPr>
                <w:sz w:val="24"/>
                <w:szCs w:val="24"/>
              </w:rPr>
              <w:t>ей</w:t>
            </w:r>
            <w:r w:rsidRPr="007533A5">
              <w:rPr>
                <w:sz w:val="24"/>
                <w:szCs w:val="24"/>
              </w:rPr>
              <w:t xml:space="preserve"> с момента получения полной информации по запросу при соблюдении всеми участниками временных границ своих операций.</w:t>
            </w:r>
          </w:p>
        </w:tc>
      </w:tr>
    </w:tbl>
    <w:p w14:paraId="4246CA17" w14:textId="3532940E" w:rsidR="00767776" w:rsidRPr="00881349" w:rsidRDefault="00CF0765" w:rsidP="00A20CDB">
      <w:pPr>
        <w:pStyle w:val="afff1"/>
      </w:pPr>
      <w:r>
        <w:t>Т</w:t>
      </w:r>
      <w:r w:rsidR="00513E52">
        <w:t>ребования к классам применяемых СКЗИ</w:t>
      </w:r>
      <w:r w:rsidR="00767776" w:rsidRPr="00881349">
        <w:t xml:space="preserve"> ГИС ЕБС приведен</w:t>
      </w:r>
      <w:r w:rsidR="005605EE">
        <w:t>ы</w:t>
      </w:r>
      <w:r w:rsidR="00767776" w:rsidRPr="00881349">
        <w:t xml:space="preserve"> </w:t>
      </w:r>
      <w:r w:rsidR="001C42F7" w:rsidRPr="00881349">
        <w:t>в</w:t>
      </w:r>
      <w:r w:rsidR="00162123">
        <w:t xml:space="preserve"> таблице ниже (</w:t>
      </w:r>
      <w:r w:rsidR="00FB380C">
        <w:fldChar w:fldCharType="begin"/>
      </w:r>
      <w:r w:rsidR="00FB380C">
        <w:instrText xml:space="preserve"> REF _Ref163462069 \h </w:instrText>
      </w:r>
      <w:r w:rsidR="00FB380C">
        <w:fldChar w:fldCharType="separate"/>
      </w:r>
      <w:r w:rsidR="0080564C">
        <w:t xml:space="preserve">Таблица </w:t>
      </w:r>
      <w:r w:rsidR="0080564C">
        <w:rPr>
          <w:noProof/>
        </w:rPr>
        <w:t>32</w:t>
      </w:r>
      <w:r w:rsidR="00FB380C">
        <w:fldChar w:fldCharType="end"/>
      </w:r>
      <w:r w:rsidR="00162123">
        <w:t>)</w:t>
      </w:r>
      <w:r w:rsidR="00767776" w:rsidRPr="00881349">
        <w:t xml:space="preserve">. </w:t>
      </w:r>
    </w:p>
    <w:p w14:paraId="1C834D66" w14:textId="32FF87C5" w:rsidR="00513E52" w:rsidRDefault="00513E52" w:rsidP="00A20CDB">
      <w:pPr>
        <w:pStyle w:val="afff1"/>
      </w:pPr>
      <w:bookmarkStart w:id="578" w:name="_Toc115965720"/>
      <w:bookmarkStart w:id="579" w:name="_Toc115965721"/>
      <w:bookmarkEnd w:id="578"/>
    </w:p>
    <w:p w14:paraId="1008661A" w14:textId="77777777" w:rsidR="00513E52" w:rsidRDefault="00513E52">
      <w:r>
        <w:br w:type="page"/>
      </w:r>
    </w:p>
    <w:p w14:paraId="6EE2285C" w14:textId="77777777" w:rsidR="00513E52" w:rsidRDefault="00513E52" w:rsidP="00A20CDB">
      <w:pPr>
        <w:pStyle w:val="afff1"/>
        <w:sectPr w:rsidR="00513E52" w:rsidSect="009D1184">
          <w:footerReference w:type="even" r:id="rId52"/>
          <w:footerReference w:type="default" r:id="rId53"/>
          <w:pgSz w:w="11900" w:h="16840"/>
          <w:pgMar w:top="1134" w:right="850" w:bottom="1134" w:left="1134" w:header="708" w:footer="708" w:gutter="0"/>
          <w:cols w:space="708"/>
          <w:titlePg/>
          <w:docGrid w:linePitch="360"/>
        </w:sectPr>
      </w:pPr>
    </w:p>
    <w:p w14:paraId="0684E2DA" w14:textId="3B094D2A" w:rsidR="00513E52" w:rsidRDefault="00513E52" w:rsidP="00A20CDB">
      <w:pPr>
        <w:pStyle w:val="afff1"/>
      </w:pPr>
    </w:p>
    <w:p w14:paraId="6EA83FE5" w14:textId="16F9D407" w:rsidR="00513E52" w:rsidRDefault="00513E52" w:rsidP="00513E52">
      <w:pPr>
        <w:pStyle w:val="a9"/>
      </w:pPr>
      <w:bookmarkStart w:id="580" w:name="_Ref163462069"/>
      <w:r>
        <w:t xml:space="preserve">Таблица </w:t>
      </w:r>
      <w:r w:rsidR="008F0E24">
        <w:fldChar w:fldCharType="begin"/>
      </w:r>
      <w:r w:rsidR="008F0E24">
        <w:instrText xml:space="preserve"> SEQ Таблица \* ARABIC </w:instrText>
      </w:r>
      <w:r w:rsidR="008F0E24">
        <w:fldChar w:fldCharType="separate"/>
      </w:r>
      <w:r w:rsidR="0080564C">
        <w:rPr>
          <w:noProof/>
        </w:rPr>
        <w:t>32</w:t>
      </w:r>
      <w:r w:rsidR="008F0E24">
        <w:rPr>
          <w:noProof/>
        </w:rPr>
        <w:fldChar w:fldCharType="end"/>
      </w:r>
      <w:bookmarkEnd w:id="580"/>
      <w:r>
        <w:t xml:space="preserve"> </w:t>
      </w:r>
      <w:r w:rsidRPr="00881349">
        <w:t xml:space="preserve">– </w:t>
      </w:r>
      <w:r>
        <w:t>Требования к классам СКЗИ, применяемых для защиты информации ГИС ЕБС, установленные моделью угроз и нарушителя безопасности информации ГИС ЕБС</w:t>
      </w:r>
    </w:p>
    <w:tbl>
      <w:tblPr>
        <w:tblStyle w:val="a8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766"/>
        <w:gridCol w:w="4187"/>
        <w:gridCol w:w="1418"/>
        <w:gridCol w:w="2126"/>
        <w:gridCol w:w="2268"/>
        <w:gridCol w:w="992"/>
        <w:gridCol w:w="1134"/>
      </w:tblGrid>
      <w:tr w:rsidR="00513E52" w:rsidRPr="00D570F3" w14:paraId="7A7FDDBB" w14:textId="77777777" w:rsidTr="00D4492F">
        <w:trPr>
          <w:tblHeader/>
        </w:trPr>
        <w:tc>
          <w:tcPr>
            <w:tcW w:w="2127" w:type="dxa"/>
          </w:tcPr>
          <w:p w14:paraId="68933BCA" w14:textId="77777777" w:rsidR="00513E52" w:rsidRPr="007533A5" w:rsidRDefault="00513E52" w:rsidP="00D4492F">
            <w:pPr>
              <w:jc w:val="center"/>
              <w:rPr>
                <w:b/>
                <w:sz w:val="24"/>
                <w:szCs w:val="24"/>
              </w:rPr>
            </w:pPr>
            <w:r w:rsidRPr="00D570F3">
              <w:rPr>
                <w:b/>
              </w:rPr>
              <w:t>Процесс (функция, сервис)</w:t>
            </w:r>
          </w:p>
        </w:tc>
        <w:tc>
          <w:tcPr>
            <w:tcW w:w="1766" w:type="dxa"/>
          </w:tcPr>
          <w:p w14:paraId="7369A2D3" w14:textId="77777777" w:rsidR="00513E52" w:rsidRPr="007533A5" w:rsidRDefault="00513E52" w:rsidP="00D4492F">
            <w:pPr>
              <w:jc w:val="center"/>
              <w:rPr>
                <w:b/>
                <w:sz w:val="24"/>
                <w:szCs w:val="24"/>
              </w:rPr>
            </w:pPr>
            <w:r w:rsidRPr="00D570F3">
              <w:rPr>
                <w:b/>
              </w:rPr>
              <w:t>Способ подключения</w:t>
            </w:r>
          </w:p>
        </w:tc>
        <w:tc>
          <w:tcPr>
            <w:tcW w:w="4187" w:type="dxa"/>
          </w:tcPr>
          <w:p w14:paraId="36986ED1" w14:textId="77777777" w:rsidR="00513E52" w:rsidRPr="007533A5" w:rsidRDefault="00513E52" w:rsidP="00D4492F">
            <w:pPr>
              <w:jc w:val="center"/>
              <w:rPr>
                <w:b/>
                <w:sz w:val="24"/>
                <w:szCs w:val="24"/>
              </w:rPr>
            </w:pPr>
            <w:r w:rsidRPr="00D570F3">
              <w:rPr>
                <w:b/>
              </w:rPr>
              <w:t>Краткое содержание</w:t>
            </w:r>
          </w:p>
        </w:tc>
        <w:tc>
          <w:tcPr>
            <w:tcW w:w="1418" w:type="dxa"/>
          </w:tcPr>
          <w:p w14:paraId="10E00CA3" w14:textId="3C6D4622" w:rsidR="00513E52" w:rsidRPr="007533A5" w:rsidRDefault="00513E52" w:rsidP="00D4492F">
            <w:pPr>
              <w:jc w:val="center"/>
              <w:rPr>
                <w:b/>
                <w:sz w:val="24"/>
                <w:szCs w:val="24"/>
              </w:rPr>
            </w:pPr>
            <w:r w:rsidRPr="00D570F3">
              <w:rPr>
                <w:b/>
              </w:rPr>
              <w:t xml:space="preserve">Данные для </w:t>
            </w:r>
            <w:r w:rsidR="005605EE">
              <w:rPr>
                <w:b/>
              </w:rPr>
              <w:t xml:space="preserve">ГИС </w:t>
            </w:r>
            <w:r w:rsidRPr="00D570F3">
              <w:rPr>
                <w:b/>
              </w:rPr>
              <w:t>ЕБС</w:t>
            </w:r>
          </w:p>
        </w:tc>
        <w:tc>
          <w:tcPr>
            <w:tcW w:w="2126" w:type="dxa"/>
          </w:tcPr>
          <w:p w14:paraId="7E519257" w14:textId="77777777" w:rsidR="00513E52" w:rsidRPr="007533A5" w:rsidRDefault="00513E52" w:rsidP="00D4492F">
            <w:pPr>
              <w:jc w:val="center"/>
              <w:rPr>
                <w:b/>
                <w:sz w:val="24"/>
                <w:szCs w:val="24"/>
              </w:rPr>
            </w:pPr>
            <w:r w:rsidRPr="00D570F3">
              <w:rPr>
                <w:b/>
              </w:rPr>
              <w:t>Результат</w:t>
            </w:r>
          </w:p>
        </w:tc>
        <w:tc>
          <w:tcPr>
            <w:tcW w:w="2268" w:type="dxa"/>
          </w:tcPr>
          <w:p w14:paraId="1A681E9A" w14:textId="77777777" w:rsidR="00513E52" w:rsidRPr="007533A5" w:rsidRDefault="00513E52" w:rsidP="00D4492F">
            <w:pPr>
              <w:jc w:val="center"/>
              <w:rPr>
                <w:b/>
                <w:sz w:val="24"/>
                <w:szCs w:val="24"/>
              </w:rPr>
            </w:pPr>
            <w:r w:rsidRPr="00D570F3">
              <w:rPr>
                <w:b/>
              </w:rPr>
              <w:t>Участники</w:t>
            </w:r>
          </w:p>
        </w:tc>
        <w:tc>
          <w:tcPr>
            <w:tcW w:w="992" w:type="dxa"/>
          </w:tcPr>
          <w:p w14:paraId="276AAB53" w14:textId="77777777" w:rsidR="00513E52" w:rsidRPr="007533A5" w:rsidRDefault="00513E52" w:rsidP="00D4492F">
            <w:pPr>
              <w:jc w:val="center"/>
              <w:rPr>
                <w:b/>
                <w:sz w:val="24"/>
                <w:szCs w:val="24"/>
              </w:rPr>
            </w:pPr>
            <w:r w:rsidRPr="00D570F3">
              <w:rPr>
                <w:b/>
              </w:rPr>
              <w:t>СКЗИ канала связи</w:t>
            </w:r>
          </w:p>
        </w:tc>
        <w:tc>
          <w:tcPr>
            <w:tcW w:w="1134" w:type="dxa"/>
          </w:tcPr>
          <w:p w14:paraId="423B5D87" w14:textId="77777777" w:rsidR="00513E52" w:rsidRPr="007533A5" w:rsidRDefault="00513E52" w:rsidP="00D4492F">
            <w:pPr>
              <w:jc w:val="center"/>
              <w:rPr>
                <w:b/>
                <w:sz w:val="24"/>
                <w:szCs w:val="24"/>
              </w:rPr>
            </w:pPr>
            <w:r w:rsidRPr="00D570F3">
              <w:rPr>
                <w:b/>
              </w:rPr>
              <w:t>СКЗИ обеспечение целостности</w:t>
            </w:r>
          </w:p>
        </w:tc>
      </w:tr>
      <w:tr w:rsidR="00513E52" w:rsidRPr="00D570F3" w14:paraId="66D002D1" w14:textId="77777777" w:rsidTr="00D4492F">
        <w:tc>
          <w:tcPr>
            <w:tcW w:w="2127" w:type="dxa"/>
            <w:shd w:val="clear" w:color="auto" w:fill="auto"/>
          </w:tcPr>
          <w:p w14:paraId="166A3909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Процесс биометрической регистрации</w:t>
            </w:r>
          </w:p>
        </w:tc>
        <w:tc>
          <w:tcPr>
            <w:tcW w:w="1766" w:type="dxa"/>
            <w:shd w:val="clear" w:color="auto" w:fill="auto"/>
          </w:tcPr>
          <w:p w14:paraId="041AC98B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Подключение через СМЭВ</w:t>
            </w:r>
          </w:p>
        </w:tc>
        <w:tc>
          <w:tcPr>
            <w:tcW w:w="4187" w:type="dxa"/>
            <w:shd w:val="clear" w:color="auto" w:fill="auto"/>
          </w:tcPr>
          <w:p w14:paraId="12B2809D" w14:textId="77777777" w:rsidR="00513E52" w:rsidRPr="007533A5" w:rsidRDefault="00513E52" w:rsidP="007533A5">
            <w:pPr>
              <w:pStyle w:val="afb"/>
              <w:spacing w:after="0" w:line="240" w:lineRule="auto"/>
              <w:jc w:val="left"/>
              <w:rPr>
                <w:sz w:val="24"/>
                <w:szCs w:val="24"/>
              </w:rPr>
            </w:pPr>
            <w:r w:rsidRPr="007533A5">
              <w:rPr>
                <w:szCs w:val="24"/>
              </w:rPr>
              <w:t>Действия по созданию и сохранению записи данных биометрической регистрации в соответствии с правилами биометрической регистрации, сопровождаются идентификацией физического лица в ЕСИА</w:t>
            </w:r>
          </w:p>
        </w:tc>
        <w:tc>
          <w:tcPr>
            <w:tcW w:w="1418" w:type="dxa"/>
            <w:shd w:val="clear" w:color="auto" w:fill="auto"/>
          </w:tcPr>
          <w:p w14:paraId="64FCB377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 xml:space="preserve">БО, </w:t>
            </w:r>
            <w:r w:rsidRPr="00D570F3">
              <w:br/>
            </w:r>
            <w:r w:rsidRPr="00D570F3">
              <w:rPr>
                <w:lang w:val="en-US"/>
              </w:rPr>
              <w:t xml:space="preserve">ID </w:t>
            </w:r>
            <w:r w:rsidRPr="00D570F3">
              <w:t>ЕСИА</w:t>
            </w:r>
          </w:p>
        </w:tc>
        <w:tc>
          <w:tcPr>
            <w:tcW w:w="2126" w:type="dxa"/>
            <w:shd w:val="clear" w:color="auto" w:fill="auto"/>
          </w:tcPr>
          <w:p w14:paraId="4D7DD16B" w14:textId="20952699" w:rsidR="00513E52" w:rsidRPr="007533A5" w:rsidRDefault="005605EE" w:rsidP="00D4492F">
            <w:pPr>
              <w:rPr>
                <w:sz w:val="24"/>
                <w:szCs w:val="24"/>
              </w:rPr>
            </w:pPr>
            <w:r>
              <w:t xml:space="preserve">ГИС </w:t>
            </w:r>
            <w:r w:rsidR="00513E52" w:rsidRPr="00D570F3">
              <w:t xml:space="preserve">ЕБС в ЕСИА и ИС: результат регистрации БО в </w:t>
            </w:r>
            <w:r>
              <w:t xml:space="preserve">ГИС </w:t>
            </w:r>
            <w:r w:rsidR="00513E52" w:rsidRPr="00D570F3">
              <w:t>ЕБС</w:t>
            </w:r>
          </w:p>
        </w:tc>
        <w:tc>
          <w:tcPr>
            <w:tcW w:w="2268" w:type="dxa"/>
            <w:shd w:val="clear" w:color="auto" w:fill="auto"/>
          </w:tcPr>
          <w:p w14:paraId="6ED7D301" w14:textId="093835AA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 xml:space="preserve">Гражданин (Клиент), Оператор ИС организации </w:t>
            </w:r>
            <w:r w:rsidR="00EE6738" w:rsidRPr="00D570F3">
              <w:t>–</w:t>
            </w:r>
            <w:r w:rsidRPr="00D570F3">
              <w:t xml:space="preserve"> поставщика БДн, ИС организации,</w:t>
            </w:r>
            <w:r w:rsidRPr="00D570F3">
              <w:rPr>
                <w:bCs/>
              </w:rPr>
              <w:t xml:space="preserve"> ГИС</w:t>
            </w:r>
            <w:r w:rsidRPr="00D570F3">
              <w:t xml:space="preserve"> ЕБС, ЕСИА, СМЭВ</w:t>
            </w:r>
          </w:p>
        </w:tc>
        <w:tc>
          <w:tcPr>
            <w:tcW w:w="992" w:type="dxa"/>
            <w:shd w:val="clear" w:color="auto" w:fill="auto"/>
          </w:tcPr>
          <w:p w14:paraId="68C6C519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КС3</w:t>
            </w:r>
          </w:p>
        </w:tc>
        <w:tc>
          <w:tcPr>
            <w:tcW w:w="1134" w:type="dxa"/>
            <w:shd w:val="clear" w:color="auto" w:fill="auto"/>
          </w:tcPr>
          <w:p w14:paraId="2C84341D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КВ2</w:t>
            </w:r>
          </w:p>
        </w:tc>
      </w:tr>
      <w:tr w:rsidR="00513E52" w:rsidRPr="00D570F3" w14:paraId="49BD74A4" w14:textId="77777777" w:rsidTr="00D4492F">
        <w:tc>
          <w:tcPr>
            <w:tcW w:w="2127" w:type="dxa"/>
            <w:shd w:val="clear" w:color="auto" w:fill="auto"/>
          </w:tcPr>
          <w:p w14:paraId="5508F44D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Процесс адаптации биометрического контрольного шаблона</w:t>
            </w:r>
          </w:p>
        </w:tc>
        <w:tc>
          <w:tcPr>
            <w:tcW w:w="1766" w:type="dxa"/>
            <w:shd w:val="clear" w:color="auto" w:fill="auto"/>
          </w:tcPr>
          <w:p w14:paraId="539108C9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Подключение через СМЭВ</w:t>
            </w:r>
          </w:p>
        </w:tc>
        <w:tc>
          <w:tcPr>
            <w:tcW w:w="4187" w:type="dxa"/>
            <w:shd w:val="clear" w:color="auto" w:fill="auto"/>
          </w:tcPr>
          <w:p w14:paraId="7E0AE68D" w14:textId="77777777" w:rsidR="00513E52" w:rsidRPr="007533A5" w:rsidRDefault="00513E52" w:rsidP="007533A5">
            <w:pPr>
              <w:pStyle w:val="afb"/>
              <w:spacing w:after="0" w:line="240" w:lineRule="auto"/>
              <w:jc w:val="left"/>
              <w:rPr>
                <w:sz w:val="24"/>
                <w:szCs w:val="24"/>
              </w:rPr>
            </w:pPr>
            <w:bookmarkStart w:id="581" w:name="_Toc41478636"/>
            <w:bookmarkStart w:id="582" w:name="_Toc59811962"/>
            <w:r w:rsidRPr="007533A5">
              <w:rPr>
                <w:szCs w:val="24"/>
              </w:rPr>
              <w:t xml:space="preserve">Процесс </w:t>
            </w:r>
            <w:bookmarkEnd w:id="581"/>
            <w:r w:rsidRPr="007533A5">
              <w:rPr>
                <w:szCs w:val="24"/>
              </w:rPr>
              <w:t>адаптации биометрических контрольных шаблонов в целом идентичен процессу регистрации</w:t>
            </w:r>
            <w:bookmarkEnd w:id="582"/>
            <w:r w:rsidRPr="007533A5">
              <w:rPr>
                <w:szCs w:val="24"/>
              </w:rPr>
              <w:t>, исключается только этап создания новой записи биометрической регистрации, так как используется существующая в системе.</w:t>
            </w:r>
          </w:p>
        </w:tc>
        <w:tc>
          <w:tcPr>
            <w:tcW w:w="1418" w:type="dxa"/>
            <w:shd w:val="clear" w:color="auto" w:fill="auto"/>
          </w:tcPr>
          <w:p w14:paraId="033B9FC5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 xml:space="preserve">БО, </w:t>
            </w:r>
            <w:r w:rsidRPr="00D570F3">
              <w:br/>
            </w:r>
            <w:r w:rsidRPr="00D570F3">
              <w:rPr>
                <w:lang w:val="en-US"/>
              </w:rPr>
              <w:t xml:space="preserve">ID </w:t>
            </w:r>
            <w:r w:rsidRPr="00D570F3">
              <w:t>ЕСИА</w:t>
            </w:r>
          </w:p>
        </w:tc>
        <w:tc>
          <w:tcPr>
            <w:tcW w:w="2126" w:type="dxa"/>
            <w:shd w:val="clear" w:color="auto" w:fill="auto"/>
          </w:tcPr>
          <w:p w14:paraId="216CF573" w14:textId="23A9B657" w:rsidR="00513E52" w:rsidRPr="007533A5" w:rsidRDefault="005605EE" w:rsidP="00D4492F">
            <w:pPr>
              <w:rPr>
                <w:sz w:val="24"/>
                <w:szCs w:val="24"/>
              </w:rPr>
            </w:pPr>
            <w:r>
              <w:t xml:space="preserve">ГИС </w:t>
            </w:r>
            <w:r w:rsidR="00513E52" w:rsidRPr="00D570F3">
              <w:t xml:space="preserve">ЕБС: результат перерегистрации БО в </w:t>
            </w:r>
            <w:r>
              <w:t xml:space="preserve">ГИС </w:t>
            </w:r>
            <w:r w:rsidR="00513E52" w:rsidRPr="00D570F3">
              <w:t>ЕБС</w:t>
            </w:r>
          </w:p>
        </w:tc>
        <w:tc>
          <w:tcPr>
            <w:tcW w:w="2268" w:type="dxa"/>
            <w:shd w:val="clear" w:color="auto" w:fill="auto"/>
          </w:tcPr>
          <w:p w14:paraId="6C110F0C" w14:textId="4C6F66AA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 xml:space="preserve">Гражданин (Клиент), Оператор ИС организации </w:t>
            </w:r>
            <w:r w:rsidR="00EE6738" w:rsidRPr="00D570F3">
              <w:t>–</w:t>
            </w:r>
            <w:r w:rsidRPr="00D570F3">
              <w:t xml:space="preserve"> поставщика БДн, ИС организации,</w:t>
            </w:r>
            <w:r w:rsidRPr="00D570F3">
              <w:rPr>
                <w:bCs/>
              </w:rPr>
              <w:t xml:space="preserve"> ГИС</w:t>
            </w:r>
            <w:r w:rsidRPr="00D570F3">
              <w:t xml:space="preserve"> ЕБС, ЕСИА, СМЭВ</w:t>
            </w:r>
          </w:p>
        </w:tc>
        <w:tc>
          <w:tcPr>
            <w:tcW w:w="992" w:type="dxa"/>
            <w:shd w:val="clear" w:color="auto" w:fill="auto"/>
          </w:tcPr>
          <w:p w14:paraId="657B4122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КС3</w:t>
            </w:r>
          </w:p>
        </w:tc>
        <w:tc>
          <w:tcPr>
            <w:tcW w:w="1134" w:type="dxa"/>
            <w:shd w:val="clear" w:color="auto" w:fill="auto"/>
          </w:tcPr>
          <w:p w14:paraId="447EA645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КВ2</w:t>
            </w:r>
          </w:p>
        </w:tc>
      </w:tr>
      <w:tr w:rsidR="00513E52" w:rsidRPr="00D570F3" w14:paraId="17FA171A" w14:textId="77777777" w:rsidTr="00D4492F">
        <w:tc>
          <w:tcPr>
            <w:tcW w:w="2127" w:type="dxa"/>
            <w:shd w:val="clear" w:color="auto" w:fill="auto"/>
          </w:tcPr>
          <w:p w14:paraId="04308DAD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Процесс удалённой идентификации</w:t>
            </w:r>
            <w:r w:rsidRPr="00D570F3">
              <w:br/>
              <w:t>(МП, браузер)</w:t>
            </w:r>
          </w:p>
        </w:tc>
        <w:tc>
          <w:tcPr>
            <w:tcW w:w="1766" w:type="dxa"/>
            <w:shd w:val="clear" w:color="auto" w:fill="auto"/>
          </w:tcPr>
          <w:p w14:paraId="55B7CE02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 xml:space="preserve">Каналы </w:t>
            </w:r>
            <w:r w:rsidRPr="00D570F3">
              <w:rPr>
                <w:lang w:val="en-US"/>
              </w:rPr>
              <w:t>TLS</w:t>
            </w:r>
            <w:r w:rsidRPr="00D570F3">
              <w:t xml:space="preserve"> за счет встроенного </w:t>
            </w:r>
            <w:r w:rsidRPr="00D570F3">
              <w:rPr>
                <w:lang w:val="en-US"/>
              </w:rPr>
              <w:t>SDK</w:t>
            </w:r>
            <w:r w:rsidRPr="00D570F3">
              <w:t xml:space="preserve"> в МП</w:t>
            </w:r>
          </w:p>
          <w:p w14:paraId="07670A5B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</w:p>
          <w:p w14:paraId="1705008E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 xml:space="preserve">Канал </w:t>
            </w:r>
            <w:r w:rsidRPr="00D570F3">
              <w:rPr>
                <w:lang w:val="en-US"/>
              </w:rPr>
              <w:t>TLS</w:t>
            </w:r>
            <w:r w:rsidRPr="00D570F3">
              <w:t xml:space="preserve"> на </w:t>
            </w:r>
            <w:r w:rsidRPr="00D570F3">
              <w:rPr>
                <w:lang w:val="en-US"/>
              </w:rPr>
              <w:t>web</w:t>
            </w:r>
            <w:r w:rsidRPr="00D570F3">
              <w:t xml:space="preserve"> через СКЗИ</w:t>
            </w:r>
          </w:p>
          <w:p w14:paraId="35F3039B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</w:p>
          <w:p w14:paraId="46DE17BE" w14:textId="64149126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 xml:space="preserve">Организация с </w:t>
            </w:r>
            <w:r w:rsidR="005605EE">
              <w:t xml:space="preserve">ГИС </w:t>
            </w:r>
            <w:r w:rsidRPr="00D570F3">
              <w:t xml:space="preserve">ЕБС, ЕСИА через </w:t>
            </w:r>
            <w:r w:rsidRPr="00D570F3">
              <w:rPr>
                <w:b/>
              </w:rPr>
              <w:t>ТИБ, ОТИБ</w:t>
            </w:r>
          </w:p>
        </w:tc>
        <w:tc>
          <w:tcPr>
            <w:tcW w:w="4187" w:type="dxa"/>
            <w:shd w:val="clear" w:color="auto" w:fill="auto"/>
          </w:tcPr>
          <w:p w14:paraId="5141A3F9" w14:textId="68C2728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Идентификация пользователей, в рамках требований Федерального закона №115-ФЗ, осуществляемая по удалённым каналам связи, без визита пользователя в офис кредитной организации, в рамках которой оценивается степени схожести БО.</w:t>
            </w:r>
          </w:p>
        </w:tc>
        <w:tc>
          <w:tcPr>
            <w:tcW w:w="1418" w:type="dxa"/>
            <w:shd w:val="clear" w:color="auto" w:fill="auto"/>
          </w:tcPr>
          <w:p w14:paraId="5E3C5A07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 xml:space="preserve">БО, </w:t>
            </w:r>
            <w:r w:rsidRPr="00D570F3">
              <w:br/>
            </w:r>
            <w:r w:rsidRPr="00D570F3">
              <w:rPr>
                <w:lang w:val="en-US"/>
              </w:rPr>
              <w:t xml:space="preserve">ID </w:t>
            </w:r>
            <w:r w:rsidRPr="00D570F3">
              <w:t>ЕСИА</w:t>
            </w:r>
          </w:p>
        </w:tc>
        <w:tc>
          <w:tcPr>
            <w:tcW w:w="2126" w:type="dxa"/>
            <w:shd w:val="clear" w:color="auto" w:fill="auto"/>
          </w:tcPr>
          <w:p w14:paraId="4C569ED3" w14:textId="1A8AFB9A" w:rsidR="00513E52" w:rsidRPr="007533A5" w:rsidRDefault="005605EE" w:rsidP="00D4492F">
            <w:pPr>
              <w:rPr>
                <w:sz w:val="24"/>
                <w:szCs w:val="24"/>
              </w:rPr>
            </w:pPr>
            <w:r>
              <w:t xml:space="preserve">ГИС </w:t>
            </w:r>
            <w:r w:rsidR="00513E52" w:rsidRPr="00D570F3">
              <w:t>ЕБС: расширенный результат биометрической верификации</w:t>
            </w:r>
          </w:p>
          <w:p w14:paraId="3217EE27" w14:textId="446C6F0C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ЕСИА: перс</w:t>
            </w:r>
            <w:r w:rsidR="00823E4F" w:rsidRPr="00D570F3">
              <w:t xml:space="preserve">ональные </w:t>
            </w:r>
            <w:r w:rsidRPr="00D570F3">
              <w:t>данные пользователя</w:t>
            </w:r>
          </w:p>
        </w:tc>
        <w:tc>
          <w:tcPr>
            <w:tcW w:w="2268" w:type="dxa"/>
            <w:shd w:val="clear" w:color="auto" w:fill="auto"/>
          </w:tcPr>
          <w:p w14:paraId="5B181E6A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Пользователь</w:t>
            </w:r>
            <w:r w:rsidRPr="00D570F3">
              <w:rPr>
                <w:color w:val="000000"/>
              </w:rPr>
              <w:t xml:space="preserve">, МП Биометрия, МП Организации, ИС Организации (+Адаптер) , </w:t>
            </w:r>
            <w:r w:rsidRPr="00D570F3">
              <w:t>ГИС</w:t>
            </w:r>
            <w:r w:rsidRPr="00D570F3">
              <w:rPr>
                <w:color w:val="000000"/>
              </w:rPr>
              <w:t xml:space="preserve"> ЕБС, ЕСИА</w:t>
            </w:r>
          </w:p>
        </w:tc>
        <w:tc>
          <w:tcPr>
            <w:tcW w:w="992" w:type="dxa"/>
            <w:shd w:val="clear" w:color="auto" w:fill="auto"/>
          </w:tcPr>
          <w:p w14:paraId="4753B6F4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 xml:space="preserve">КС1 между МП или </w:t>
            </w:r>
            <w:r w:rsidRPr="00D570F3">
              <w:rPr>
                <w:lang w:val="en-US"/>
              </w:rPr>
              <w:t>web</w:t>
            </w:r>
            <w:r w:rsidRPr="00D570F3">
              <w:t xml:space="preserve"> и Адаптером</w:t>
            </w:r>
            <w:r w:rsidRPr="00D570F3">
              <w:br/>
            </w:r>
          </w:p>
          <w:p w14:paraId="719E7E70" w14:textId="38304C19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Адаптер-</w:t>
            </w:r>
            <w:r w:rsidR="005605EE">
              <w:t xml:space="preserve">ГИС </w:t>
            </w:r>
            <w:r w:rsidRPr="00D570F3">
              <w:t>ЕБС КС3</w:t>
            </w:r>
          </w:p>
        </w:tc>
        <w:tc>
          <w:tcPr>
            <w:tcW w:w="1134" w:type="dxa"/>
            <w:shd w:val="clear" w:color="auto" w:fill="auto"/>
          </w:tcPr>
          <w:p w14:paraId="686579AF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КВ2</w:t>
            </w:r>
          </w:p>
        </w:tc>
      </w:tr>
      <w:tr w:rsidR="00513E52" w:rsidRPr="00D570F3" w14:paraId="0D9EADC6" w14:textId="77777777" w:rsidTr="00D4492F">
        <w:tc>
          <w:tcPr>
            <w:tcW w:w="2127" w:type="dxa"/>
            <w:shd w:val="clear" w:color="auto" w:fill="auto"/>
          </w:tcPr>
          <w:p w14:paraId="705502D4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Процесс привязки учетных записей пользователей</w:t>
            </w:r>
          </w:p>
        </w:tc>
        <w:tc>
          <w:tcPr>
            <w:tcW w:w="1766" w:type="dxa"/>
            <w:shd w:val="clear" w:color="auto" w:fill="auto"/>
          </w:tcPr>
          <w:p w14:paraId="085A7CAD" w14:textId="77777777" w:rsidR="00513E52" w:rsidRPr="007533A5" w:rsidRDefault="00513E52" w:rsidP="00D4492F">
            <w:pPr>
              <w:jc w:val="center"/>
              <w:rPr>
                <w:b/>
                <w:sz w:val="24"/>
                <w:szCs w:val="24"/>
              </w:rPr>
            </w:pPr>
            <w:r w:rsidRPr="00D570F3">
              <w:rPr>
                <w:b/>
              </w:rPr>
              <w:t>ТИБ, ОТИБ</w:t>
            </w:r>
          </w:p>
        </w:tc>
        <w:tc>
          <w:tcPr>
            <w:tcW w:w="4187" w:type="dxa"/>
            <w:shd w:val="clear" w:color="auto" w:fill="auto"/>
          </w:tcPr>
          <w:p w14:paraId="126D9D7E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Получение и сопоставление идентификаторов для одного пользователя из разных систем с целью создания их связки в ГИС ЕБС: ИД Клиента в Организации, ИД Клиента в ЕСИА и ИД Клиента в ГИС ЕБС. Данная привязка обеспечивает возможность взаимодействия ГИС ЕБС с ИС Организации в нотации идентификаторов данной организации (далее – нотация IDP) для оказания услуг с использованием биометрии.</w:t>
            </w:r>
          </w:p>
        </w:tc>
        <w:tc>
          <w:tcPr>
            <w:tcW w:w="1418" w:type="dxa"/>
            <w:shd w:val="clear" w:color="auto" w:fill="auto"/>
          </w:tcPr>
          <w:p w14:paraId="123F976F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rPr>
                <w:lang w:val="en-US"/>
              </w:rPr>
              <w:t xml:space="preserve">ID </w:t>
            </w:r>
            <w:r w:rsidRPr="00D570F3">
              <w:t>ЕСИА</w:t>
            </w:r>
            <w:r w:rsidRPr="00D570F3">
              <w:rPr>
                <w:lang w:val="en-US"/>
              </w:rPr>
              <w:t xml:space="preserve">+ID </w:t>
            </w:r>
            <w:r w:rsidRPr="00D570F3">
              <w:t>клиента</w:t>
            </w:r>
          </w:p>
        </w:tc>
        <w:tc>
          <w:tcPr>
            <w:tcW w:w="2126" w:type="dxa"/>
            <w:shd w:val="clear" w:color="auto" w:fill="auto"/>
          </w:tcPr>
          <w:p w14:paraId="2CA13AB1" w14:textId="44E2B530" w:rsidR="00513E52" w:rsidRPr="007533A5" w:rsidRDefault="005605EE" w:rsidP="00D4492F">
            <w:pPr>
              <w:rPr>
                <w:sz w:val="24"/>
                <w:szCs w:val="24"/>
              </w:rPr>
            </w:pPr>
            <w:r>
              <w:t xml:space="preserve">ГИС </w:t>
            </w:r>
            <w:r w:rsidR="00513E52" w:rsidRPr="00D570F3">
              <w:t xml:space="preserve">ЕБС сохраняет привязку ID клиента к </w:t>
            </w:r>
            <w:r w:rsidR="00513E52" w:rsidRPr="00D570F3">
              <w:rPr>
                <w:lang w:val="en-US"/>
              </w:rPr>
              <w:t>ID</w:t>
            </w:r>
            <w:r w:rsidR="00513E52" w:rsidRPr="00D570F3">
              <w:t xml:space="preserve"> ЕСИА и </w:t>
            </w:r>
            <w:r w:rsidR="00513E52" w:rsidRPr="00D570F3">
              <w:rPr>
                <w:lang w:val="en-US"/>
              </w:rPr>
              <w:t>ID</w:t>
            </w:r>
            <w:r w:rsidR="00513E52" w:rsidRPr="00D570F3">
              <w:t xml:space="preserve"> ГИС ЕБС</w:t>
            </w:r>
          </w:p>
        </w:tc>
        <w:tc>
          <w:tcPr>
            <w:tcW w:w="2268" w:type="dxa"/>
            <w:shd w:val="clear" w:color="auto" w:fill="auto"/>
          </w:tcPr>
          <w:p w14:paraId="40556913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Клиент, ИС Организации, ГИС ЕБС, ЕСИА</w:t>
            </w:r>
          </w:p>
        </w:tc>
        <w:tc>
          <w:tcPr>
            <w:tcW w:w="992" w:type="dxa"/>
            <w:shd w:val="clear" w:color="auto" w:fill="auto"/>
          </w:tcPr>
          <w:p w14:paraId="27ACD066" w14:textId="199EFF88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 xml:space="preserve">КС3 от Организации до </w:t>
            </w:r>
            <w:r w:rsidR="005605EE">
              <w:t xml:space="preserve">ГИС </w:t>
            </w:r>
            <w:r w:rsidRPr="00D570F3">
              <w:t>ЕБС</w:t>
            </w:r>
          </w:p>
        </w:tc>
        <w:tc>
          <w:tcPr>
            <w:tcW w:w="1134" w:type="dxa"/>
            <w:shd w:val="clear" w:color="auto" w:fill="auto"/>
          </w:tcPr>
          <w:p w14:paraId="2BC3B25F" w14:textId="06B09F08" w:rsidR="00513E52" w:rsidRPr="007533A5" w:rsidRDefault="009F69DC" w:rsidP="009E6257">
            <w:pPr>
              <w:jc w:val="center"/>
              <w:rPr>
                <w:sz w:val="24"/>
                <w:szCs w:val="24"/>
              </w:rPr>
            </w:pPr>
            <w:r w:rsidRPr="00D570F3">
              <w:t>КС3</w:t>
            </w:r>
          </w:p>
        </w:tc>
      </w:tr>
      <w:tr w:rsidR="00513E52" w:rsidRPr="00D570F3" w14:paraId="6EBA1304" w14:textId="77777777" w:rsidTr="00D4492F">
        <w:tc>
          <w:tcPr>
            <w:tcW w:w="2127" w:type="dxa"/>
            <w:shd w:val="clear" w:color="auto" w:fill="auto"/>
          </w:tcPr>
          <w:p w14:paraId="1B7D2E71" w14:textId="40D19E4B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Процесс импорта БО в ГИС ЕБС</w:t>
            </w:r>
          </w:p>
        </w:tc>
        <w:tc>
          <w:tcPr>
            <w:tcW w:w="1766" w:type="dxa"/>
            <w:shd w:val="clear" w:color="auto" w:fill="auto"/>
          </w:tcPr>
          <w:p w14:paraId="2C6B70A8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ТИБ, ОТИБ</w:t>
            </w:r>
          </w:p>
        </w:tc>
        <w:tc>
          <w:tcPr>
            <w:tcW w:w="4187" w:type="dxa"/>
            <w:shd w:val="clear" w:color="auto" w:fill="auto"/>
          </w:tcPr>
          <w:p w14:paraId="30CD9B13" w14:textId="3241BC82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Импорт БО предназначен для передачи ранее собранной биометрии пользователя в ГИС ЕБС из ИС организации. Для возможности импорта БО, ИС организации должна быть зарегистрирована в ГИС ЕБС в качестве поставщика биометрии.</w:t>
            </w:r>
          </w:p>
        </w:tc>
        <w:tc>
          <w:tcPr>
            <w:tcW w:w="1418" w:type="dxa"/>
            <w:shd w:val="clear" w:color="auto" w:fill="auto"/>
          </w:tcPr>
          <w:p w14:paraId="5AC2EAAA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БО,</w:t>
            </w:r>
            <w:r w:rsidRPr="00D570F3">
              <w:rPr>
                <w:lang w:val="en-US"/>
              </w:rPr>
              <w:t>ID</w:t>
            </w:r>
            <w:r w:rsidRPr="00D570F3">
              <w:t xml:space="preserve"> клиента, </w:t>
            </w:r>
            <w:r w:rsidRPr="00D570F3">
              <w:rPr>
                <w:lang w:val="en-US"/>
              </w:rPr>
              <w:t>ID</w:t>
            </w:r>
            <w:r w:rsidRPr="00D570F3">
              <w:t xml:space="preserve"> ЕСИА, </w:t>
            </w:r>
            <w:r w:rsidRPr="00D570F3">
              <w:br/>
              <w:t>согласие</w:t>
            </w:r>
          </w:p>
        </w:tc>
        <w:tc>
          <w:tcPr>
            <w:tcW w:w="2126" w:type="dxa"/>
            <w:shd w:val="clear" w:color="auto" w:fill="auto"/>
          </w:tcPr>
          <w:p w14:paraId="02B14F88" w14:textId="6BC163EA" w:rsidR="00513E52" w:rsidRPr="007533A5" w:rsidRDefault="005605EE" w:rsidP="00D4492F">
            <w:pPr>
              <w:rPr>
                <w:sz w:val="24"/>
                <w:szCs w:val="24"/>
              </w:rPr>
            </w:pPr>
            <w:r>
              <w:t xml:space="preserve">ГИС </w:t>
            </w:r>
            <w:r w:rsidR="00513E52" w:rsidRPr="00D570F3">
              <w:t>ЕБС: результат импорта</w:t>
            </w:r>
          </w:p>
        </w:tc>
        <w:tc>
          <w:tcPr>
            <w:tcW w:w="2268" w:type="dxa"/>
            <w:shd w:val="clear" w:color="auto" w:fill="auto"/>
          </w:tcPr>
          <w:p w14:paraId="6744CABA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ИС организации, ГИС ЕБС</w:t>
            </w:r>
          </w:p>
        </w:tc>
        <w:tc>
          <w:tcPr>
            <w:tcW w:w="992" w:type="dxa"/>
            <w:shd w:val="clear" w:color="auto" w:fill="auto"/>
          </w:tcPr>
          <w:p w14:paraId="552235DC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КС3</w:t>
            </w:r>
          </w:p>
        </w:tc>
        <w:tc>
          <w:tcPr>
            <w:tcW w:w="1134" w:type="dxa"/>
            <w:shd w:val="clear" w:color="auto" w:fill="auto"/>
          </w:tcPr>
          <w:p w14:paraId="1C79262B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КВ2</w:t>
            </w:r>
          </w:p>
        </w:tc>
      </w:tr>
      <w:tr w:rsidR="00513E52" w:rsidRPr="00D570F3" w14:paraId="6C512577" w14:textId="77777777" w:rsidTr="00D4492F">
        <w:tc>
          <w:tcPr>
            <w:tcW w:w="2127" w:type="dxa"/>
            <w:shd w:val="clear" w:color="auto" w:fill="auto"/>
          </w:tcPr>
          <w:p w14:paraId="737860A9" w14:textId="7F570E93" w:rsidR="00513E52" w:rsidRPr="007533A5" w:rsidRDefault="00513E52" w:rsidP="00D4492F">
            <w:pPr>
              <w:rPr>
                <w:sz w:val="24"/>
                <w:szCs w:val="24"/>
              </w:rPr>
            </w:pPr>
            <w:bookmarkStart w:id="583" w:name="_Toc108076826"/>
            <w:r w:rsidRPr="00D570F3">
              <w:t xml:space="preserve">Процесс биометрической </w:t>
            </w:r>
            <w:bookmarkEnd w:id="583"/>
            <w:r w:rsidR="009F69DC" w:rsidRPr="00D570F3">
              <w:t>верификации</w:t>
            </w:r>
          </w:p>
        </w:tc>
        <w:tc>
          <w:tcPr>
            <w:tcW w:w="1766" w:type="dxa"/>
            <w:shd w:val="clear" w:color="auto" w:fill="auto"/>
          </w:tcPr>
          <w:p w14:paraId="6C2115EC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ТИБ, ОТИБ</w:t>
            </w:r>
          </w:p>
        </w:tc>
        <w:tc>
          <w:tcPr>
            <w:tcW w:w="4187" w:type="dxa"/>
            <w:shd w:val="clear" w:color="auto" w:fill="auto"/>
          </w:tcPr>
          <w:p w14:paraId="4C52F98B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В процессе биометрической аутентификации в ГИС ЕБС производится сопоставление БКШ пользователя с предъявляемым БО и определяется степень соответствия. В данном процессе ГИС ЕБС используется как фактор аутентификации для подключенной системы.</w:t>
            </w:r>
          </w:p>
        </w:tc>
        <w:tc>
          <w:tcPr>
            <w:tcW w:w="1418" w:type="dxa"/>
            <w:shd w:val="clear" w:color="auto" w:fill="auto"/>
          </w:tcPr>
          <w:p w14:paraId="263C183F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rPr>
                <w:lang w:val="en-US"/>
              </w:rPr>
              <w:t>ID</w:t>
            </w:r>
            <w:r w:rsidRPr="00D570F3">
              <w:t xml:space="preserve"> клиента, </w:t>
            </w:r>
            <w:r w:rsidRPr="00D570F3">
              <w:rPr>
                <w:lang w:val="en-US"/>
              </w:rPr>
              <w:t>ID</w:t>
            </w:r>
            <w:r w:rsidRPr="00D570F3">
              <w:t xml:space="preserve"> организации,</w:t>
            </w:r>
            <w:r w:rsidRPr="00D570F3">
              <w:br/>
              <w:t>БО</w:t>
            </w:r>
          </w:p>
        </w:tc>
        <w:tc>
          <w:tcPr>
            <w:tcW w:w="2126" w:type="dxa"/>
            <w:shd w:val="clear" w:color="auto" w:fill="auto"/>
          </w:tcPr>
          <w:p w14:paraId="6A7AFF0D" w14:textId="26174DD2" w:rsidR="00513E52" w:rsidRPr="007533A5" w:rsidRDefault="005605EE" w:rsidP="00D4492F">
            <w:pPr>
              <w:rPr>
                <w:sz w:val="24"/>
                <w:szCs w:val="24"/>
              </w:rPr>
            </w:pPr>
            <w:r>
              <w:t xml:space="preserve">ГИС </w:t>
            </w:r>
            <w:r w:rsidR="00513E52" w:rsidRPr="00D570F3">
              <w:t>ЕБС: результат верификации по (</w:t>
            </w:r>
            <w:r w:rsidR="00513E52" w:rsidRPr="00D570F3">
              <w:rPr>
                <w:lang w:val="en-US"/>
              </w:rPr>
              <w:t>ID</w:t>
            </w:r>
            <w:r w:rsidR="00513E52" w:rsidRPr="00D570F3">
              <w:t xml:space="preserve"> клиента, БО из МП, БКШ из </w:t>
            </w:r>
            <w:r>
              <w:t xml:space="preserve">ГИС </w:t>
            </w:r>
            <w:r w:rsidR="00513E52" w:rsidRPr="00D570F3">
              <w:t>ЕБС)</w:t>
            </w:r>
          </w:p>
        </w:tc>
        <w:tc>
          <w:tcPr>
            <w:tcW w:w="2268" w:type="dxa"/>
            <w:shd w:val="clear" w:color="auto" w:fill="auto"/>
          </w:tcPr>
          <w:p w14:paraId="0B979195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ИС организации, ГИС ЕБС</w:t>
            </w:r>
          </w:p>
        </w:tc>
        <w:tc>
          <w:tcPr>
            <w:tcW w:w="992" w:type="dxa"/>
            <w:shd w:val="clear" w:color="auto" w:fill="auto"/>
          </w:tcPr>
          <w:p w14:paraId="50B8BE45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КС3</w:t>
            </w:r>
          </w:p>
        </w:tc>
        <w:tc>
          <w:tcPr>
            <w:tcW w:w="1134" w:type="dxa"/>
            <w:shd w:val="clear" w:color="auto" w:fill="auto"/>
          </w:tcPr>
          <w:p w14:paraId="5A683F4C" w14:textId="49D71BF5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</w:t>
            </w:r>
            <w:r w:rsidR="009F69DC" w:rsidRPr="00D570F3">
              <w:t>С3</w:t>
            </w:r>
          </w:p>
        </w:tc>
      </w:tr>
      <w:tr w:rsidR="00513E52" w:rsidRPr="00D570F3" w14:paraId="6E8F772D" w14:textId="77777777" w:rsidTr="00D4492F">
        <w:tc>
          <w:tcPr>
            <w:tcW w:w="2127" w:type="dxa"/>
            <w:shd w:val="clear" w:color="auto" w:fill="auto"/>
          </w:tcPr>
          <w:p w14:paraId="001744CA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Процесс биометрической идентификации</w:t>
            </w:r>
          </w:p>
        </w:tc>
        <w:tc>
          <w:tcPr>
            <w:tcW w:w="1766" w:type="dxa"/>
            <w:shd w:val="clear" w:color="auto" w:fill="auto"/>
          </w:tcPr>
          <w:p w14:paraId="17B6A4EB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ТИБ, ОТИБ</w:t>
            </w:r>
          </w:p>
        </w:tc>
        <w:tc>
          <w:tcPr>
            <w:tcW w:w="4187" w:type="dxa"/>
            <w:shd w:val="clear" w:color="auto" w:fill="auto"/>
          </w:tcPr>
          <w:p w14:paraId="54E1934D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Процесс биометрической идентификации представляет собой поиск пользователя по предоставленному БО среди биометрии пользователей, хранящейся в Системе (выполняется поиск «один ко многим»)</w:t>
            </w:r>
          </w:p>
        </w:tc>
        <w:tc>
          <w:tcPr>
            <w:tcW w:w="1418" w:type="dxa"/>
            <w:shd w:val="clear" w:color="auto" w:fill="auto"/>
          </w:tcPr>
          <w:p w14:paraId="6CDCE6DA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 xml:space="preserve">БО </w:t>
            </w:r>
            <w:r w:rsidRPr="00D570F3">
              <w:br/>
            </w:r>
          </w:p>
        </w:tc>
        <w:tc>
          <w:tcPr>
            <w:tcW w:w="2126" w:type="dxa"/>
            <w:shd w:val="clear" w:color="auto" w:fill="auto"/>
          </w:tcPr>
          <w:p w14:paraId="719126D0" w14:textId="190AD799" w:rsidR="00513E52" w:rsidRPr="007533A5" w:rsidRDefault="005605EE" w:rsidP="00D4492F">
            <w:pPr>
              <w:rPr>
                <w:sz w:val="24"/>
                <w:szCs w:val="24"/>
              </w:rPr>
            </w:pPr>
            <w:r>
              <w:t xml:space="preserve">ГИС </w:t>
            </w:r>
            <w:r w:rsidR="00513E52" w:rsidRPr="00D570F3">
              <w:t>ЕБС: список идентификаторов и их степень схожести с представленным БО</w:t>
            </w:r>
          </w:p>
        </w:tc>
        <w:tc>
          <w:tcPr>
            <w:tcW w:w="2268" w:type="dxa"/>
            <w:shd w:val="clear" w:color="auto" w:fill="auto"/>
          </w:tcPr>
          <w:p w14:paraId="688AEFDF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ГИС ЕБС, ИС Организации</w:t>
            </w:r>
          </w:p>
        </w:tc>
        <w:tc>
          <w:tcPr>
            <w:tcW w:w="992" w:type="dxa"/>
            <w:shd w:val="clear" w:color="auto" w:fill="auto"/>
          </w:tcPr>
          <w:p w14:paraId="35213706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КС3</w:t>
            </w:r>
          </w:p>
        </w:tc>
        <w:tc>
          <w:tcPr>
            <w:tcW w:w="1134" w:type="dxa"/>
            <w:shd w:val="clear" w:color="auto" w:fill="auto"/>
          </w:tcPr>
          <w:p w14:paraId="77255735" w14:textId="1EF642EF" w:rsidR="00513E52" w:rsidRPr="007533A5" w:rsidRDefault="00513E52" w:rsidP="005B63B3">
            <w:pPr>
              <w:jc w:val="center"/>
              <w:rPr>
                <w:sz w:val="24"/>
                <w:szCs w:val="24"/>
              </w:rPr>
            </w:pPr>
            <w:r w:rsidRPr="00D570F3">
              <w:t>КС3</w:t>
            </w:r>
          </w:p>
        </w:tc>
      </w:tr>
      <w:tr w:rsidR="00513E52" w:rsidRPr="00D570F3" w14:paraId="6F9F6396" w14:textId="77777777" w:rsidTr="00D4492F">
        <w:tc>
          <w:tcPr>
            <w:tcW w:w="2127" w:type="dxa"/>
            <w:shd w:val="clear" w:color="auto" w:fill="auto"/>
          </w:tcPr>
          <w:p w14:paraId="48E5DCF9" w14:textId="7F6AF586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Процесс выгрузки БШ</w:t>
            </w:r>
            <w:r w:rsidR="005B63B3" w:rsidRPr="00D570F3">
              <w:t xml:space="preserve"> (векторов)</w:t>
            </w:r>
          </w:p>
        </w:tc>
        <w:tc>
          <w:tcPr>
            <w:tcW w:w="1766" w:type="dxa"/>
            <w:shd w:val="clear" w:color="auto" w:fill="auto"/>
          </w:tcPr>
          <w:p w14:paraId="355B1E8A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ТИБ, ОТИБ</w:t>
            </w:r>
          </w:p>
        </w:tc>
        <w:tc>
          <w:tcPr>
            <w:tcW w:w="4187" w:type="dxa"/>
            <w:shd w:val="clear" w:color="auto" w:fill="auto"/>
          </w:tcPr>
          <w:p w14:paraId="03AF650F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rPr>
                <w:color w:val="000000"/>
              </w:rPr>
              <w:t>Процесс выгрузки БШ в сервисы идентификации сторонних ИС предназначен для обеспечения возможности проведения биометрической идентификации пользователя сторонними организациями.</w:t>
            </w:r>
          </w:p>
        </w:tc>
        <w:tc>
          <w:tcPr>
            <w:tcW w:w="1418" w:type="dxa"/>
            <w:shd w:val="clear" w:color="auto" w:fill="auto"/>
          </w:tcPr>
          <w:p w14:paraId="7AC4AA84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rPr>
                <w:lang w:val="en-US"/>
              </w:rPr>
              <w:t xml:space="preserve">ID </w:t>
            </w:r>
            <w:r w:rsidRPr="00D570F3">
              <w:t>клиента</w:t>
            </w:r>
          </w:p>
        </w:tc>
        <w:tc>
          <w:tcPr>
            <w:tcW w:w="2126" w:type="dxa"/>
            <w:shd w:val="clear" w:color="auto" w:fill="auto"/>
          </w:tcPr>
          <w:p w14:paraId="65CE8163" w14:textId="3D88FDE7" w:rsidR="00513E52" w:rsidRPr="007533A5" w:rsidRDefault="005605EE" w:rsidP="00D4492F">
            <w:pPr>
              <w:rPr>
                <w:sz w:val="24"/>
                <w:szCs w:val="24"/>
              </w:rPr>
            </w:pPr>
            <w:r>
              <w:t xml:space="preserve">ГИС </w:t>
            </w:r>
            <w:r w:rsidR="00513E52" w:rsidRPr="00D570F3">
              <w:t xml:space="preserve">ЕБС: выгрузка БШ по </w:t>
            </w:r>
            <w:r w:rsidR="00513E52" w:rsidRPr="00D570F3">
              <w:rPr>
                <w:lang w:val="en-US"/>
              </w:rPr>
              <w:t>ID</w:t>
            </w:r>
            <w:r w:rsidR="00513E52" w:rsidRPr="00D570F3">
              <w:t xml:space="preserve"> клиента</w:t>
            </w:r>
          </w:p>
        </w:tc>
        <w:tc>
          <w:tcPr>
            <w:tcW w:w="2268" w:type="dxa"/>
            <w:shd w:val="clear" w:color="auto" w:fill="auto"/>
          </w:tcPr>
          <w:p w14:paraId="3E46A17C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ГИС ЕБС, сервис идентификации</w:t>
            </w:r>
          </w:p>
        </w:tc>
        <w:tc>
          <w:tcPr>
            <w:tcW w:w="992" w:type="dxa"/>
            <w:shd w:val="clear" w:color="auto" w:fill="auto"/>
          </w:tcPr>
          <w:p w14:paraId="36ADE8D1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КС3</w:t>
            </w:r>
          </w:p>
        </w:tc>
        <w:tc>
          <w:tcPr>
            <w:tcW w:w="1134" w:type="dxa"/>
            <w:shd w:val="clear" w:color="auto" w:fill="auto"/>
          </w:tcPr>
          <w:p w14:paraId="48C95A70" w14:textId="4066DC21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</w:t>
            </w:r>
            <w:r w:rsidR="00E93294">
              <w:t>С3</w:t>
            </w:r>
          </w:p>
        </w:tc>
      </w:tr>
      <w:tr w:rsidR="00513E52" w:rsidRPr="00D570F3" w14:paraId="51CAFB13" w14:textId="77777777" w:rsidTr="00D4492F">
        <w:tc>
          <w:tcPr>
            <w:tcW w:w="2127" w:type="dxa"/>
            <w:shd w:val="clear" w:color="auto" w:fill="auto"/>
          </w:tcPr>
          <w:p w14:paraId="50BC56B8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Процесс приостановки действия (деактивации) БКШ</w:t>
            </w:r>
          </w:p>
        </w:tc>
        <w:tc>
          <w:tcPr>
            <w:tcW w:w="1766" w:type="dxa"/>
            <w:shd w:val="clear" w:color="auto" w:fill="auto"/>
          </w:tcPr>
          <w:p w14:paraId="6457B9F7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-</w:t>
            </w:r>
          </w:p>
        </w:tc>
        <w:tc>
          <w:tcPr>
            <w:tcW w:w="4187" w:type="dxa"/>
            <w:shd w:val="clear" w:color="auto" w:fill="auto"/>
          </w:tcPr>
          <w:p w14:paraId="148632DE" w14:textId="45DC5D4D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В случае получения уведомления об остановке действия согласия на обработку биометрических данных или по истечени</w:t>
            </w:r>
            <w:r w:rsidR="00536AEC">
              <w:t>и</w:t>
            </w:r>
            <w:r w:rsidRPr="00D570F3">
              <w:t xml:space="preserve"> срока «времени жизни» БКШ все относящиеся к нему биометрические шаблоны, находящиеся в ГИС ЕБС, получают отметку о деактивации. С такими шаблонами в дальнейшем не производится никаких действий. Такие шаблоны не передаются какой-либо второй стороне, за исключением случаев, предусмотренных законодательством РФ.</w:t>
            </w:r>
          </w:p>
        </w:tc>
        <w:tc>
          <w:tcPr>
            <w:tcW w:w="1418" w:type="dxa"/>
            <w:shd w:val="clear" w:color="auto" w:fill="auto"/>
          </w:tcPr>
          <w:p w14:paraId="7B5A24F8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rPr>
                <w:lang w:val="en-US"/>
              </w:rPr>
              <w:t xml:space="preserve">ID </w:t>
            </w:r>
            <w:r w:rsidRPr="00D570F3">
              <w:t>ЕСИА</w:t>
            </w:r>
          </w:p>
        </w:tc>
        <w:tc>
          <w:tcPr>
            <w:tcW w:w="2126" w:type="dxa"/>
            <w:shd w:val="clear" w:color="auto" w:fill="auto"/>
          </w:tcPr>
          <w:p w14:paraId="4C493262" w14:textId="0A593442" w:rsidR="00513E52" w:rsidRPr="007533A5" w:rsidRDefault="005605EE" w:rsidP="00D4492F">
            <w:pPr>
              <w:rPr>
                <w:sz w:val="24"/>
                <w:szCs w:val="24"/>
              </w:rPr>
            </w:pPr>
            <w:r>
              <w:t xml:space="preserve">ГИС </w:t>
            </w:r>
            <w:r w:rsidR="00513E52" w:rsidRPr="00D570F3">
              <w:t>ЕБС: установка признака деактивирован на все БКШ пользователя из запроса ЕСИА</w:t>
            </w:r>
          </w:p>
        </w:tc>
        <w:tc>
          <w:tcPr>
            <w:tcW w:w="2268" w:type="dxa"/>
            <w:shd w:val="clear" w:color="auto" w:fill="auto"/>
          </w:tcPr>
          <w:p w14:paraId="2F1EAFD8" w14:textId="74E13179" w:rsidR="00513E52" w:rsidRPr="007533A5" w:rsidRDefault="005605EE" w:rsidP="00D4492F">
            <w:pPr>
              <w:rPr>
                <w:sz w:val="24"/>
                <w:szCs w:val="24"/>
              </w:rPr>
            </w:pPr>
            <w:r>
              <w:t xml:space="preserve">ГИС </w:t>
            </w:r>
            <w:r w:rsidR="00513E52" w:rsidRPr="00D570F3">
              <w:t>ЕБС, ЕСИА</w:t>
            </w:r>
          </w:p>
        </w:tc>
        <w:tc>
          <w:tcPr>
            <w:tcW w:w="992" w:type="dxa"/>
            <w:shd w:val="clear" w:color="auto" w:fill="auto"/>
          </w:tcPr>
          <w:p w14:paraId="474CCDEE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КС3</w:t>
            </w:r>
          </w:p>
        </w:tc>
        <w:tc>
          <w:tcPr>
            <w:tcW w:w="1134" w:type="dxa"/>
            <w:shd w:val="clear" w:color="auto" w:fill="auto"/>
          </w:tcPr>
          <w:p w14:paraId="688502D8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КВ2</w:t>
            </w:r>
          </w:p>
        </w:tc>
      </w:tr>
      <w:tr w:rsidR="00513E52" w:rsidRPr="00D570F3" w14:paraId="0A93D13B" w14:textId="77777777" w:rsidTr="00D4492F">
        <w:tc>
          <w:tcPr>
            <w:tcW w:w="2127" w:type="dxa"/>
            <w:shd w:val="clear" w:color="auto" w:fill="auto"/>
          </w:tcPr>
          <w:p w14:paraId="3DF33B58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Взаимодействие с внешними системами и использование векторов</w:t>
            </w:r>
          </w:p>
        </w:tc>
        <w:tc>
          <w:tcPr>
            <w:tcW w:w="1766" w:type="dxa"/>
            <w:shd w:val="clear" w:color="auto" w:fill="auto"/>
          </w:tcPr>
          <w:p w14:paraId="37387955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ОТИБ, ТИБ</w:t>
            </w:r>
          </w:p>
        </w:tc>
        <w:tc>
          <w:tcPr>
            <w:tcW w:w="4187" w:type="dxa"/>
            <w:shd w:val="clear" w:color="auto" w:fill="auto"/>
          </w:tcPr>
          <w:p w14:paraId="0C938DF8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Для возможности предоставления комплекса услуг Организациям, в ГИС ЕБС реализована векторная модель, позволяющая выгружать БШ в ИС Организации, используя разные инициирующие события:</w:t>
            </w:r>
            <w:r w:rsidRPr="00D570F3">
              <w:br/>
              <w:t>-процесс привязки учетных записей пользователей;</w:t>
            </w:r>
          </w:p>
          <w:p w14:paraId="13BA1FA4" w14:textId="5C5857E6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- процесс импорта БО в ГИС ЕБС,</w:t>
            </w:r>
          </w:p>
          <w:p w14:paraId="665C810F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- процесс самостоятельной регистрации пользователя в ГИС ЕБС</w:t>
            </w:r>
          </w:p>
        </w:tc>
        <w:tc>
          <w:tcPr>
            <w:tcW w:w="1418" w:type="dxa"/>
            <w:shd w:val="clear" w:color="auto" w:fill="auto"/>
          </w:tcPr>
          <w:p w14:paraId="05D01C48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rPr>
                <w:lang w:val="en-US"/>
              </w:rPr>
              <w:t>ID</w:t>
            </w:r>
            <w:r w:rsidRPr="00D570F3">
              <w:t xml:space="preserve"> клиента</w:t>
            </w:r>
          </w:p>
        </w:tc>
        <w:tc>
          <w:tcPr>
            <w:tcW w:w="2126" w:type="dxa"/>
            <w:shd w:val="clear" w:color="auto" w:fill="auto"/>
          </w:tcPr>
          <w:p w14:paraId="1BD9A4FD" w14:textId="2342FEC5" w:rsidR="00513E52" w:rsidRPr="007533A5" w:rsidRDefault="005605EE" w:rsidP="00D4492F">
            <w:pPr>
              <w:rPr>
                <w:sz w:val="24"/>
                <w:szCs w:val="24"/>
              </w:rPr>
            </w:pPr>
            <w:r>
              <w:t xml:space="preserve">ГИС </w:t>
            </w:r>
            <w:r w:rsidR="00513E52" w:rsidRPr="00D570F3">
              <w:t xml:space="preserve">ЕБС: выгрузка БШ по </w:t>
            </w:r>
            <w:r w:rsidR="00513E52" w:rsidRPr="00D570F3">
              <w:rPr>
                <w:lang w:val="en-US"/>
              </w:rPr>
              <w:t>ID</w:t>
            </w:r>
            <w:r w:rsidR="00513E52" w:rsidRPr="00D570F3">
              <w:t xml:space="preserve"> клиента</w:t>
            </w:r>
          </w:p>
        </w:tc>
        <w:tc>
          <w:tcPr>
            <w:tcW w:w="2268" w:type="dxa"/>
            <w:shd w:val="clear" w:color="auto" w:fill="auto"/>
          </w:tcPr>
          <w:p w14:paraId="079B458C" w14:textId="77777777" w:rsidR="00513E52" w:rsidRPr="007533A5" w:rsidRDefault="00513E52" w:rsidP="00D4492F">
            <w:pPr>
              <w:rPr>
                <w:sz w:val="24"/>
                <w:szCs w:val="24"/>
              </w:rPr>
            </w:pPr>
            <w:r w:rsidRPr="00D570F3">
              <w:t>ИС организации, ГИС ЕБС, ЕСИА</w:t>
            </w:r>
          </w:p>
        </w:tc>
        <w:tc>
          <w:tcPr>
            <w:tcW w:w="992" w:type="dxa"/>
            <w:shd w:val="clear" w:color="auto" w:fill="auto"/>
          </w:tcPr>
          <w:p w14:paraId="6AC7B1D9" w14:textId="77777777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КС3</w:t>
            </w:r>
          </w:p>
        </w:tc>
        <w:tc>
          <w:tcPr>
            <w:tcW w:w="1134" w:type="dxa"/>
            <w:shd w:val="clear" w:color="auto" w:fill="auto"/>
          </w:tcPr>
          <w:p w14:paraId="09FEAF32" w14:textId="5BD5EDDF" w:rsidR="00513E52" w:rsidRPr="007533A5" w:rsidRDefault="00513E52" w:rsidP="00D4492F">
            <w:pPr>
              <w:jc w:val="center"/>
              <w:rPr>
                <w:sz w:val="24"/>
                <w:szCs w:val="24"/>
              </w:rPr>
            </w:pPr>
            <w:r w:rsidRPr="00D570F3">
              <w:t>К</w:t>
            </w:r>
            <w:r w:rsidR="00E93294">
              <w:t>С3</w:t>
            </w:r>
          </w:p>
        </w:tc>
      </w:tr>
    </w:tbl>
    <w:p w14:paraId="1C124145" w14:textId="77777777" w:rsidR="00513E52" w:rsidRPr="0016313F" w:rsidRDefault="00513E52" w:rsidP="007533A5"/>
    <w:p w14:paraId="7D822F9C" w14:textId="428A1CE7" w:rsidR="00513E52" w:rsidRDefault="00513E52">
      <w:r>
        <w:br w:type="page"/>
      </w:r>
    </w:p>
    <w:p w14:paraId="28203368" w14:textId="77777777" w:rsidR="00513E52" w:rsidRDefault="00513E52" w:rsidP="00A20CDB">
      <w:pPr>
        <w:pStyle w:val="afff1"/>
        <w:sectPr w:rsidR="00513E52" w:rsidSect="00513E52">
          <w:pgSz w:w="16840" w:h="11900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14:paraId="2203FF0E" w14:textId="6CF5FB0D" w:rsidR="005A6B7A" w:rsidRPr="00881349" w:rsidRDefault="005A6B7A" w:rsidP="00A20CDB">
      <w:pPr>
        <w:pStyle w:val="afff1"/>
      </w:pPr>
      <w:r w:rsidRPr="00881349">
        <w:t>В случае подключения к ГИС ЕБС прикладного ПО</w:t>
      </w:r>
      <w:r w:rsidR="00DE54C9" w:rsidRPr="00881349">
        <w:t xml:space="preserve"> ИС </w:t>
      </w:r>
      <w:r w:rsidR="00DA5E85" w:rsidRPr="00881349">
        <w:t>У</w:t>
      </w:r>
      <w:r w:rsidR="00DE54C9" w:rsidRPr="00881349">
        <w:t>частников БВ</w:t>
      </w:r>
      <w:r w:rsidRPr="00881349">
        <w:t>, реализованного на платформе мобильных технических средств</w:t>
      </w:r>
      <w:r w:rsidR="00DE54C9" w:rsidRPr="00881349">
        <w:t xml:space="preserve"> (Мобильное приложение)</w:t>
      </w:r>
      <w:r w:rsidRPr="00881349">
        <w:t xml:space="preserve">, для организации защищенного канала связи между </w:t>
      </w:r>
      <w:r w:rsidR="00DE54C9" w:rsidRPr="00881349">
        <w:t xml:space="preserve">такими компонентами взаимодействующих ИС </w:t>
      </w:r>
      <w:r w:rsidRPr="00881349">
        <w:t>необходимо</w:t>
      </w:r>
      <w:r w:rsidR="00DE54C9" w:rsidRPr="00881349">
        <w:t xml:space="preserve"> использовать СКЗИ класса не ниже КС1.</w:t>
      </w:r>
    </w:p>
    <w:p w14:paraId="3284F6DE" w14:textId="4DD69275" w:rsidR="00767776" w:rsidRPr="00881349" w:rsidRDefault="00767776" w:rsidP="0099330A">
      <w:pPr>
        <w:pStyle w:val="3"/>
        <w:keepNext w:val="0"/>
        <w:keepLines w:val="0"/>
        <w:tabs>
          <w:tab w:val="left" w:pos="1701"/>
        </w:tabs>
        <w:spacing w:before="0"/>
        <w:ind w:left="0" w:firstLine="851"/>
      </w:pPr>
      <w:bookmarkStart w:id="584" w:name="_Ref119416061"/>
      <w:bookmarkStart w:id="585" w:name="_Toc224032562"/>
      <w:r w:rsidRPr="00881349">
        <w:t>Обеспечение целостност</w:t>
      </w:r>
      <w:r w:rsidR="005C41C8" w:rsidRPr="00881349">
        <w:t>и</w:t>
      </w:r>
      <w:r w:rsidRPr="00881349">
        <w:t xml:space="preserve"> и достоверност</w:t>
      </w:r>
      <w:r w:rsidR="005C41C8" w:rsidRPr="00881349">
        <w:t>и</w:t>
      </w:r>
      <w:r w:rsidRPr="00881349">
        <w:t xml:space="preserve"> собранных </w:t>
      </w:r>
      <w:r w:rsidR="00324B96" w:rsidRPr="00881349">
        <w:t>БДн</w:t>
      </w:r>
      <w:r w:rsidRPr="00881349">
        <w:t xml:space="preserve"> и информации о степени их соответствия</w:t>
      </w:r>
      <w:bookmarkEnd w:id="579"/>
      <w:bookmarkEnd w:id="584"/>
      <w:bookmarkEnd w:id="585"/>
    </w:p>
    <w:p w14:paraId="31FF72E6" w14:textId="56E725CF" w:rsidR="00767776" w:rsidRPr="00881349" w:rsidRDefault="00767776" w:rsidP="00A20CDB">
      <w:pPr>
        <w:pStyle w:val="afff1"/>
      </w:pPr>
      <w:r w:rsidRPr="00881349">
        <w:t xml:space="preserve">Для обеспечения целостности и достоверности собранных </w:t>
      </w:r>
      <w:r w:rsidR="00324B96" w:rsidRPr="00881349">
        <w:t>БДн</w:t>
      </w:r>
      <w:r w:rsidRPr="00881349">
        <w:t xml:space="preserve"> и информации о степени их соответствия необходимо:</w:t>
      </w:r>
    </w:p>
    <w:p w14:paraId="6563A203" w14:textId="399982EB" w:rsidR="00767776" w:rsidRPr="00881349" w:rsidRDefault="00767776" w:rsidP="00F203F5">
      <w:pPr>
        <w:pStyle w:val="a6"/>
        <w:numPr>
          <w:ilvl w:val="0"/>
          <w:numId w:val="34"/>
        </w:numPr>
        <w:tabs>
          <w:tab w:val="left" w:pos="1276"/>
        </w:tabs>
        <w:ind w:left="0" w:firstLine="851"/>
      </w:pPr>
      <w:r w:rsidRPr="00881349">
        <w:t>Реализовать в процессе сбора, регистрации, передачи и проверк</w:t>
      </w:r>
      <w:r w:rsidR="0024639E">
        <w:t>и</w:t>
      </w:r>
      <w:r w:rsidRPr="00881349">
        <w:t xml:space="preserve"> </w:t>
      </w:r>
      <w:r w:rsidR="00324B96" w:rsidRPr="00881349">
        <w:t>БДн</w:t>
      </w:r>
      <w:r w:rsidRPr="00881349">
        <w:t xml:space="preserve"> и информации о степени их соответствия представленным биометрическим данным физического лица механизмы формирования и проверки ЭП в прикладном (специальном) ПО ИС </w:t>
      </w:r>
      <w:r w:rsidR="00DA5E85" w:rsidRPr="00881349">
        <w:t>У</w:t>
      </w:r>
      <w:r w:rsidRPr="00881349">
        <w:t>частников БВ с использованием средств ЭП;</w:t>
      </w:r>
    </w:p>
    <w:p w14:paraId="3A4B3817" w14:textId="13EA6F6F" w:rsidR="00767776" w:rsidRPr="00881349" w:rsidRDefault="00767776" w:rsidP="00F203F5">
      <w:pPr>
        <w:pStyle w:val="a6"/>
        <w:numPr>
          <w:ilvl w:val="0"/>
          <w:numId w:val="34"/>
        </w:numPr>
        <w:tabs>
          <w:tab w:val="left" w:pos="1276"/>
        </w:tabs>
        <w:ind w:left="0" w:firstLine="851"/>
      </w:pPr>
      <w:r w:rsidRPr="00881349">
        <w:t xml:space="preserve">Подтвердить корректность функционирования механизмов формирования и проверки ЭП в прикладном (специальном) ПО ИС </w:t>
      </w:r>
      <w:r w:rsidR="00DA5E85" w:rsidRPr="00881349">
        <w:t>У</w:t>
      </w:r>
      <w:r w:rsidRPr="00881349">
        <w:t>частников БВ.</w:t>
      </w:r>
    </w:p>
    <w:p w14:paraId="72B38C84" w14:textId="23C1A056" w:rsidR="00767776" w:rsidRPr="00881349" w:rsidRDefault="00767776" w:rsidP="00A20CDB">
      <w:pPr>
        <w:pStyle w:val="afff1"/>
      </w:pPr>
      <w:r w:rsidRPr="00881349">
        <w:t xml:space="preserve">Реализация механизмов формирования и проверки ЭП в прикладном (специальном) ПО ИС </w:t>
      </w:r>
      <w:r w:rsidR="00DA5E85" w:rsidRPr="00881349">
        <w:t>У</w:t>
      </w:r>
      <w:r w:rsidRPr="00881349">
        <w:t>частников БВ может быть выполнена одним из следующих способов:</w:t>
      </w:r>
    </w:p>
    <w:p w14:paraId="6D228CB3" w14:textId="51404BF5" w:rsidR="00767776" w:rsidRPr="00881349" w:rsidRDefault="00767776" w:rsidP="00F203F5">
      <w:pPr>
        <w:pStyle w:val="a6"/>
        <w:numPr>
          <w:ilvl w:val="0"/>
          <w:numId w:val="35"/>
        </w:numPr>
        <w:tabs>
          <w:tab w:val="left" w:pos="1276"/>
        </w:tabs>
        <w:ind w:left="0" w:firstLine="851"/>
      </w:pPr>
      <w:r w:rsidRPr="00881349">
        <w:t>Реализации собственных механизмов формирования и проверки ЭП в прикладном (специальном) ПО с последующей сертификацией такого ПО в системе сертификации средств криптографической защиты информации ФСБ России на соответстви</w:t>
      </w:r>
      <w:r w:rsidR="0024639E">
        <w:t>е</w:t>
      </w:r>
      <w:r w:rsidRPr="00881349">
        <w:t xml:space="preserve"> требованиям, предъявляемым к средствам ЭП;</w:t>
      </w:r>
    </w:p>
    <w:p w14:paraId="617CACD5" w14:textId="04BA65B9" w:rsidR="00767776" w:rsidRPr="00881349" w:rsidRDefault="00767776" w:rsidP="00F203F5">
      <w:pPr>
        <w:pStyle w:val="a6"/>
        <w:numPr>
          <w:ilvl w:val="0"/>
          <w:numId w:val="35"/>
        </w:numPr>
        <w:tabs>
          <w:tab w:val="left" w:pos="1276"/>
        </w:tabs>
        <w:ind w:left="0" w:firstLine="851"/>
      </w:pPr>
      <w:r w:rsidRPr="00881349">
        <w:t xml:space="preserve">Встраивание СКЗИ, сертифицированного на соответствие требованиям к средствам ЭП </w:t>
      </w:r>
      <w:r w:rsidR="003F3EC9" w:rsidRPr="00881349">
        <w:t xml:space="preserve">соответствующего класса, </w:t>
      </w:r>
      <w:r w:rsidRPr="00881349">
        <w:t>в прикладное (специальное) с последующей оценкой влияния (контроля корректности встраивания) среды функционирования СКЗИ на выполнение предъявленных к СКЗИ требований в соответствии с требованиями эксплуатационной документации на такое СКЗИ</w:t>
      </w:r>
      <w:r w:rsidRPr="00881349">
        <w:rPr>
          <w:rStyle w:val="ac"/>
        </w:rPr>
        <w:footnoteReference w:id="46"/>
      </w:r>
      <w:r w:rsidRPr="00881349">
        <w:t>;</w:t>
      </w:r>
    </w:p>
    <w:p w14:paraId="06FF4053" w14:textId="7DDD148A" w:rsidR="00767776" w:rsidRPr="00881349" w:rsidRDefault="00767776" w:rsidP="00F203F5">
      <w:pPr>
        <w:pStyle w:val="a6"/>
        <w:numPr>
          <w:ilvl w:val="0"/>
          <w:numId w:val="35"/>
        </w:numPr>
        <w:tabs>
          <w:tab w:val="left" w:pos="1276"/>
        </w:tabs>
        <w:ind w:left="0" w:firstLine="851"/>
      </w:pPr>
      <w:r w:rsidRPr="00881349">
        <w:t>Использование типовых решений по информационной безопасности, внедряемы</w:t>
      </w:r>
      <w:r w:rsidR="000F0DA5">
        <w:t>х</w:t>
      </w:r>
      <w:r w:rsidRPr="00881349">
        <w:t xml:space="preserve"> в инфраструктуру оператора ИС участника БВ (типовое решение </w:t>
      </w:r>
      <w:r w:rsidR="00F67F92" w:rsidRPr="00881349">
        <w:t xml:space="preserve">по </w:t>
      </w:r>
      <w:r w:rsidRPr="00881349">
        <w:t>информационной безопасности, ТИБ) или предоставляемы</w:t>
      </w:r>
      <w:r w:rsidR="000F0DA5">
        <w:t>х</w:t>
      </w:r>
      <w:r w:rsidRPr="00881349">
        <w:t xml:space="preserve"> в качестве облачного сервиса (облачное типовое решение по информационной безопасности, ОТИБ)</w:t>
      </w:r>
      <w:r w:rsidR="0099538E" w:rsidRPr="00881349">
        <w:t>, прошедших процедуру подтверждения отсутствия влияния (корректности встраивания) среды функционирования СКЗИ на выполнение предъявленных к СКЗИ требований</w:t>
      </w:r>
      <w:r w:rsidRPr="00881349">
        <w:t>.</w:t>
      </w:r>
    </w:p>
    <w:p w14:paraId="09535492" w14:textId="238E4F48" w:rsidR="00767776" w:rsidRPr="00881349" w:rsidRDefault="00767776" w:rsidP="00A20CDB">
      <w:pPr>
        <w:pStyle w:val="afff1"/>
      </w:pPr>
      <w:r w:rsidRPr="00881349">
        <w:t>Для проведения работы по реализации собственных механизмов формирования и проверки ЭП или встраивани</w:t>
      </w:r>
      <w:r w:rsidR="005F2DAD" w:rsidRPr="00881349">
        <w:t>ю</w:t>
      </w:r>
      <w:r w:rsidRPr="00881349">
        <w:t xml:space="preserve"> СКЗИ необходимо наличие лицензии ФСБ России.</w:t>
      </w:r>
    </w:p>
    <w:p w14:paraId="5CE02327" w14:textId="4AF7F5D1" w:rsidR="00767776" w:rsidRPr="00881349" w:rsidRDefault="00767776" w:rsidP="00767776">
      <w:pPr>
        <w:pStyle w:val="2"/>
        <w:ind w:left="0" w:firstLine="851"/>
      </w:pPr>
      <w:bookmarkStart w:id="586" w:name="_Toc115965722"/>
      <w:bookmarkStart w:id="587" w:name="_Toc115965723"/>
      <w:bookmarkStart w:id="588" w:name="_Toc224032563"/>
      <w:bookmarkEnd w:id="586"/>
      <w:r w:rsidRPr="00881349">
        <w:t>Оценка соответствия принятых мер защиты информации предъявленным требованиям безопасности информации</w:t>
      </w:r>
      <w:bookmarkEnd w:id="587"/>
      <w:bookmarkEnd w:id="588"/>
    </w:p>
    <w:p w14:paraId="1DB17F43" w14:textId="4213C210" w:rsidR="00767776" w:rsidRPr="00881349" w:rsidRDefault="00767776" w:rsidP="00A20CDB">
      <w:pPr>
        <w:pStyle w:val="afff1"/>
      </w:pPr>
      <w:r w:rsidRPr="00881349">
        <w:t xml:space="preserve">Оценка соответствия принятых мер защиты информации ИС </w:t>
      </w:r>
      <w:r w:rsidR="00DA5E85" w:rsidRPr="00881349">
        <w:t xml:space="preserve">Участников </w:t>
      </w:r>
      <w:r w:rsidRPr="00881349">
        <w:t>БВ требованиям по защите информации осуществляется в форме аттестации или иным предусмотренным нормативно-правовыми актами Российской Федерации способом.</w:t>
      </w:r>
    </w:p>
    <w:p w14:paraId="3D6BFCFD" w14:textId="581CFCD1" w:rsidR="00767776" w:rsidRDefault="00767776" w:rsidP="00A20CDB">
      <w:pPr>
        <w:pStyle w:val="afff1"/>
      </w:pPr>
      <w:r w:rsidRPr="00881349">
        <w:t xml:space="preserve">Для подтверждения соответствия принятых мер защиты информации предъявленным требованиям и отсутствия влияния среды функционирования СКЗИ на выполнение предъявленных к СКЗИ требований Участником БВ предоставляются реквизиты документов, подтверждающих соответствие принятых мер защиты информации в ИС </w:t>
      </w:r>
      <w:r w:rsidR="00DA5E85" w:rsidRPr="00881349">
        <w:t xml:space="preserve">Участников </w:t>
      </w:r>
      <w:r w:rsidRPr="00881349">
        <w:t>БВ предъявленным требованиям, и выписки из технического заключения по результатам оценки влияния (контроля корректности встраивания) среды функционирования СКЗИ на выполнение предъявленных к СКЗИ требований или сертификата СКЗИ (в случае реализации собственных функций формирования и проверки ЭП или встраивании СКЗИ в прикладное (специальное) ПО.</w:t>
      </w:r>
    </w:p>
    <w:p w14:paraId="6B1BB8D0" w14:textId="362F2810" w:rsidR="00996FE6" w:rsidRPr="00881349" w:rsidRDefault="00197C8B" w:rsidP="00A20CDB">
      <w:pPr>
        <w:pStyle w:val="afff1"/>
      </w:pPr>
      <w:r>
        <w:t>Участником БВ д</w:t>
      </w:r>
      <w:r w:rsidR="00996FE6" w:rsidRPr="00996FE6">
        <w:t>олжна быть проведена оценка эффективности реализованных мер по обеспечению безопасности информации подключаемой ИС в порядке, установленном законодательством Российской Федерации: аттестация на соответствие требованиям о защите информации с целью подтверждения достаточности принятых мер защиты ИС и содержащейся в них информации до начала обработки и (или) хранения информации в государственных ИС (в соответствии с п. 65 Требований о защите информации, содержащейся в государственных информационных системах</w:t>
      </w:r>
      <w:r w:rsidR="009838AE">
        <w:t>,</w:t>
      </w:r>
      <w:r w:rsidR="00996FE6" w:rsidRPr="00996FE6">
        <w:t xml:space="preserve"> иных информационных системах государственных органов, государственных унитарных предприятий, государственных учреждений, утвержденных Приказом ФСТЭК РФ от 11.04.2025 №117).</w:t>
      </w:r>
      <w:r>
        <w:t xml:space="preserve"> Участник БВ должен предоставить реквизиты и копию аттестата соответствия на ИС. </w:t>
      </w:r>
    </w:p>
    <w:p w14:paraId="59115AFC" w14:textId="01E874D1" w:rsidR="00DA3022" w:rsidRPr="00881349" w:rsidRDefault="00DA3022" w:rsidP="00DA3022">
      <w:pPr>
        <w:pStyle w:val="2"/>
        <w:ind w:left="0" w:firstLine="851"/>
      </w:pPr>
      <w:bookmarkStart w:id="589" w:name="_Toc111133168"/>
      <w:bookmarkStart w:id="590" w:name="_Toc111213358"/>
      <w:bookmarkStart w:id="591" w:name="_Toc111213914"/>
      <w:bookmarkStart w:id="592" w:name="_Toc111133170"/>
      <w:bookmarkStart w:id="593" w:name="_Toc111213360"/>
      <w:bookmarkStart w:id="594" w:name="_Toc111213916"/>
      <w:bookmarkStart w:id="595" w:name="_Toc224032564"/>
      <w:bookmarkStart w:id="596" w:name="_Toc105414782"/>
      <w:bookmarkStart w:id="597" w:name="_Toc109232828"/>
      <w:bookmarkEnd w:id="589"/>
      <w:bookmarkEnd w:id="590"/>
      <w:bookmarkEnd w:id="591"/>
      <w:bookmarkEnd w:id="592"/>
      <w:bookmarkEnd w:id="593"/>
      <w:bookmarkEnd w:id="594"/>
      <w:r w:rsidRPr="00881349">
        <w:t>Обеспечение безопасности информации в ходе эксплуатации ИС.</w:t>
      </w:r>
      <w:bookmarkEnd w:id="595"/>
    </w:p>
    <w:p w14:paraId="4DD6146C" w14:textId="1D1D48B2" w:rsidR="00DA3022" w:rsidRPr="00881349" w:rsidRDefault="00DA3022" w:rsidP="00A20CDB">
      <w:pPr>
        <w:pStyle w:val="afff1"/>
      </w:pPr>
      <w:r w:rsidRPr="00881349">
        <w:t xml:space="preserve">Обеспечение защиты информации в ходе эксплуатации ИС </w:t>
      </w:r>
      <w:r w:rsidR="00DA5E85" w:rsidRPr="00881349">
        <w:t xml:space="preserve">Участников </w:t>
      </w:r>
      <w:r w:rsidRPr="00881349">
        <w:t>БВ осуществляется оператором в соответствии с эксплуатационной документацией и организационно-распорядительными документами по защите информации.</w:t>
      </w:r>
    </w:p>
    <w:p w14:paraId="7F6BF49C" w14:textId="7B5F44F0" w:rsidR="002F34BB" w:rsidRPr="00881349" w:rsidRDefault="005F2DAD" w:rsidP="001C42F7">
      <w:pPr>
        <w:pStyle w:val="2"/>
        <w:ind w:left="0" w:firstLine="851"/>
      </w:pPr>
      <w:bookmarkStart w:id="598" w:name="_Toc224032565"/>
      <w:r w:rsidRPr="00881349">
        <w:t xml:space="preserve">Обеспечение </w:t>
      </w:r>
      <w:r w:rsidR="002F34BB" w:rsidRPr="00881349">
        <w:t>защит</w:t>
      </w:r>
      <w:r w:rsidRPr="00881349">
        <w:t>ы</w:t>
      </w:r>
      <w:r w:rsidR="002F34BB" w:rsidRPr="00881349">
        <w:t xml:space="preserve"> информации в процессе сбора биометрии</w:t>
      </w:r>
      <w:r w:rsidR="002F34BB" w:rsidRPr="00881349">
        <w:rPr>
          <w:rStyle w:val="ac"/>
        </w:rPr>
        <w:footnoteReference w:id="47"/>
      </w:r>
      <w:bookmarkEnd w:id="596"/>
      <w:bookmarkEnd w:id="597"/>
      <w:bookmarkEnd w:id="598"/>
    </w:p>
    <w:p w14:paraId="0282EFF7" w14:textId="098A80CD" w:rsidR="005F2DAD" w:rsidRPr="00881349" w:rsidRDefault="005F2DAD" w:rsidP="00A20CDB">
      <w:pPr>
        <w:pStyle w:val="afff1"/>
      </w:pPr>
      <w:r w:rsidRPr="00881349">
        <w:t xml:space="preserve">В рамках обеспечения защиты информации в процессе сбора </w:t>
      </w:r>
      <w:r w:rsidR="00324B96" w:rsidRPr="00881349">
        <w:t>БДн</w:t>
      </w:r>
      <w:r w:rsidRPr="00881349">
        <w:t xml:space="preserve"> необходимо:</w:t>
      </w:r>
    </w:p>
    <w:p w14:paraId="743C79B8" w14:textId="2E4E01BD" w:rsidR="005F2DAD" w:rsidRPr="00881349" w:rsidRDefault="00B509AE" w:rsidP="00F203F5">
      <w:pPr>
        <w:pStyle w:val="a6"/>
        <w:numPr>
          <w:ilvl w:val="0"/>
          <w:numId w:val="37"/>
        </w:numPr>
        <w:tabs>
          <w:tab w:val="left" w:pos="1276"/>
        </w:tabs>
        <w:ind w:left="0" w:firstLine="851"/>
      </w:pPr>
      <w:r>
        <w:t>о</w:t>
      </w:r>
      <w:r w:rsidR="005B63B3" w:rsidRPr="00881349">
        <w:t xml:space="preserve">рганизовать </w:t>
      </w:r>
      <w:r w:rsidR="005F2DAD" w:rsidRPr="00881349">
        <w:t>защищенный канал связи с ГИС ЕБС в соответствии с п.</w:t>
      </w:r>
      <w:r w:rsidR="0031657F">
        <w:fldChar w:fldCharType="begin"/>
      </w:r>
      <w:r w:rsidR="0031657F">
        <w:instrText xml:space="preserve"> REF _Ref119411412 \r \h </w:instrText>
      </w:r>
      <w:r w:rsidR="0031657F">
        <w:fldChar w:fldCharType="separate"/>
      </w:r>
      <w:r w:rsidR="0080564C">
        <w:t>12.1.1</w:t>
      </w:r>
      <w:r w:rsidR="0031657F">
        <w:fldChar w:fldCharType="end"/>
      </w:r>
      <w:r w:rsidR="0099538E" w:rsidRPr="00881349">
        <w:t>;</w:t>
      </w:r>
    </w:p>
    <w:p w14:paraId="45FABD77" w14:textId="01A579EB" w:rsidR="003F3EC9" w:rsidRPr="00881349" w:rsidRDefault="00B509AE" w:rsidP="00F203F5">
      <w:pPr>
        <w:pStyle w:val="a6"/>
        <w:numPr>
          <w:ilvl w:val="0"/>
          <w:numId w:val="37"/>
        </w:numPr>
        <w:tabs>
          <w:tab w:val="left" w:pos="1276"/>
        </w:tabs>
        <w:ind w:left="0" w:firstLine="851"/>
      </w:pPr>
      <w:r>
        <w:t>п</w:t>
      </w:r>
      <w:r w:rsidR="003F3EC9" w:rsidRPr="00881349">
        <w:t xml:space="preserve">олучить усиленную квалифицированную подпись (УКЭП) путем направления </w:t>
      </w:r>
      <w:r w:rsidR="00192021">
        <w:t xml:space="preserve">заявки через личный кабинет Ситуационного центра электронного правительства по адресу </w:t>
      </w:r>
      <w:hyperlink r:id="rId54" w:history="1">
        <w:r w:rsidR="00192021" w:rsidRPr="0050054F">
          <w:rPr>
            <w:rStyle w:val="a5"/>
          </w:rPr>
          <w:t>https://sc.digital.gov.ru/</w:t>
        </w:r>
      </w:hyperlink>
      <w:r w:rsidR="003F3EC9" w:rsidRPr="00881349">
        <w:t xml:space="preserve"> </w:t>
      </w:r>
      <w:r w:rsidR="003F3EC9" w:rsidRPr="00881349" w:rsidDel="00435D87">
        <w:t xml:space="preserve">на получение сертификата </w:t>
      </w:r>
      <w:r w:rsidR="003F3EC9" w:rsidRPr="00881349">
        <w:t xml:space="preserve">ЭП </w:t>
      </w:r>
      <w:r w:rsidR="003F3EC9" w:rsidRPr="00881349" w:rsidDel="00435D87">
        <w:t>по классу КВ2</w:t>
      </w:r>
      <w:r w:rsidR="003F3EC9" w:rsidRPr="00A20CDB">
        <w:rPr>
          <w:vertAlign w:val="superscript"/>
        </w:rPr>
        <w:footnoteReference w:id="48"/>
      </w:r>
      <w:r w:rsidR="003F3EC9" w:rsidRPr="00881349">
        <w:rPr>
          <w:vertAlign w:val="superscript"/>
        </w:rPr>
        <w:t xml:space="preserve"> </w:t>
      </w:r>
      <w:r w:rsidR="003F3EC9" w:rsidRPr="00881349">
        <w:t>(при необходимости);</w:t>
      </w:r>
    </w:p>
    <w:p w14:paraId="4F168161" w14:textId="549AF91E" w:rsidR="005F2DAD" w:rsidRDefault="00B509AE" w:rsidP="00F203F5">
      <w:pPr>
        <w:pStyle w:val="a6"/>
        <w:numPr>
          <w:ilvl w:val="0"/>
          <w:numId w:val="37"/>
        </w:numPr>
        <w:tabs>
          <w:tab w:val="left" w:pos="1276"/>
        </w:tabs>
        <w:ind w:left="0" w:firstLine="851"/>
      </w:pPr>
      <w:r>
        <w:t>о</w:t>
      </w:r>
      <w:r w:rsidR="005B63B3" w:rsidRPr="00881349">
        <w:t xml:space="preserve">беспечить </w:t>
      </w:r>
      <w:r w:rsidR="005F2DAD" w:rsidRPr="00881349">
        <w:t xml:space="preserve">целостность и достоверность собранных </w:t>
      </w:r>
      <w:r w:rsidR="00324B96" w:rsidRPr="00881349">
        <w:t>БДн</w:t>
      </w:r>
      <w:r w:rsidR="005F2DAD" w:rsidRPr="00881349">
        <w:t xml:space="preserve"> и информации о степени их соответствия в соответствии с п.</w:t>
      </w:r>
      <w:r w:rsidR="0031657F">
        <w:fldChar w:fldCharType="begin"/>
      </w:r>
      <w:r w:rsidR="0031657F">
        <w:instrText xml:space="preserve"> REF _Ref119416061 \r \h </w:instrText>
      </w:r>
      <w:r w:rsidR="0031657F">
        <w:fldChar w:fldCharType="separate"/>
      </w:r>
      <w:r w:rsidR="0080564C">
        <w:t>12.1.2</w:t>
      </w:r>
      <w:r w:rsidR="0031657F">
        <w:fldChar w:fldCharType="end"/>
      </w:r>
      <w:r w:rsidR="005F2DAD" w:rsidRPr="00881349">
        <w:t>.</w:t>
      </w:r>
      <w:r w:rsidR="003F3EC9" w:rsidRPr="00881349">
        <w:t xml:space="preserve"> посредством применения СКЗИ, сертифицированного как средство ЭП класса КВ2</w:t>
      </w:r>
      <w:r>
        <w:t>;</w:t>
      </w:r>
    </w:p>
    <w:p w14:paraId="22B1D200" w14:textId="4408C540" w:rsidR="00C2611F" w:rsidRPr="00881349" w:rsidRDefault="00B509AE" w:rsidP="00F203F5">
      <w:pPr>
        <w:pStyle w:val="a6"/>
        <w:numPr>
          <w:ilvl w:val="0"/>
          <w:numId w:val="37"/>
        </w:numPr>
        <w:tabs>
          <w:tab w:val="left" w:pos="1276"/>
        </w:tabs>
        <w:ind w:left="0" w:firstLine="851"/>
      </w:pPr>
      <w:r>
        <w:t>е</w:t>
      </w:r>
      <w:r w:rsidR="00C2611F" w:rsidRPr="00C2611F">
        <w:t>сли Участник БВ использует при съеме БО собственные web-страницы/приложения, иные чем web-форма съема биометрии ГИС ЕБС/</w:t>
      </w:r>
      <w:r w:rsidR="009C6FE4">
        <w:t>МП</w:t>
      </w:r>
      <w:r w:rsidR="00C2611F" w:rsidRPr="00C2611F">
        <w:t xml:space="preserve"> </w:t>
      </w:r>
      <w:r w:rsidR="009C6FE4">
        <w:t>«</w:t>
      </w:r>
      <w:r w:rsidR="00C2611F" w:rsidRPr="00C2611F">
        <w:t>Госуслуги Биометрия</w:t>
      </w:r>
      <w:r w:rsidR="009C6FE4">
        <w:t>»</w:t>
      </w:r>
      <w:r w:rsidR="00C2611F" w:rsidRPr="00C2611F">
        <w:t xml:space="preserve">, то ему следует обеспечить для защищенной передачи данных ГОСТ TLS-соединение, установленное по российским криптографическим алгоритмам </w:t>
      </w:r>
      <w:r w:rsidR="007F7AFA" w:rsidRPr="007F7AFA">
        <w:t>ГОСТ Р 34.10-2012, ГОСТ Р 34.11-2012, ГОСТ Р 34.12-2015, ГОСТ Р 34.13-2015</w:t>
      </w:r>
      <w:r w:rsidR="009C6FE4">
        <w:t>.</w:t>
      </w:r>
    </w:p>
    <w:p w14:paraId="68C8A537" w14:textId="37680ECD" w:rsidR="0099538E" w:rsidRPr="00881349" w:rsidRDefault="0099538E" w:rsidP="0099538E">
      <w:pPr>
        <w:pStyle w:val="2"/>
        <w:ind w:left="0" w:firstLine="851"/>
      </w:pPr>
      <w:bookmarkStart w:id="599" w:name="_Toc115965724"/>
      <w:bookmarkStart w:id="600" w:name="_Toc224032566"/>
      <w:r w:rsidRPr="00881349">
        <w:t>Обеспечение защиты информации в процессе удаленной идентификации</w:t>
      </w:r>
      <w:bookmarkEnd w:id="599"/>
      <w:r w:rsidR="00362FBD" w:rsidRPr="00881349">
        <w:rPr>
          <w:rStyle w:val="ac"/>
        </w:rPr>
        <w:footnoteReference w:id="49"/>
      </w:r>
      <w:bookmarkEnd w:id="600"/>
    </w:p>
    <w:p w14:paraId="74772810" w14:textId="77777777" w:rsidR="0099538E" w:rsidRPr="00881349" w:rsidRDefault="0099538E" w:rsidP="00A20CDB">
      <w:pPr>
        <w:pStyle w:val="afff1"/>
      </w:pPr>
      <w:bookmarkStart w:id="601" w:name="_Hlk115968161"/>
      <w:r w:rsidRPr="00881349">
        <w:t>В рамках обеспечения защиты информации в процессе удаленной идентификации необходимо:</w:t>
      </w:r>
    </w:p>
    <w:p w14:paraId="1A48DC09" w14:textId="21D4DFA9" w:rsidR="0099538E" w:rsidRPr="00881349" w:rsidRDefault="0099538E" w:rsidP="00F203F5">
      <w:pPr>
        <w:pStyle w:val="a6"/>
        <w:numPr>
          <w:ilvl w:val="0"/>
          <w:numId w:val="39"/>
        </w:numPr>
        <w:tabs>
          <w:tab w:val="left" w:pos="1276"/>
        </w:tabs>
        <w:ind w:left="0" w:firstLine="851"/>
      </w:pPr>
      <w:r w:rsidRPr="00881349">
        <w:t>организовать защищенный канал связи с ГИС ЕБС в соответствии с п.</w:t>
      </w:r>
      <w:r w:rsidR="00452B11">
        <w:fldChar w:fldCharType="begin"/>
      </w:r>
      <w:r w:rsidR="00452B11">
        <w:instrText xml:space="preserve"> REF _Ref119411412 \r \h </w:instrText>
      </w:r>
      <w:r w:rsidR="00452B11">
        <w:fldChar w:fldCharType="separate"/>
      </w:r>
      <w:r w:rsidR="0080564C">
        <w:t>12.1.1</w:t>
      </w:r>
      <w:r w:rsidR="00452B11">
        <w:fldChar w:fldCharType="end"/>
      </w:r>
      <w:r w:rsidRPr="00881349">
        <w:t>.</w:t>
      </w:r>
    </w:p>
    <w:p w14:paraId="29462C67" w14:textId="4166A5DC" w:rsidR="003F3EC9" w:rsidRPr="00881349" w:rsidRDefault="00CD7DF6" w:rsidP="00F203F5">
      <w:pPr>
        <w:pStyle w:val="a6"/>
        <w:numPr>
          <w:ilvl w:val="0"/>
          <w:numId w:val="39"/>
        </w:numPr>
        <w:tabs>
          <w:tab w:val="left" w:pos="1276"/>
        </w:tabs>
        <w:ind w:left="0" w:firstLine="851"/>
      </w:pPr>
      <w:r w:rsidRPr="00881349">
        <w:t>п</w:t>
      </w:r>
      <w:r w:rsidR="003F3EC9" w:rsidRPr="00881349">
        <w:t xml:space="preserve">олучить усиленную квалифицированную подпись (УКЭП) путем направления официального запроса в аккредитованный удостоверяющий центр </w:t>
      </w:r>
      <w:r w:rsidR="003F3EC9" w:rsidRPr="00881349" w:rsidDel="00435D87">
        <w:t xml:space="preserve">на получение сертификата </w:t>
      </w:r>
      <w:r w:rsidR="003F3EC9" w:rsidRPr="00881349">
        <w:t xml:space="preserve">ЭП </w:t>
      </w:r>
      <w:r w:rsidR="003F3EC9" w:rsidRPr="00881349" w:rsidDel="00435D87">
        <w:t xml:space="preserve">по классу </w:t>
      </w:r>
      <w:r w:rsidR="00362FBD" w:rsidRPr="00881349">
        <w:t>КВ2</w:t>
      </w:r>
      <w:r w:rsidR="003F3EC9" w:rsidRPr="00881349">
        <w:t xml:space="preserve"> (при необходимости);</w:t>
      </w:r>
    </w:p>
    <w:p w14:paraId="782E003C" w14:textId="3BF544A4" w:rsidR="0099538E" w:rsidRPr="00881349" w:rsidRDefault="0099538E" w:rsidP="00F203F5">
      <w:pPr>
        <w:pStyle w:val="a6"/>
        <w:numPr>
          <w:ilvl w:val="0"/>
          <w:numId w:val="39"/>
        </w:numPr>
        <w:tabs>
          <w:tab w:val="left" w:pos="1276"/>
        </w:tabs>
        <w:ind w:left="0" w:firstLine="851"/>
      </w:pPr>
      <w:r w:rsidRPr="00881349">
        <w:t xml:space="preserve">обеспечить целостность и достоверность собранных </w:t>
      </w:r>
      <w:r w:rsidR="00324B96" w:rsidRPr="00881349">
        <w:t>БДн</w:t>
      </w:r>
      <w:r w:rsidRPr="00881349">
        <w:t xml:space="preserve"> и информации о степени их соответствия в соответствии с п. </w:t>
      </w:r>
      <w:r w:rsidR="00452B11">
        <w:fldChar w:fldCharType="begin"/>
      </w:r>
      <w:r w:rsidR="00452B11">
        <w:instrText xml:space="preserve"> REF _Ref119411412 \r \h </w:instrText>
      </w:r>
      <w:r w:rsidR="00452B11">
        <w:fldChar w:fldCharType="separate"/>
      </w:r>
      <w:r w:rsidR="0080564C">
        <w:t>12.1.1</w:t>
      </w:r>
      <w:r w:rsidR="00452B11">
        <w:fldChar w:fldCharType="end"/>
      </w:r>
      <w:r w:rsidR="00A56964" w:rsidRPr="00881349">
        <w:t xml:space="preserve"> посредством применения СКЗИ, сертифицированного как средство ЭП класса </w:t>
      </w:r>
      <w:r w:rsidR="00362FBD" w:rsidRPr="00881349">
        <w:t>КВ2</w:t>
      </w:r>
      <w:r w:rsidR="00B509AE">
        <w:t>;</w:t>
      </w:r>
    </w:p>
    <w:p w14:paraId="5CAA6359" w14:textId="56BB4920" w:rsidR="0099538E" w:rsidRDefault="0099538E" w:rsidP="00F203F5">
      <w:pPr>
        <w:pStyle w:val="a6"/>
        <w:numPr>
          <w:ilvl w:val="0"/>
          <w:numId w:val="39"/>
        </w:numPr>
        <w:tabs>
          <w:tab w:val="left" w:pos="1276"/>
        </w:tabs>
        <w:ind w:left="0" w:firstLine="851"/>
      </w:pPr>
      <w:r w:rsidRPr="00881349">
        <w:t xml:space="preserve">реализовать функции аутентификации в прикладном (специальном) ПО ИС участника БВ с использованием протокола </w:t>
      </w:r>
      <w:r w:rsidRPr="00881349">
        <w:rPr>
          <w:lang w:val="en-US"/>
        </w:rPr>
        <w:t>OpenID</w:t>
      </w:r>
      <w:r w:rsidRPr="00881349">
        <w:t xml:space="preserve"> </w:t>
      </w:r>
      <w:r w:rsidRPr="00881349">
        <w:rPr>
          <w:lang w:val="en-US"/>
        </w:rPr>
        <w:t>Connect</w:t>
      </w:r>
      <w:r w:rsidRPr="00881349">
        <w:t xml:space="preserve"> с поддержкой ГОСТ-шифрования посредством СКЗИ класса КВ2</w:t>
      </w:r>
      <w:r w:rsidR="00B509AE">
        <w:t>;</w:t>
      </w:r>
    </w:p>
    <w:p w14:paraId="14E2A823" w14:textId="0A270429" w:rsidR="00B509AE" w:rsidRPr="00881349" w:rsidRDefault="00B509AE" w:rsidP="00F203F5">
      <w:pPr>
        <w:pStyle w:val="a6"/>
        <w:numPr>
          <w:ilvl w:val="0"/>
          <w:numId w:val="39"/>
        </w:numPr>
        <w:tabs>
          <w:tab w:val="left" w:pos="1276"/>
        </w:tabs>
        <w:ind w:left="0" w:firstLine="851"/>
      </w:pPr>
      <w:r>
        <w:t>е</w:t>
      </w:r>
      <w:r w:rsidRPr="00C2611F">
        <w:t xml:space="preserve">сли Участник БВ использует при съеме БО </w:t>
      </w:r>
      <w:r w:rsidR="00B633A4">
        <w:t xml:space="preserve">в процессе удаленной идентификации </w:t>
      </w:r>
      <w:r w:rsidRPr="00C2611F">
        <w:t>собственные web-страницы/приложения, иные чем web-форма съема биометрии ГИС ЕБС/</w:t>
      </w:r>
      <w:r>
        <w:t>МП</w:t>
      </w:r>
      <w:r w:rsidRPr="00C2611F">
        <w:t xml:space="preserve"> </w:t>
      </w:r>
      <w:r>
        <w:t>«</w:t>
      </w:r>
      <w:r w:rsidRPr="00C2611F">
        <w:t>Госуслуги Биометрия</w:t>
      </w:r>
      <w:r>
        <w:t>»</w:t>
      </w:r>
      <w:r w:rsidRPr="00C2611F">
        <w:t xml:space="preserve">, то ему следует обеспечить для защищенной передачи данных ГОСТ TLS-соединение, установленное по российским криптографическим алгоритмам  </w:t>
      </w:r>
      <w:r w:rsidR="007F7AFA" w:rsidRPr="007F7AFA">
        <w:t>ГОСТ Р 34.10-2012, ГОСТ Р 34.11-2012, ГОСТ Р 34.12-2015, ГОСТ Р 34.13-2015</w:t>
      </w:r>
      <w:r w:rsidR="007F7AFA">
        <w:t>.</w:t>
      </w:r>
    </w:p>
    <w:p w14:paraId="1EE6B2D5" w14:textId="6752623B" w:rsidR="005108DB" w:rsidRPr="00881349" w:rsidRDefault="005108DB" w:rsidP="005108DB">
      <w:pPr>
        <w:pStyle w:val="2"/>
        <w:ind w:left="0" w:firstLine="851"/>
      </w:pPr>
      <w:bookmarkStart w:id="602" w:name="_Toc224032567"/>
      <w:bookmarkStart w:id="603" w:name="_Toc115965725"/>
      <w:bookmarkEnd w:id="601"/>
      <w:r w:rsidRPr="00881349">
        <w:t>Обеспечение защиты информации в процесс</w:t>
      </w:r>
      <w:r w:rsidR="0039263A">
        <w:t>ах</w:t>
      </w:r>
      <w:r w:rsidRPr="00881349">
        <w:t xml:space="preserve"> аутентификации</w:t>
      </w:r>
      <w:r w:rsidR="0039263A">
        <w:t xml:space="preserve"> (биометрической верификации и биометрической идентификации)</w:t>
      </w:r>
      <w:bookmarkEnd w:id="602"/>
    </w:p>
    <w:p w14:paraId="1367487C" w14:textId="1689662F" w:rsidR="005108DB" w:rsidRPr="00881349" w:rsidRDefault="005108DB" w:rsidP="00A20CDB">
      <w:pPr>
        <w:pStyle w:val="afff1"/>
      </w:pPr>
      <w:r w:rsidRPr="00881349">
        <w:t>В рамках обеспечения защиты информации в процесс</w:t>
      </w:r>
      <w:r w:rsidR="0039263A">
        <w:t>ах</w:t>
      </w:r>
      <w:r w:rsidRPr="00881349">
        <w:t xml:space="preserve"> </w:t>
      </w:r>
      <w:r w:rsidR="0039263A">
        <w:t>аутентификации (биометрической верификации и биометрической идентификации)</w:t>
      </w:r>
      <w:r w:rsidRPr="00881349">
        <w:t xml:space="preserve"> необходимо:</w:t>
      </w:r>
    </w:p>
    <w:p w14:paraId="7C546BE0" w14:textId="6A534467" w:rsidR="005108DB" w:rsidRPr="00881349" w:rsidRDefault="005108DB" w:rsidP="00F203F5">
      <w:pPr>
        <w:pStyle w:val="a6"/>
        <w:numPr>
          <w:ilvl w:val="0"/>
          <w:numId w:val="40"/>
        </w:numPr>
        <w:tabs>
          <w:tab w:val="left" w:pos="1276"/>
        </w:tabs>
        <w:ind w:left="0" w:firstLine="851"/>
      </w:pPr>
      <w:r w:rsidRPr="00881349">
        <w:t>организовать защищенный канал связи с ГИС ЕБС в соответствии с п.</w:t>
      </w:r>
      <w:r w:rsidR="007B76DA">
        <w:fldChar w:fldCharType="begin"/>
      </w:r>
      <w:r w:rsidR="007B76DA">
        <w:instrText xml:space="preserve"> REF _Ref119411412 \r \h </w:instrText>
      </w:r>
      <w:r w:rsidR="007B76DA">
        <w:fldChar w:fldCharType="separate"/>
      </w:r>
      <w:r w:rsidR="0080564C">
        <w:t>12.1.1</w:t>
      </w:r>
      <w:r w:rsidR="007B76DA">
        <w:fldChar w:fldCharType="end"/>
      </w:r>
      <w:r w:rsidRPr="00881349">
        <w:t>.</w:t>
      </w:r>
    </w:p>
    <w:p w14:paraId="4DBB5E5F" w14:textId="5C78AE84" w:rsidR="005108DB" w:rsidRPr="00881349" w:rsidRDefault="00CD7DF6" w:rsidP="00F203F5">
      <w:pPr>
        <w:pStyle w:val="a6"/>
        <w:numPr>
          <w:ilvl w:val="0"/>
          <w:numId w:val="40"/>
        </w:numPr>
        <w:tabs>
          <w:tab w:val="left" w:pos="1276"/>
        </w:tabs>
        <w:ind w:left="0" w:firstLine="851"/>
      </w:pPr>
      <w:r w:rsidRPr="00881349">
        <w:t>п</w:t>
      </w:r>
      <w:r w:rsidR="005108DB" w:rsidRPr="00881349">
        <w:t xml:space="preserve">олучить усиленную квалифицированную подпись (УКЭП) путем направления официального запроса в аккредитованный удостоверяющий центр </w:t>
      </w:r>
      <w:r w:rsidR="005108DB" w:rsidRPr="00881349" w:rsidDel="00435D87">
        <w:t xml:space="preserve">на получение сертификата </w:t>
      </w:r>
      <w:r w:rsidR="005108DB" w:rsidRPr="00881349">
        <w:t xml:space="preserve">ЭП </w:t>
      </w:r>
      <w:r w:rsidR="005108DB" w:rsidRPr="00881349" w:rsidDel="00435D87">
        <w:t xml:space="preserve">по классу </w:t>
      </w:r>
      <w:r w:rsidR="005108DB" w:rsidRPr="00881349">
        <w:t>КС3 (при необходимости);</w:t>
      </w:r>
    </w:p>
    <w:p w14:paraId="28202EDE" w14:textId="584BD8B3" w:rsidR="005108DB" w:rsidRDefault="005108DB" w:rsidP="00F203F5">
      <w:pPr>
        <w:pStyle w:val="a6"/>
        <w:numPr>
          <w:ilvl w:val="0"/>
          <w:numId w:val="40"/>
        </w:numPr>
        <w:tabs>
          <w:tab w:val="left" w:pos="1276"/>
        </w:tabs>
        <w:ind w:left="0" w:firstLine="851"/>
      </w:pPr>
      <w:r w:rsidRPr="00881349">
        <w:t xml:space="preserve">обеспечить целостность и достоверность собранных </w:t>
      </w:r>
      <w:r w:rsidR="00324B96" w:rsidRPr="00881349">
        <w:t>БДн</w:t>
      </w:r>
      <w:r w:rsidRPr="00881349">
        <w:t xml:space="preserve"> и информации о степени их соответствия в соответствии с п. </w:t>
      </w:r>
      <w:r w:rsidR="007B76DA">
        <w:fldChar w:fldCharType="begin"/>
      </w:r>
      <w:r w:rsidR="007B76DA">
        <w:instrText xml:space="preserve"> REF _Ref119416061 \r \h </w:instrText>
      </w:r>
      <w:r w:rsidR="007B76DA">
        <w:fldChar w:fldCharType="separate"/>
      </w:r>
      <w:r w:rsidR="0080564C">
        <w:t>12.1.2</w:t>
      </w:r>
      <w:r w:rsidR="007B76DA">
        <w:fldChar w:fldCharType="end"/>
      </w:r>
      <w:r w:rsidR="007B76DA">
        <w:t xml:space="preserve"> </w:t>
      </w:r>
      <w:r w:rsidRPr="00881349">
        <w:t>посредством применения СКЗИ, сертифицированного как средство ЭП класса КС3</w:t>
      </w:r>
      <w:r w:rsidR="00DA689D">
        <w:t>;</w:t>
      </w:r>
    </w:p>
    <w:p w14:paraId="2B2A2C6C" w14:textId="68826AA0" w:rsidR="00DA689D" w:rsidRPr="00881349" w:rsidRDefault="00DA689D" w:rsidP="00F203F5">
      <w:pPr>
        <w:pStyle w:val="a6"/>
        <w:numPr>
          <w:ilvl w:val="0"/>
          <w:numId w:val="40"/>
        </w:numPr>
        <w:tabs>
          <w:tab w:val="left" w:pos="1276"/>
        </w:tabs>
        <w:ind w:left="0" w:firstLine="851"/>
      </w:pPr>
      <w:r>
        <w:t>е</w:t>
      </w:r>
      <w:r w:rsidRPr="00C2611F">
        <w:t xml:space="preserve">сли Участник БВ использует при съеме БО </w:t>
      </w:r>
      <w:r>
        <w:t xml:space="preserve">в процессах </w:t>
      </w:r>
      <w:r w:rsidR="0039263A">
        <w:t xml:space="preserve">биометрической верификации и(или) биометрической идентификации </w:t>
      </w:r>
      <w:r w:rsidRPr="00C2611F">
        <w:t>собственные web-страницы/приложения, иные чем web-форма съема биометрии ГИС ЕБС/</w:t>
      </w:r>
      <w:r>
        <w:t>МП</w:t>
      </w:r>
      <w:r w:rsidRPr="00C2611F">
        <w:t xml:space="preserve"> </w:t>
      </w:r>
      <w:r>
        <w:t>«</w:t>
      </w:r>
      <w:r w:rsidRPr="00C2611F">
        <w:t>Госуслуги Биометрия</w:t>
      </w:r>
      <w:r>
        <w:t>»</w:t>
      </w:r>
      <w:r w:rsidRPr="00C2611F">
        <w:t xml:space="preserve">, то ему следует обеспечить для защищенной передачи данных ГОСТ TLS-соединение, установленное по российским криптографическим алгоритмам </w:t>
      </w:r>
      <w:r w:rsidR="000E7528" w:rsidRPr="000E7528">
        <w:t>ГОСТ Р 34.10-2012, ГОСТ Р 34.11-2012, ГОСТ Р 34.12-2015, ГОСТ Р 34.13-2015</w:t>
      </w:r>
    </w:p>
    <w:p w14:paraId="0FB23051" w14:textId="5EA0E29E" w:rsidR="0099538E" w:rsidRPr="00881349" w:rsidRDefault="0099538E" w:rsidP="0099538E">
      <w:pPr>
        <w:pStyle w:val="2"/>
        <w:ind w:left="0" w:firstLine="851"/>
      </w:pPr>
      <w:bookmarkStart w:id="604" w:name="_Toc224032568"/>
      <w:r w:rsidRPr="00881349">
        <w:t>Обеспечение защиты информации в процессе импорта БО и (или) получения векторов из ГИС ЕБС</w:t>
      </w:r>
      <w:bookmarkEnd w:id="603"/>
      <w:bookmarkEnd w:id="604"/>
    </w:p>
    <w:p w14:paraId="41F444E1" w14:textId="02911783" w:rsidR="0099538E" w:rsidRPr="00881349" w:rsidRDefault="0099538E" w:rsidP="00A20CDB">
      <w:pPr>
        <w:pStyle w:val="afff1"/>
      </w:pPr>
      <w:r w:rsidRPr="00881349">
        <w:t>В рамках обеспечения защиты информации в процессе импорта БО и (или) получения векторов из ГИС ЕБС необходимо:</w:t>
      </w:r>
    </w:p>
    <w:p w14:paraId="53034115" w14:textId="56692737" w:rsidR="0099538E" w:rsidRPr="00881349" w:rsidRDefault="0099538E" w:rsidP="00F203F5">
      <w:pPr>
        <w:pStyle w:val="a6"/>
        <w:numPr>
          <w:ilvl w:val="0"/>
          <w:numId w:val="38"/>
        </w:numPr>
        <w:ind w:left="0" w:firstLine="851"/>
      </w:pPr>
      <w:r w:rsidRPr="00881349">
        <w:t xml:space="preserve">организовать защищенный канал связи с ГИС ЕБС в соответствии с п. </w:t>
      </w:r>
      <w:r w:rsidR="007B76DA">
        <w:fldChar w:fldCharType="begin"/>
      </w:r>
      <w:r w:rsidR="007B76DA">
        <w:instrText xml:space="preserve"> REF _Ref119411412 \r \h </w:instrText>
      </w:r>
      <w:r w:rsidR="007B76DA">
        <w:fldChar w:fldCharType="separate"/>
      </w:r>
      <w:r w:rsidR="0080564C">
        <w:t>12.1.1</w:t>
      </w:r>
      <w:r w:rsidR="007B76DA">
        <w:fldChar w:fldCharType="end"/>
      </w:r>
      <w:r w:rsidRPr="00881349">
        <w:t>.</w:t>
      </w:r>
    </w:p>
    <w:p w14:paraId="7D5AEA36" w14:textId="28FBA88C" w:rsidR="0099538E" w:rsidRDefault="0099538E" w:rsidP="00F203F5">
      <w:pPr>
        <w:pStyle w:val="a6"/>
        <w:numPr>
          <w:ilvl w:val="0"/>
          <w:numId w:val="38"/>
        </w:numPr>
        <w:ind w:left="0" w:firstLine="851"/>
      </w:pPr>
      <w:r w:rsidRPr="00881349">
        <w:t xml:space="preserve">обеспечить целостность и достоверность собранных </w:t>
      </w:r>
      <w:r w:rsidR="00324B96" w:rsidRPr="00881349">
        <w:t>БДн</w:t>
      </w:r>
      <w:r w:rsidRPr="00881349">
        <w:t xml:space="preserve"> и информации о степени их соответствия в соответствии с п. </w:t>
      </w:r>
      <w:r w:rsidR="007B76DA">
        <w:fldChar w:fldCharType="begin"/>
      </w:r>
      <w:r w:rsidR="007B76DA">
        <w:instrText xml:space="preserve"> REF _Ref119416061 \r \h </w:instrText>
      </w:r>
      <w:r w:rsidR="007B76DA">
        <w:fldChar w:fldCharType="separate"/>
      </w:r>
      <w:r w:rsidR="0080564C">
        <w:t>12.1.2</w:t>
      </w:r>
      <w:r w:rsidR="007B76DA">
        <w:fldChar w:fldCharType="end"/>
      </w:r>
      <w:r w:rsidR="007B76DA">
        <w:t xml:space="preserve"> </w:t>
      </w:r>
      <w:r w:rsidR="00D45A21" w:rsidRPr="00881349">
        <w:t xml:space="preserve">посредством применения СКЗИ, сертифицированного как средство ЭП класса </w:t>
      </w:r>
      <w:r w:rsidR="00362FBD" w:rsidRPr="00881349">
        <w:t>КС3</w:t>
      </w:r>
      <w:r w:rsidR="00D45A21" w:rsidRPr="00881349">
        <w:t>.</w:t>
      </w:r>
    </w:p>
    <w:p w14:paraId="6D5FB3ED" w14:textId="79D05A13" w:rsidR="00BF5696" w:rsidRDefault="006A4A33" w:rsidP="006A4A33">
      <w:pPr>
        <w:pStyle w:val="afff1"/>
      </w:pPr>
      <w:bookmarkStart w:id="605" w:name="_Hlk145060486"/>
      <w:r>
        <w:t>В исполнение требований частей 7 и 9 статьи 14</w:t>
      </w:r>
      <w:r w:rsidR="00386CC0">
        <w:t>, а также статьи 17</w:t>
      </w:r>
      <w:r>
        <w:t xml:space="preserve"> Федерального закона №572-ФЗ, по истечении срока 10 суток </w:t>
      </w:r>
      <w:r w:rsidR="00195255">
        <w:t>У</w:t>
      </w:r>
      <w:r>
        <w:t>частник БВ</w:t>
      </w:r>
      <w:r w:rsidR="006D5249">
        <w:t xml:space="preserve"> (Поставщик БДн)</w:t>
      </w:r>
      <w:r>
        <w:t xml:space="preserve"> обязан удалить хранимые им биометрические персональные данные. При удалении биометрических персональных данных участник БВ применяет средства защиты информации, прошедшие в установленном порядке процедуру оценки соответствия, в составе которых реализована функция автоматического уничтожения информации методом многократного затирания файлов по истечении определенного заданного срока.</w:t>
      </w:r>
    </w:p>
    <w:p w14:paraId="6508C358" w14:textId="77777777" w:rsidR="00703829" w:rsidRDefault="00703829" w:rsidP="00703829">
      <w:r>
        <w:br w:type="page"/>
      </w:r>
    </w:p>
    <w:p w14:paraId="50111F46" w14:textId="77777777" w:rsidR="00703829" w:rsidRPr="00E83C75" w:rsidRDefault="00703829" w:rsidP="00703829">
      <w:pPr>
        <w:pStyle w:val="1"/>
        <w:ind w:left="0" w:firstLine="851"/>
      </w:pPr>
      <w:bookmarkStart w:id="606" w:name="_Toc173744693"/>
      <w:bookmarkStart w:id="607" w:name="_Toc224032569"/>
      <w:r w:rsidRPr="00E83C75">
        <w:t xml:space="preserve">Технические </w:t>
      </w:r>
      <w:r>
        <w:t xml:space="preserve">ограничения </w:t>
      </w:r>
      <w:r w:rsidRPr="00E83C75">
        <w:t>ГИС ЕБС</w:t>
      </w:r>
      <w:bookmarkEnd w:id="606"/>
      <w:bookmarkEnd w:id="607"/>
    </w:p>
    <w:p w14:paraId="3BE9ACC7" w14:textId="77777777" w:rsidR="00703829" w:rsidRDefault="00703829" w:rsidP="00703829">
      <w:pPr>
        <w:pStyle w:val="afff1"/>
        <w:rPr>
          <w:b/>
          <w:bCs/>
        </w:rPr>
      </w:pPr>
      <w:r>
        <w:t>В рамках работы сервиса по предоставлению векторов в продуктивной среде ГИС ЕБС 90% (девяносто процентов) о</w:t>
      </w:r>
      <w:r w:rsidRPr="00E83C75">
        <w:t>пераци</w:t>
      </w:r>
      <w:r>
        <w:t>й</w:t>
      </w:r>
      <w:r w:rsidRPr="00E83C75">
        <w:t xml:space="preserve"> по </w:t>
      </w:r>
      <w:r>
        <w:t xml:space="preserve">предоставлению векторов (выгрузке БШ) Потребителям БДн производятся в течение 60 (шестидесяти) секунд с момента запроса и до момента предоставления вектора Потребителю БДн. </w:t>
      </w:r>
    </w:p>
    <w:p w14:paraId="0E961ACC" w14:textId="77777777" w:rsidR="00703829" w:rsidRPr="00661E20" w:rsidRDefault="00703829" w:rsidP="00703829">
      <w:pPr>
        <w:spacing w:line="360" w:lineRule="auto"/>
        <w:ind w:firstLine="851"/>
        <w:jc w:val="both"/>
      </w:pPr>
      <w:r>
        <w:t xml:space="preserve">Указанные в настоящем разделе параметры являются предельными техническими возможностями ГИС ЕБС и не связаны с аварийными ситуациями, технологическими работами, перебоями в работе ИС Потребителя БДн и другими внештатными ситуациями. </w:t>
      </w:r>
    </w:p>
    <w:p w14:paraId="56E9528F" w14:textId="1297E49C" w:rsidR="00703829" w:rsidRDefault="0084477A" w:rsidP="006A4A33">
      <w:pPr>
        <w:pStyle w:val="afff1"/>
      </w:pPr>
      <w:r w:rsidRPr="0084477A">
        <w:t xml:space="preserve">На стороне ИС КА должно устанавливаться время ожидания ответа (timeout) от ГИС ЕБС. Рекомендованное значение timeout по всем сервисам: </w:t>
      </w:r>
      <w:r w:rsidR="00EC265C">
        <w:rPr>
          <w:lang w:val="en-US"/>
        </w:rPr>
        <w:t xml:space="preserve">60 </w:t>
      </w:r>
      <w:r w:rsidR="00EC265C">
        <w:t>(шестьдесят)</w:t>
      </w:r>
      <w:r w:rsidRPr="0084477A">
        <w:t xml:space="preserve"> </w:t>
      </w:r>
      <w:r w:rsidR="00EC265C">
        <w:t>сек</w:t>
      </w:r>
      <w:r w:rsidRPr="0084477A">
        <w:t xml:space="preserve">. </w:t>
      </w:r>
    </w:p>
    <w:p w14:paraId="13F872EE" w14:textId="077E6400" w:rsidR="00D841BF" w:rsidRDefault="00D841BF">
      <w:r>
        <w:br w:type="page"/>
      </w:r>
    </w:p>
    <w:p w14:paraId="6A5EE242" w14:textId="11330A80" w:rsidR="00E12E3B" w:rsidRPr="00E83C75" w:rsidRDefault="00E12E3B" w:rsidP="00E12E3B">
      <w:pPr>
        <w:pStyle w:val="1"/>
        <w:ind w:left="0" w:firstLine="851"/>
      </w:pPr>
      <w:bookmarkStart w:id="608" w:name="_Toc224032570"/>
      <w:r>
        <w:t xml:space="preserve">Вывод из эксплуатации </w:t>
      </w:r>
      <w:r w:rsidR="00521585">
        <w:t>неактуальных</w:t>
      </w:r>
      <w:r w:rsidR="0067512C">
        <w:t xml:space="preserve"> версий программных интерфейсов </w:t>
      </w:r>
      <w:r w:rsidR="007B002A" w:rsidRPr="007B002A">
        <w:t>(</w:t>
      </w:r>
      <w:r w:rsidR="007B002A">
        <w:rPr>
          <w:lang w:val="en-US"/>
        </w:rPr>
        <w:t>API</w:t>
      </w:r>
      <w:r w:rsidR="007B002A" w:rsidRPr="007B002A">
        <w:t xml:space="preserve">) </w:t>
      </w:r>
      <w:r w:rsidR="0067512C">
        <w:t>ГИС ЕБС</w:t>
      </w:r>
      <w:bookmarkEnd w:id="608"/>
    </w:p>
    <w:p w14:paraId="16CF02C2" w14:textId="6BA7588E" w:rsidR="00E12E3B" w:rsidRDefault="002C7C88" w:rsidP="0067512C">
      <w:pPr>
        <w:pStyle w:val="afff1"/>
      </w:pPr>
      <w:r>
        <w:t>Оператором ГИС ЕБС</w:t>
      </w:r>
      <w:r w:rsidR="00D70A28">
        <w:t xml:space="preserve"> может</w:t>
      </w:r>
      <w:r w:rsidR="009B0C33">
        <w:t xml:space="preserve"> производит</w:t>
      </w:r>
      <w:r w:rsidR="00D70A28">
        <w:t>ь</w:t>
      </w:r>
      <w:r w:rsidR="009B0C33">
        <w:t xml:space="preserve">ся вывод из эксплуатации </w:t>
      </w:r>
      <w:r w:rsidR="005D7D67">
        <w:t xml:space="preserve">неактуальных </w:t>
      </w:r>
      <w:r w:rsidR="00521585">
        <w:t xml:space="preserve">(устаревших) </w:t>
      </w:r>
      <w:r w:rsidR="009B0C33">
        <w:t>версий программных интерфейсов (</w:t>
      </w:r>
      <w:r w:rsidR="009B0C33">
        <w:rPr>
          <w:lang w:val="en-US"/>
        </w:rPr>
        <w:t>API</w:t>
      </w:r>
      <w:r w:rsidR="009B0C33">
        <w:t>) ГИС ЕБС.</w:t>
      </w:r>
    </w:p>
    <w:p w14:paraId="06EBC9EE" w14:textId="49764BE4" w:rsidR="00BD6E7C" w:rsidRDefault="00D70A28" w:rsidP="0067512C">
      <w:pPr>
        <w:pStyle w:val="afff1"/>
      </w:pPr>
      <w:r>
        <w:t>В рамках ввода</w:t>
      </w:r>
      <w:r w:rsidR="00BD6E7C">
        <w:t xml:space="preserve"> новой версии </w:t>
      </w:r>
      <w:r w:rsidR="00BD6E7C">
        <w:rPr>
          <w:lang w:val="en-US"/>
        </w:rPr>
        <w:t>API</w:t>
      </w:r>
      <w:r w:rsidR="00BD6E7C" w:rsidRPr="00BD6E7C">
        <w:t xml:space="preserve"> </w:t>
      </w:r>
      <w:r>
        <w:t xml:space="preserve">в эксплуатацию </w:t>
      </w:r>
      <w:r w:rsidR="002C7C88">
        <w:t>Оператор ГИС ЕБС обеспечивает</w:t>
      </w:r>
      <w:r w:rsidR="00001DB7">
        <w:t>:</w:t>
      </w:r>
    </w:p>
    <w:p w14:paraId="2E62D650" w14:textId="597DBE93" w:rsidR="00BD6E7C" w:rsidRDefault="00BD6E7C" w:rsidP="00CD09FD">
      <w:pPr>
        <w:pStyle w:val="a6"/>
        <w:numPr>
          <w:ilvl w:val="0"/>
          <w:numId w:val="55"/>
        </w:numPr>
        <w:ind w:left="0" w:firstLine="851"/>
      </w:pPr>
      <w:r>
        <w:t xml:space="preserve">подготовку документации по новой версии </w:t>
      </w:r>
      <w:r>
        <w:rPr>
          <w:lang w:val="en-US"/>
        </w:rPr>
        <w:t>API</w:t>
      </w:r>
      <w:r>
        <w:t xml:space="preserve"> и </w:t>
      </w:r>
      <w:r w:rsidR="00D463DC">
        <w:t xml:space="preserve">ее </w:t>
      </w:r>
      <w:r>
        <w:t xml:space="preserve">публикацию по адресу </w:t>
      </w:r>
      <w:hyperlink r:id="rId55" w:history="1">
        <w:r w:rsidR="00A827C5" w:rsidRPr="00EC7225">
          <w:rPr>
            <w:rStyle w:val="a5"/>
          </w:rPr>
          <w:t>https://ebs.ru/documents/</w:t>
        </w:r>
      </w:hyperlink>
      <w:r w:rsidR="00A827C5">
        <w:t>;</w:t>
      </w:r>
    </w:p>
    <w:p w14:paraId="0D0BA7ED" w14:textId="353B1558" w:rsidR="002C7C88" w:rsidRPr="002C7C88" w:rsidRDefault="002C7C88" w:rsidP="00CD09FD">
      <w:pPr>
        <w:pStyle w:val="a6"/>
        <w:numPr>
          <w:ilvl w:val="0"/>
          <w:numId w:val="55"/>
        </w:numPr>
        <w:ind w:left="0" w:firstLine="851"/>
      </w:pPr>
      <w:r>
        <w:t xml:space="preserve">отправку </w:t>
      </w:r>
      <w:r w:rsidR="00AF3957">
        <w:t>У</w:t>
      </w:r>
      <w:r>
        <w:t>частник</w:t>
      </w:r>
      <w:r w:rsidR="00BD6E7C">
        <w:t>ам</w:t>
      </w:r>
      <w:r>
        <w:t xml:space="preserve"> </w:t>
      </w:r>
      <w:r w:rsidR="00AF3957">
        <w:t>БВ</w:t>
      </w:r>
      <w:r w:rsidR="00036B45">
        <w:t xml:space="preserve"> уведомлений</w:t>
      </w:r>
      <w:r>
        <w:t xml:space="preserve"> </w:t>
      </w:r>
      <w:r w:rsidR="00001DB7">
        <w:t>о</w:t>
      </w:r>
      <w:r w:rsidR="00573A8C">
        <w:t xml:space="preserve"> </w:t>
      </w:r>
      <w:r w:rsidR="00D463DC">
        <w:t xml:space="preserve">запуске </w:t>
      </w:r>
      <w:r w:rsidR="00573A8C">
        <w:t xml:space="preserve">новых версий </w:t>
      </w:r>
      <w:r w:rsidR="00573A8C">
        <w:rPr>
          <w:lang w:val="en-US"/>
        </w:rPr>
        <w:t>API</w:t>
      </w:r>
      <w:r w:rsidR="00573A8C" w:rsidRPr="000E0EC2">
        <w:t xml:space="preserve"> </w:t>
      </w:r>
      <w:r w:rsidR="00573A8C">
        <w:t>и</w:t>
      </w:r>
      <w:r w:rsidR="00D27AD7">
        <w:t xml:space="preserve"> сроках</w:t>
      </w:r>
      <w:r w:rsidR="00001DB7">
        <w:t xml:space="preserve"> вывод</w:t>
      </w:r>
      <w:r w:rsidR="00D27AD7">
        <w:t>а</w:t>
      </w:r>
      <w:r w:rsidR="00001DB7">
        <w:t xml:space="preserve"> неактуальн</w:t>
      </w:r>
      <w:r w:rsidR="00573A8C">
        <w:t>ых</w:t>
      </w:r>
      <w:r w:rsidR="00001DB7">
        <w:t xml:space="preserve"> верси</w:t>
      </w:r>
      <w:r w:rsidR="00573A8C">
        <w:t>й</w:t>
      </w:r>
      <w:r w:rsidR="00001DB7">
        <w:t xml:space="preserve"> </w:t>
      </w:r>
      <w:r w:rsidR="00001DB7">
        <w:rPr>
          <w:lang w:val="en-US"/>
        </w:rPr>
        <w:t>API</w:t>
      </w:r>
      <w:r w:rsidR="00001DB7" w:rsidRPr="00A827C5">
        <w:t xml:space="preserve"> </w:t>
      </w:r>
      <w:r w:rsidR="00001DB7">
        <w:t xml:space="preserve">из эксплуатации </w:t>
      </w:r>
      <w:r w:rsidR="00036B45">
        <w:t xml:space="preserve">путем рассылки </w:t>
      </w:r>
      <w:r>
        <w:t>по адрес</w:t>
      </w:r>
      <w:r w:rsidR="00BD6E7C">
        <w:t>ам</w:t>
      </w:r>
      <w:r>
        <w:t xml:space="preserve"> электронной почты</w:t>
      </w:r>
      <w:r w:rsidR="00595A64">
        <w:t xml:space="preserve"> (оформление подписки Участников БВ на рассылку производится по правилам п. 9.3 </w:t>
      </w:r>
      <w:r w:rsidR="002A0BCE">
        <w:t>по адресу электронной почты согласно разделу 6)</w:t>
      </w:r>
      <w:r>
        <w:t>.</w:t>
      </w:r>
    </w:p>
    <w:p w14:paraId="51C09BDB" w14:textId="480504B0" w:rsidR="00EB19BD" w:rsidRDefault="009B0C33" w:rsidP="0067512C">
      <w:pPr>
        <w:pStyle w:val="afff1"/>
      </w:pPr>
      <w:r>
        <w:t xml:space="preserve">Срок </w:t>
      </w:r>
      <w:r w:rsidR="00A827C5">
        <w:t>перехода</w:t>
      </w:r>
      <w:r>
        <w:t xml:space="preserve"> </w:t>
      </w:r>
      <w:r w:rsidR="00AF3957">
        <w:t>У</w:t>
      </w:r>
      <w:r w:rsidR="002C7C88">
        <w:t>частник</w:t>
      </w:r>
      <w:r w:rsidR="00A827C5">
        <w:t>а</w:t>
      </w:r>
      <w:r w:rsidR="002C7C88">
        <w:t xml:space="preserve"> </w:t>
      </w:r>
      <w:r w:rsidR="00AF3957">
        <w:t>БВ</w:t>
      </w:r>
      <w:r w:rsidR="002C7C88">
        <w:t xml:space="preserve"> </w:t>
      </w:r>
      <w:r w:rsidR="00A827C5">
        <w:t xml:space="preserve">на </w:t>
      </w:r>
      <w:r w:rsidR="00D27AD7">
        <w:t xml:space="preserve">новые версии </w:t>
      </w:r>
      <w:r w:rsidR="00D27AD7">
        <w:rPr>
          <w:lang w:val="en-US"/>
        </w:rPr>
        <w:t>API</w:t>
      </w:r>
      <w:r w:rsidR="00D27AD7" w:rsidRPr="00A827C5">
        <w:t xml:space="preserve"> </w:t>
      </w:r>
      <w:r w:rsidR="0039679D">
        <w:t xml:space="preserve">– </w:t>
      </w:r>
      <w:r w:rsidR="00D70A28">
        <w:t>не</w:t>
      </w:r>
      <w:r w:rsidR="0039679D">
        <w:t xml:space="preserve"> </w:t>
      </w:r>
      <w:r w:rsidR="00D70A28">
        <w:t xml:space="preserve">более </w:t>
      </w:r>
      <w:r w:rsidR="00D65D91">
        <w:t>шести</w:t>
      </w:r>
      <w:r>
        <w:t xml:space="preserve"> месяцев с момента</w:t>
      </w:r>
      <w:r w:rsidR="00036B45">
        <w:t xml:space="preserve"> получения уведомления</w:t>
      </w:r>
      <w:r>
        <w:t xml:space="preserve"> </w:t>
      </w:r>
      <w:r w:rsidR="00036B45">
        <w:t xml:space="preserve">от Оператора ГИС ЕБС о </w:t>
      </w:r>
      <w:r w:rsidR="00001DB7">
        <w:t>вывод</w:t>
      </w:r>
      <w:r w:rsidR="00036B45">
        <w:t xml:space="preserve">е </w:t>
      </w:r>
      <w:r w:rsidR="00001DB7">
        <w:t xml:space="preserve">неактуальной версии </w:t>
      </w:r>
      <w:r w:rsidR="00001DB7">
        <w:rPr>
          <w:lang w:val="en-US"/>
        </w:rPr>
        <w:t>API</w:t>
      </w:r>
      <w:r w:rsidR="00001DB7" w:rsidRPr="00001DB7">
        <w:t xml:space="preserve"> </w:t>
      </w:r>
      <w:r w:rsidR="00001DB7">
        <w:t>из эксплуатации</w:t>
      </w:r>
      <w:r w:rsidR="00700084">
        <w:t>.</w:t>
      </w:r>
      <w:r w:rsidR="00001DB7" w:rsidRPr="00001DB7">
        <w:t xml:space="preserve"> </w:t>
      </w:r>
      <w:r w:rsidR="00FE11DE">
        <w:t xml:space="preserve">Участник </w:t>
      </w:r>
      <w:r w:rsidR="00AF3957">
        <w:t>БВ</w:t>
      </w:r>
      <w:r w:rsidR="00FE11DE">
        <w:t xml:space="preserve"> должен </w:t>
      </w:r>
      <w:bookmarkStart w:id="609" w:name="_Hlk191047282"/>
      <w:r w:rsidR="00420D84">
        <w:t>оповестить</w:t>
      </w:r>
      <w:r w:rsidR="00FE11DE">
        <w:t xml:space="preserve"> СТП ГИС ЕБС </w:t>
      </w:r>
      <w:r w:rsidR="00D27AD7">
        <w:t xml:space="preserve"> </w:t>
      </w:r>
      <w:r w:rsidR="00FE11DE">
        <w:t xml:space="preserve">по адресу электронной почты </w:t>
      </w:r>
      <w:hyperlink r:id="rId56" w:history="1">
        <w:r w:rsidR="00FE11DE" w:rsidRPr="00EC7225">
          <w:rPr>
            <w:rStyle w:val="a5"/>
            <w:lang w:val="en-US"/>
          </w:rPr>
          <w:t>support</w:t>
        </w:r>
        <w:r w:rsidR="00FE11DE" w:rsidRPr="00EC7225">
          <w:rPr>
            <w:rStyle w:val="a5"/>
          </w:rPr>
          <w:t>@</w:t>
        </w:r>
        <w:r w:rsidR="00FE11DE" w:rsidRPr="00EC7225">
          <w:rPr>
            <w:rStyle w:val="a5"/>
            <w:lang w:val="en-US"/>
          </w:rPr>
          <w:t>ebs</w:t>
        </w:r>
        <w:r w:rsidR="00FE11DE" w:rsidRPr="00EC7225">
          <w:rPr>
            <w:rStyle w:val="a5"/>
          </w:rPr>
          <w:t>.</w:t>
        </w:r>
        <w:r w:rsidR="00FE11DE" w:rsidRPr="00EC7225">
          <w:rPr>
            <w:rStyle w:val="a5"/>
            <w:lang w:val="en-US"/>
          </w:rPr>
          <w:t>ru</w:t>
        </w:r>
      </w:hyperlink>
      <w:r w:rsidR="00FE11DE" w:rsidRPr="00FE11DE">
        <w:t xml:space="preserve"> </w:t>
      </w:r>
      <w:r w:rsidR="00FE11DE">
        <w:t xml:space="preserve">о готовности перехода на новую версию </w:t>
      </w:r>
      <w:r w:rsidR="00FE11DE">
        <w:rPr>
          <w:lang w:val="en-US"/>
        </w:rPr>
        <w:t>API</w:t>
      </w:r>
      <w:r w:rsidR="00C74520">
        <w:t xml:space="preserve"> </w:t>
      </w:r>
      <w:r w:rsidR="00D70A28">
        <w:t xml:space="preserve">(с указанием даты и времени планируемого перехода) </w:t>
      </w:r>
      <w:r w:rsidR="00C74520">
        <w:t xml:space="preserve">и </w:t>
      </w:r>
      <w:r w:rsidR="00EB19BD">
        <w:t>направить заполненную Заявку из Приложения А</w:t>
      </w:r>
      <w:r w:rsidR="00C74520">
        <w:t xml:space="preserve"> об изменении </w:t>
      </w:r>
      <w:r w:rsidR="00EB19BD">
        <w:t>параметров</w:t>
      </w:r>
      <w:r w:rsidR="00C74520">
        <w:t xml:space="preserve"> подключения в соответствии с п. 9.1.6 или 9.2.</w:t>
      </w:r>
      <w:bookmarkEnd w:id="609"/>
      <w:r w:rsidR="00C74520">
        <w:t>6</w:t>
      </w:r>
      <w:r w:rsidR="00EB19BD">
        <w:t>.</w:t>
      </w:r>
      <w:r w:rsidR="00EB19BD">
        <w:rPr>
          <w:rStyle w:val="ac"/>
        </w:rPr>
        <w:footnoteReference w:id="50"/>
      </w:r>
    </w:p>
    <w:p w14:paraId="59FA9C03" w14:textId="62CA7996" w:rsidR="002B2BDA" w:rsidRDefault="007C25E3" w:rsidP="0067512C">
      <w:pPr>
        <w:pStyle w:val="afff1"/>
      </w:pPr>
      <w:r>
        <w:t>СТП ГИС ЕБС</w:t>
      </w:r>
      <w:r w:rsidR="000A5A97">
        <w:t xml:space="preserve"> </w:t>
      </w:r>
      <w:r w:rsidR="00C74520">
        <w:t xml:space="preserve">вносит необходимые изменения и уведомляет </w:t>
      </w:r>
      <w:r w:rsidR="000A5A97">
        <w:t>Участник</w:t>
      </w:r>
      <w:r w:rsidR="00C74520">
        <w:t>а</w:t>
      </w:r>
      <w:r w:rsidR="000A5A97">
        <w:t xml:space="preserve"> БВ </w:t>
      </w:r>
      <w:r w:rsidR="00C74520">
        <w:t>о решении запроса</w:t>
      </w:r>
      <w:r>
        <w:t>.</w:t>
      </w:r>
    </w:p>
    <w:p w14:paraId="62A69A8E" w14:textId="1EB7A7BB" w:rsidR="009B0C33" w:rsidRPr="00001DB7" w:rsidRDefault="00001DB7" w:rsidP="0067512C">
      <w:pPr>
        <w:pStyle w:val="afff1"/>
      </w:pPr>
      <w:r>
        <w:t xml:space="preserve">В случае </w:t>
      </w:r>
      <w:r w:rsidR="00D65D91">
        <w:t>неосуществления</w:t>
      </w:r>
      <w:r>
        <w:t xml:space="preserve"> </w:t>
      </w:r>
      <w:r w:rsidR="00C74520">
        <w:t xml:space="preserve">(несвоевременного осуществления) </w:t>
      </w:r>
      <w:r w:rsidR="00AF3957">
        <w:t>У</w:t>
      </w:r>
      <w:r>
        <w:t xml:space="preserve">частником </w:t>
      </w:r>
      <w:r w:rsidR="00AF3957">
        <w:t>БВ</w:t>
      </w:r>
      <w:r>
        <w:t xml:space="preserve"> перехода на новую версию </w:t>
      </w:r>
      <w:r>
        <w:rPr>
          <w:lang w:val="en-US"/>
        </w:rPr>
        <w:t>API</w:t>
      </w:r>
      <w:r w:rsidRPr="00001DB7">
        <w:t xml:space="preserve"> </w:t>
      </w:r>
      <w:r w:rsidR="00685450">
        <w:t xml:space="preserve">Оператор </w:t>
      </w:r>
      <w:r w:rsidR="00C74520">
        <w:t>ГИС ЕБС</w:t>
      </w:r>
      <w:r w:rsidR="00685450">
        <w:t xml:space="preserve"> не несет ответственность за неисправности при оказании Участником БВ услуг с использованием сервисов ГИС ЕБС</w:t>
      </w:r>
      <w:r w:rsidR="0016197B">
        <w:t>.</w:t>
      </w:r>
    </w:p>
    <w:p w14:paraId="5D0940D6" w14:textId="03979C68" w:rsidR="0067512C" w:rsidRDefault="0067512C" w:rsidP="0067512C">
      <w:pPr>
        <w:pStyle w:val="afff1"/>
      </w:pPr>
    </w:p>
    <w:p w14:paraId="2A70EAC1" w14:textId="75AED11F" w:rsidR="00E12E3B" w:rsidRPr="00AF3957" w:rsidRDefault="00E12E3B">
      <w:r>
        <w:br w:type="page"/>
      </w:r>
    </w:p>
    <w:p w14:paraId="6B093343" w14:textId="2B5659A0" w:rsidR="00932F33" w:rsidRPr="00932F33" w:rsidRDefault="002E15A9">
      <w:pPr>
        <w:pStyle w:val="1"/>
        <w:numPr>
          <w:ilvl w:val="0"/>
          <w:numId w:val="0"/>
        </w:numPr>
      </w:pPr>
      <w:bookmarkStart w:id="610" w:name="_Toc109232841"/>
      <w:bookmarkStart w:id="611" w:name="_Toc224032571"/>
      <w:bookmarkEnd w:id="605"/>
      <w:r w:rsidRPr="00881349">
        <w:t xml:space="preserve">Приложение А. Форма заявки </w:t>
      </w:r>
      <w:r w:rsidR="00D841BF">
        <w:t xml:space="preserve">для </w:t>
      </w:r>
      <w:bookmarkEnd w:id="610"/>
      <w:r w:rsidR="00D841BF" w:rsidRPr="00D841BF">
        <w:t>регистрации участника Биометрического взаимодействия для импорта БО, предоставления векторов</w:t>
      </w:r>
      <w:r w:rsidR="00A4480B" w:rsidRPr="00D841BF">
        <w:t>/выгрузки</w:t>
      </w:r>
      <w:r w:rsidR="00A4480B">
        <w:t xml:space="preserve"> БШ</w:t>
      </w:r>
      <w:r w:rsidR="00D841BF" w:rsidRPr="00D841BF">
        <w:t>, биометрической регистрации, удаленной идентификации и/или проведения биометрической верификации/идентификации</w:t>
      </w:r>
      <w:bookmarkEnd w:id="611"/>
    </w:p>
    <w:p w14:paraId="1F5C88E6" w14:textId="43B73029" w:rsidR="00D841BF" w:rsidRPr="000E7528" w:rsidRDefault="00D841BF" w:rsidP="00D841BF"/>
    <w:p w14:paraId="671F6EDB" w14:textId="3BECC656" w:rsidR="00D841BF" w:rsidRDefault="00D841BF" w:rsidP="00D841BF"/>
    <w:bookmarkStart w:id="612" w:name="_MON_1815382099"/>
    <w:bookmarkEnd w:id="612"/>
    <w:p w14:paraId="2B1441C1" w14:textId="4F639BFE" w:rsidR="00315EA6" w:rsidRDefault="00BB5534" w:rsidP="00D841BF">
      <w:r>
        <w:object w:dxaOrig="1520" w:dyaOrig="987" w14:anchorId="27717D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35pt;height:49.35pt" o:ole="">
            <v:imagedata r:id="rId57" o:title=""/>
          </v:shape>
          <o:OLEObject Type="Embed" ProgID="Excel.SheetMacroEnabled.12" ShapeID="_x0000_i1025" DrawAspect="Icon" ObjectID="_1836740204" r:id="rId58"/>
        </w:object>
      </w:r>
    </w:p>
    <w:p w14:paraId="6C0DF3BF" w14:textId="0581FBCB" w:rsidR="005756F4" w:rsidRDefault="005756F4" w:rsidP="00D841BF"/>
    <w:p w14:paraId="66A5465A" w14:textId="0391B460" w:rsidR="005756F4" w:rsidRDefault="00932F33" w:rsidP="007E190A">
      <w:pPr>
        <w:pStyle w:val="afff1"/>
        <w:rPr>
          <w:i/>
        </w:rPr>
      </w:pPr>
      <w:r w:rsidRPr="00881349">
        <w:rPr>
          <w:b/>
          <w:i/>
        </w:rPr>
        <w:t>Внимание!</w:t>
      </w:r>
      <w:r w:rsidRPr="00881349">
        <w:rPr>
          <w:i/>
        </w:rPr>
        <w:t xml:space="preserve"> </w:t>
      </w:r>
      <w:r>
        <w:rPr>
          <w:i/>
        </w:rPr>
        <w:t xml:space="preserve">Перед </w:t>
      </w:r>
      <w:r w:rsidR="00F83A91">
        <w:rPr>
          <w:i/>
        </w:rPr>
        <w:t>работой с</w:t>
      </w:r>
      <w:r>
        <w:rPr>
          <w:i/>
        </w:rPr>
        <w:t xml:space="preserve"> Заявк</w:t>
      </w:r>
      <w:r w:rsidR="00F83A91">
        <w:rPr>
          <w:i/>
        </w:rPr>
        <w:t>ой</w:t>
      </w:r>
      <w:r>
        <w:rPr>
          <w:i/>
        </w:rPr>
        <w:t xml:space="preserve"> рекомендуется ознакомиться с </w:t>
      </w:r>
      <w:r w:rsidR="00F83A91">
        <w:rPr>
          <w:i/>
        </w:rPr>
        <w:t>правилами ее заполнения согласно</w:t>
      </w:r>
      <w:r w:rsidR="00865F0D">
        <w:rPr>
          <w:i/>
        </w:rPr>
        <w:t xml:space="preserve"> следующим</w:t>
      </w:r>
      <w:r w:rsidR="00F83A91">
        <w:rPr>
          <w:i/>
        </w:rPr>
        <w:t xml:space="preserve"> </w:t>
      </w:r>
      <w:r>
        <w:rPr>
          <w:i/>
        </w:rPr>
        <w:t>видеоинструкци</w:t>
      </w:r>
      <w:r w:rsidR="00865F0D">
        <w:rPr>
          <w:i/>
        </w:rPr>
        <w:t>ям:</w:t>
      </w:r>
      <w:r>
        <w:rPr>
          <w:i/>
        </w:rPr>
        <w:t xml:space="preserve"> </w:t>
      </w:r>
      <w:hyperlink r:id="rId59" w:history="1">
        <w:r w:rsidR="00B62928" w:rsidRPr="000A121E">
          <w:rPr>
            <w:rStyle w:val="a5"/>
          </w:rPr>
          <w:t>https://rutube.ru/video/private/d04f4a64d1c724a1e32f3853fb9a4d4c/?p=pGlzlY85tqhjRE6eUoCjhQ</w:t>
        </w:r>
      </w:hyperlink>
      <w:r w:rsidR="00586B29">
        <w:rPr>
          <w:rStyle w:val="a5"/>
        </w:rPr>
        <w:t>,</w:t>
      </w:r>
      <w:r w:rsidR="00B62928">
        <w:t xml:space="preserve"> </w:t>
      </w:r>
      <w:r w:rsidR="009926B5">
        <w:rPr>
          <w:i/>
        </w:rPr>
        <w:t xml:space="preserve"> </w:t>
      </w:r>
    </w:p>
    <w:p w14:paraId="32D6A3D5" w14:textId="07C17196" w:rsidR="00865F0D" w:rsidRPr="005756F4" w:rsidRDefault="008F0E24" w:rsidP="00865F0D">
      <w:pPr>
        <w:pStyle w:val="afff1"/>
        <w:ind w:firstLine="0"/>
      </w:pPr>
      <w:hyperlink r:id="rId60" w:history="1">
        <w:r w:rsidR="00865F0D" w:rsidRPr="00E855B7">
          <w:rPr>
            <w:rStyle w:val="a5"/>
          </w:rPr>
          <w:t>https://rutube.ru/video/private/d89bc12d660a58a4d1de5cb25926f8b9/?p=05PQZdeZG44wSypM8PHeZw</w:t>
        </w:r>
      </w:hyperlink>
      <w:r w:rsidR="00865F0D">
        <w:t xml:space="preserve"> </w:t>
      </w:r>
    </w:p>
    <w:p w14:paraId="7B6DA024" w14:textId="42BA1BF5" w:rsidR="00D841BF" w:rsidRPr="007E190A" w:rsidRDefault="00A9449B" w:rsidP="007E190A">
      <w:pPr>
        <w:pStyle w:val="afff1"/>
        <w:rPr>
          <w:i/>
        </w:rPr>
      </w:pPr>
      <w:r>
        <w:rPr>
          <w:i/>
        </w:rPr>
        <w:t>В форме заявки в</w:t>
      </w:r>
      <w:r w:rsidR="007E190A">
        <w:rPr>
          <w:i/>
        </w:rPr>
        <w:t xml:space="preserve"> разделе «Активация сервиса выгрузки БШ» подлежит заполнению </w:t>
      </w:r>
      <w:r>
        <w:rPr>
          <w:i/>
        </w:rPr>
        <w:t>поле</w:t>
      </w:r>
      <w:r w:rsidR="007E190A" w:rsidRPr="007E190A">
        <w:rPr>
          <w:i/>
        </w:rPr>
        <w:t xml:space="preserve"> </w:t>
      </w:r>
      <w:r>
        <w:rPr>
          <w:i/>
        </w:rPr>
        <w:t>«К</w:t>
      </w:r>
      <w:r w:rsidR="007E190A">
        <w:rPr>
          <w:i/>
        </w:rPr>
        <w:t>атегори</w:t>
      </w:r>
      <w:r>
        <w:rPr>
          <w:i/>
        </w:rPr>
        <w:t>и</w:t>
      </w:r>
      <w:r w:rsidR="007E190A">
        <w:rPr>
          <w:i/>
        </w:rPr>
        <w:t xml:space="preserve"> пользователя</w:t>
      </w:r>
      <w:r>
        <w:rPr>
          <w:i/>
        </w:rPr>
        <w:t xml:space="preserve">». Перечень категорий </w:t>
      </w:r>
      <w:r w:rsidR="007E190A">
        <w:rPr>
          <w:i/>
        </w:rPr>
        <w:t>указан в Приложении В.</w:t>
      </w:r>
    </w:p>
    <w:p w14:paraId="61228D7E" w14:textId="059AFDD5" w:rsidR="00D841BF" w:rsidRDefault="00D841BF" w:rsidP="00D841BF"/>
    <w:p w14:paraId="26088CCD" w14:textId="039D1A2D" w:rsidR="00D841BF" w:rsidRPr="00DA5E7C" w:rsidRDefault="00D841BF">
      <w:r>
        <w:br w:type="page"/>
      </w:r>
    </w:p>
    <w:p w14:paraId="76250781" w14:textId="1D1B18D8" w:rsidR="00D841BF" w:rsidRDefault="002E15A9" w:rsidP="00395D87">
      <w:pPr>
        <w:pStyle w:val="1"/>
        <w:numPr>
          <w:ilvl w:val="0"/>
          <w:numId w:val="0"/>
        </w:numPr>
      </w:pPr>
      <w:bookmarkStart w:id="613" w:name="_Toc109232842"/>
      <w:bookmarkStart w:id="614" w:name="_Toc224032572"/>
      <w:r w:rsidRPr="00881349">
        <w:t xml:space="preserve">Приложение Б. </w:t>
      </w:r>
      <w:r w:rsidR="00200E3B">
        <w:t>Заявка на дополнительную настройку защищенного канала связи (опросный лист)</w:t>
      </w:r>
      <w:bookmarkEnd w:id="613"/>
      <w:r w:rsidR="00154B8A" w:rsidRPr="0087271C">
        <w:rPr>
          <w:rStyle w:val="ac"/>
          <w:b w:val="0"/>
        </w:rPr>
        <w:footnoteReference w:id="51"/>
      </w:r>
      <w:bookmarkEnd w:id="614"/>
    </w:p>
    <w:p w14:paraId="725B1B4D" w14:textId="77777777" w:rsidR="00101721" w:rsidRPr="00055903" w:rsidRDefault="00101721" w:rsidP="009E6257"/>
    <w:p w14:paraId="3A3C67DE" w14:textId="0B81A6EB" w:rsidR="00A9066F" w:rsidRDefault="003C0639">
      <w:r>
        <w:t>Скачать по ссылке</w:t>
      </w:r>
      <w:r w:rsidR="00200E3B">
        <w:t xml:space="preserve"> </w:t>
      </w:r>
      <w:hyperlink r:id="rId61" w:history="1">
        <w:r w:rsidR="00200E3B" w:rsidRPr="00A32BDA">
          <w:rPr>
            <w:rStyle w:val="a5"/>
          </w:rPr>
          <w:t>https://info.gosuslugi.ru/download.php?id=723</w:t>
        </w:r>
      </w:hyperlink>
      <w:r w:rsidR="00200E3B">
        <w:t xml:space="preserve"> </w:t>
      </w:r>
    </w:p>
    <w:p w14:paraId="5FEBE08A" w14:textId="7711FBE6" w:rsidR="0073407D" w:rsidRDefault="0073407D"/>
    <w:p w14:paraId="10178B4C" w14:textId="77777777" w:rsidR="0073407D" w:rsidRDefault="0073407D" w:rsidP="0073407D"/>
    <w:p w14:paraId="7247A166" w14:textId="6313D374" w:rsidR="0073407D" w:rsidRDefault="0073407D" w:rsidP="0073407D"/>
    <w:sectPr w:rsidR="0073407D" w:rsidSect="007533A5">
      <w:pgSz w:w="11900" w:h="16840"/>
      <w:pgMar w:top="1134" w:right="851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4A4AE8" w16cex:dateUtc="2023-11-22T08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11386" w14:textId="77777777" w:rsidR="008F0E24" w:rsidRDefault="008F0E24" w:rsidP="00657218">
      <w:r>
        <w:separator/>
      </w:r>
    </w:p>
  </w:endnote>
  <w:endnote w:type="continuationSeparator" w:id="0">
    <w:p w14:paraId="411D0543" w14:textId="77777777" w:rsidR="008F0E24" w:rsidRDefault="008F0E24" w:rsidP="0065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 Light (Заголовки)">
    <w:altName w:val="Calibri Light"/>
    <w:charset w:val="00"/>
    <w:family w:val="roman"/>
    <w:pitch w:val="default"/>
  </w:font>
  <w:font w:name="ヒラギノ角ゴ Pro W3">
    <w:charset w:val="00"/>
    <w:family w:val="roman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f4"/>
      </w:rPr>
      <w:id w:val="-1640800625"/>
      <w:docPartObj>
        <w:docPartGallery w:val="Page Numbers (Bottom of Page)"/>
        <w:docPartUnique/>
      </w:docPartObj>
    </w:sdtPr>
    <w:sdtEndPr>
      <w:rPr>
        <w:rStyle w:val="aff4"/>
      </w:rPr>
    </w:sdtEndPr>
    <w:sdtContent>
      <w:p w14:paraId="109D40C2" w14:textId="69B9C145" w:rsidR="00523C24" w:rsidRDefault="00523C24" w:rsidP="00A82430">
        <w:pPr>
          <w:pStyle w:val="aff2"/>
          <w:framePr w:wrap="none" w:vAnchor="text" w:hAnchor="margin" w:xAlign="center" w:y="1"/>
          <w:rPr>
            <w:rStyle w:val="aff4"/>
          </w:rPr>
        </w:pPr>
        <w:r>
          <w:rPr>
            <w:rStyle w:val="aff4"/>
          </w:rPr>
          <w:fldChar w:fldCharType="begin"/>
        </w:r>
        <w:r>
          <w:rPr>
            <w:rStyle w:val="aff4"/>
          </w:rPr>
          <w:instrText xml:space="preserve"> PAGE </w:instrText>
        </w:r>
        <w:r>
          <w:rPr>
            <w:rStyle w:val="aff4"/>
          </w:rPr>
          <w:fldChar w:fldCharType="separate"/>
        </w:r>
        <w:r>
          <w:rPr>
            <w:rStyle w:val="aff4"/>
            <w:noProof/>
          </w:rPr>
          <w:t>66</w:t>
        </w:r>
        <w:r>
          <w:rPr>
            <w:rStyle w:val="aff4"/>
          </w:rPr>
          <w:fldChar w:fldCharType="end"/>
        </w:r>
      </w:p>
    </w:sdtContent>
  </w:sdt>
  <w:p w14:paraId="4AA0A9C1" w14:textId="77777777" w:rsidR="00523C24" w:rsidRDefault="00523C24">
    <w:pPr>
      <w:pStyle w:val="a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f4"/>
      </w:rPr>
      <w:id w:val="-146511526"/>
      <w:docPartObj>
        <w:docPartGallery w:val="Page Numbers (Bottom of Page)"/>
        <w:docPartUnique/>
      </w:docPartObj>
    </w:sdtPr>
    <w:sdtEndPr>
      <w:rPr>
        <w:rStyle w:val="aff4"/>
      </w:rPr>
    </w:sdtEndPr>
    <w:sdtContent>
      <w:p w14:paraId="17E7900C" w14:textId="15C4671B" w:rsidR="00523C24" w:rsidRDefault="00523C24" w:rsidP="00A82430">
        <w:pPr>
          <w:pStyle w:val="aff2"/>
          <w:framePr w:wrap="none" w:vAnchor="text" w:hAnchor="margin" w:xAlign="center" w:y="1"/>
          <w:rPr>
            <w:rStyle w:val="aff4"/>
          </w:rPr>
        </w:pPr>
        <w:r>
          <w:rPr>
            <w:rStyle w:val="aff4"/>
          </w:rPr>
          <w:fldChar w:fldCharType="begin"/>
        </w:r>
        <w:r>
          <w:rPr>
            <w:rStyle w:val="aff4"/>
          </w:rPr>
          <w:instrText xml:space="preserve"> PAGE </w:instrText>
        </w:r>
        <w:r>
          <w:rPr>
            <w:rStyle w:val="aff4"/>
          </w:rPr>
          <w:fldChar w:fldCharType="separate"/>
        </w:r>
        <w:r>
          <w:rPr>
            <w:rStyle w:val="aff4"/>
            <w:noProof/>
          </w:rPr>
          <w:t>32</w:t>
        </w:r>
        <w:r>
          <w:rPr>
            <w:rStyle w:val="aff4"/>
          </w:rPr>
          <w:fldChar w:fldCharType="end"/>
        </w:r>
      </w:p>
    </w:sdtContent>
  </w:sdt>
  <w:p w14:paraId="276CE706" w14:textId="77777777" w:rsidR="00523C24" w:rsidRDefault="00523C24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9A225" w14:textId="77777777" w:rsidR="008F0E24" w:rsidRDefault="008F0E24" w:rsidP="00657218">
      <w:r>
        <w:separator/>
      </w:r>
    </w:p>
  </w:footnote>
  <w:footnote w:type="continuationSeparator" w:id="0">
    <w:p w14:paraId="69FC2BE3" w14:textId="77777777" w:rsidR="008F0E24" w:rsidRDefault="008F0E24" w:rsidP="00657218">
      <w:r>
        <w:continuationSeparator/>
      </w:r>
    </w:p>
  </w:footnote>
  <w:footnote w:id="1">
    <w:p w14:paraId="7686C907" w14:textId="5E820132" w:rsidR="00523C24" w:rsidRPr="00715307" w:rsidRDefault="00523C24" w:rsidP="001B7A5F">
      <w:pPr>
        <w:pStyle w:val="ad"/>
      </w:pPr>
      <w:r>
        <w:rPr>
          <w:rStyle w:val="ac"/>
        </w:rPr>
        <w:footnoteRef/>
      </w:r>
      <w:r>
        <w:t xml:space="preserve"> Применимо только для процессов выгрузки и импорта векторов.</w:t>
      </w:r>
    </w:p>
  </w:footnote>
  <w:footnote w:id="2">
    <w:p w14:paraId="1DFA10C2" w14:textId="453AEDD7" w:rsidR="00523C24" w:rsidRPr="004D2BBD" w:rsidRDefault="00523C24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Для биометрической регистрации/удаленной идентификации</w:t>
      </w:r>
      <w:r w:rsidRPr="004D2BBD" w:rsidDel="003250C5">
        <w:t xml:space="preserve"> </w:t>
      </w:r>
      <w:r w:rsidRPr="004D2BBD">
        <w:t xml:space="preserve">Участник БВ должен иметь в ЕСИА </w:t>
      </w:r>
      <w:r>
        <w:t>профиль</w:t>
      </w:r>
      <w:r w:rsidRPr="004D2BBD">
        <w:t xml:space="preserve"> юридического лица</w:t>
      </w:r>
      <w:r>
        <w:t>.</w:t>
      </w:r>
    </w:p>
  </w:footnote>
  <w:footnote w:id="3">
    <w:p w14:paraId="1D619FC5" w14:textId="035C97F6" w:rsidR="00523C24" w:rsidRPr="004826AA" w:rsidRDefault="00523C24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Здесь и ниже указывается </w:t>
      </w:r>
      <w:r>
        <w:t>наименование</w:t>
      </w:r>
      <w:r w:rsidRPr="004D2BBD">
        <w:t xml:space="preserve"> документа из раздела</w:t>
      </w:r>
      <w:r w:rsidRPr="00A43646">
        <w:t xml:space="preserve"> </w:t>
      </w:r>
      <w:r>
        <w:t>2 «</w:t>
      </w:r>
      <w:r>
        <w:fldChar w:fldCharType="begin"/>
      </w:r>
      <w:r>
        <w:instrText xml:space="preserve"> REF _Ref109314183 \h </w:instrText>
      </w:r>
      <w:r>
        <w:fldChar w:fldCharType="separate"/>
      </w:r>
      <w:r w:rsidRPr="00335894">
        <w:t>Нормативные ссылки</w:t>
      </w:r>
      <w:r>
        <w:fldChar w:fldCharType="end"/>
      </w:r>
      <w:r>
        <w:t>».</w:t>
      </w:r>
    </w:p>
  </w:footnote>
  <w:footnote w:id="4">
    <w:p w14:paraId="0CAFF545" w14:textId="032DC5D3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Р</w:t>
      </w:r>
      <w:r w:rsidRPr="00881349">
        <w:t xml:space="preserve">егистрация ИС и обновление сертификата проводится через личный кабинет Участника взаимодействия, размещенный по адресу </w:t>
      </w:r>
      <w:r>
        <w:t>–</w:t>
      </w:r>
      <w:r w:rsidRPr="00881349">
        <w:t xml:space="preserve"> </w:t>
      </w:r>
      <w:hyperlink r:id="rId1" w:history="1">
        <w:r w:rsidRPr="008C2D09">
          <w:rPr>
            <w:rStyle w:val="a5"/>
          </w:rPr>
          <w:t>https://lkuv.gosuslugi.ru/</w:t>
        </w:r>
      </w:hyperlink>
      <w:r w:rsidRPr="00881349">
        <w:t xml:space="preserve"> в соответствии с руководством пользователя </w:t>
      </w:r>
      <w:r>
        <w:t>ЛК УВ.</w:t>
      </w:r>
    </w:p>
  </w:footnote>
  <w:footnote w:id="5">
    <w:p w14:paraId="1E0F94E5" w14:textId="66EA9507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Р</w:t>
      </w:r>
      <w:r w:rsidRPr="00881349">
        <w:t xml:space="preserve">егистрация ИС и обновление сертификата проводится через личный кабинет Участника взаимодействия, размещенный по адресу – </w:t>
      </w:r>
      <w:hyperlink r:id="rId2" w:history="1">
        <w:r w:rsidRPr="00FB0D04">
          <w:rPr>
            <w:rStyle w:val="a5"/>
          </w:rPr>
          <w:t>https://lkuv.gosuslugi.ru/</w:t>
        </w:r>
      </w:hyperlink>
      <w:r>
        <w:t xml:space="preserve"> </w:t>
      </w:r>
      <w:r w:rsidRPr="00881349">
        <w:t>в соответствии с руководством пользователя ЛК УВ</w:t>
      </w:r>
      <w:r>
        <w:t>.</w:t>
      </w:r>
    </w:p>
  </w:footnote>
  <w:footnote w:id="6">
    <w:p w14:paraId="5AD9ED3B" w14:textId="0B88C034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Д</w:t>
      </w:r>
      <w:r w:rsidRPr="00881349">
        <w:t xml:space="preserve">оступ к ВС в роли </w:t>
      </w:r>
      <w:r>
        <w:t>Поставщика БДн</w:t>
      </w:r>
      <w:r w:rsidRPr="00881349">
        <w:t xml:space="preserve"> предоставляется через личный кабинет Участника взаимодействия, размещенный по адресу – </w:t>
      </w:r>
      <w:hyperlink r:id="rId3" w:history="1">
        <w:r w:rsidRPr="00A33B15">
          <w:rPr>
            <w:rStyle w:val="a5"/>
          </w:rPr>
          <w:t>https://lkuv</w:t>
        </w:r>
        <w:r w:rsidRPr="00FB0D04">
          <w:rPr>
            <w:rStyle w:val="a5"/>
          </w:rPr>
          <w:t>.gosuslugi.ru/</w:t>
        </w:r>
      </w:hyperlink>
      <w:r>
        <w:t xml:space="preserve"> </w:t>
      </w:r>
      <w:r w:rsidRPr="00881349">
        <w:t>в соответствии с руководством пользователя ЛК УВ</w:t>
      </w:r>
      <w:r w:rsidRPr="00881349">
        <w:rPr>
          <w:shd w:val="clear" w:color="auto" w:fill="FFFFFF"/>
        </w:rPr>
        <w:t>.</w:t>
      </w:r>
    </w:p>
  </w:footnote>
  <w:footnote w:id="7">
    <w:p w14:paraId="0B7F9A38" w14:textId="37FB6CB6" w:rsidR="00523C24" w:rsidRPr="004D2BBD" w:rsidRDefault="00523C24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Для биометрической регистрации/удаленной идентификации</w:t>
      </w:r>
      <w:r w:rsidRPr="004D2BBD" w:rsidDel="00143965">
        <w:t xml:space="preserve"> </w:t>
      </w:r>
      <w:r w:rsidRPr="004D2BBD">
        <w:t xml:space="preserve">Участник БВ должен иметь в ЕСИА </w:t>
      </w:r>
      <w:r>
        <w:t>профиль</w:t>
      </w:r>
      <w:r w:rsidRPr="004D2BBD">
        <w:t xml:space="preserve"> юридического лица </w:t>
      </w:r>
    </w:p>
  </w:footnote>
  <w:footnote w:id="8">
    <w:p w14:paraId="36B3FCDB" w14:textId="3C88E879" w:rsidR="00523C24" w:rsidRPr="004D2BBD" w:rsidRDefault="00523C24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Для корректной работы в продуктивных контурах ЕСИА, СМЭВ, </w:t>
      </w:r>
      <w:r>
        <w:t>ГИС ЕБС</w:t>
      </w:r>
      <w:r w:rsidRPr="004D2BBD">
        <w:t xml:space="preserve">, необходимо выполнить организацию защищенного канала в соответствии с пунктом </w:t>
      </w:r>
      <w:r>
        <w:t>12</w:t>
      </w:r>
      <w:r w:rsidRPr="004D2BBD">
        <w:t xml:space="preserve"> настоящего регламента.</w:t>
      </w:r>
    </w:p>
  </w:footnote>
  <w:footnote w:id="9">
    <w:p w14:paraId="76EB1188" w14:textId="6A0A3CA3" w:rsidR="00523C24" w:rsidRPr="004D2BBD" w:rsidRDefault="00523C24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Для корректной работы в продуктивных контурах ЕСИА, СМЭВ, </w:t>
      </w:r>
      <w:r>
        <w:t>ГИС ЕБС</w:t>
      </w:r>
      <w:r w:rsidRPr="004D2BBD">
        <w:t>, необходимо выполнить организацию защищенного канала в соответствии с пунктом 1</w:t>
      </w:r>
      <w:r>
        <w:t>2</w:t>
      </w:r>
      <w:r w:rsidRPr="004D2BBD">
        <w:t xml:space="preserve"> настоящего регламента.</w:t>
      </w:r>
    </w:p>
  </w:footnote>
  <w:footnote w:id="10">
    <w:p w14:paraId="093DC25E" w14:textId="1024B084" w:rsidR="00523C24" w:rsidRPr="00A95165" w:rsidRDefault="00523C24" w:rsidP="001B7A5F">
      <w:pPr>
        <w:pStyle w:val="ad"/>
      </w:pPr>
      <w:r>
        <w:rPr>
          <w:rStyle w:val="ac"/>
        </w:rPr>
        <w:footnoteRef/>
      </w:r>
      <w:r>
        <w:t xml:space="preserve"> Доступны по адресу </w:t>
      </w:r>
      <w:hyperlink r:id="rId4" w:history="1">
        <w:r w:rsidRPr="00AC2B81">
          <w:rPr>
            <w:rStyle w:val="a5"/>
            <w:lang w:val="en-US"/>
          </w:rPr>
          <w:t>https</w:t>
        </w:r>
        <w:r w:rsidRPr="00CA318E">
          <w:rPr>
            <w:rStyle w:val="a5"/>
          </w:rPr>
          <w:t>://</w:t>
        </w:r>
        <w:r w:rsidRPr="00AC2B81">
          <w:rPr>
            <w:rStyle w:val="a5"/>
            <w:lang w:val="en-US"/>
          </w:rPr>
          <w:t>ebs</w:t>
        </w:r>
        <w:r w:rsidRPr="00CA318E">
          <w:rPr>
            <w:rStyle w:val="a5"/>
          </w:rPr>
          <w:t>.</w:t>
        </w:r>
        <w:r w:rsidRPr="00AC2B81">
          <w:rPr>
            <w:rStyle w:val="a5"/>
            <w:lang w:val="en-US"/>
          </w:rPr>
          <w:t>ru</w:t>
        </w:r>
        <w:r w:rsidRPr="00CA318E">
          <w:rPr>
            <w:rStyle w:val="a5"/>
          </w:rPr>
          <w:t>/</w:t>
        </w:r>
        <w:r w:rsidRPr="00AC2B81">
          <w:rPr>
            <w:rStyle w:val="a5"/>
            <w:lang w:val="en-US"/>
          </w:rPr>
          <w:t>documents</w:t>
        </w:r>
      </w:hyperlink>
      <w:r w:rsidRPr="00CA318E">
        <w:t xml:space="preserve"> </w:t>
      </w:r>
      <w:r>
        <w:t>в разделе «</w:t>
      </w:r>
      <w:r w:rsidRPr="00172AA7">
        <w:t>Методические рекомендации, инструкции, памятки</w:t>
      </w:r>
      <w:r>
        <w:t>»</w:t>
      </w:r>
    </w:p>
  </w:footnote>
  <w:footnote w:id="11">
    <w:p w14:paraId="13FF394F" w14:textId="1EFC3D18" w:rsidR="00523C24" w:rsidRPr="004D2BBD" w:rsidRDefault="00523C24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Для корректной работы в продуктивных контурах ЕСИА, СМЭВ, </w:t>
      </w:r>
      <w:r>
        <w:t>ГИС ЕБС</w:t>
      </w:r>
      <w:r w:rsidRPr="004D2BBD">
        <w:t>, необходимо выполнить организацию защищенного канала в соответствии с пунктом 1</w:t>
      </w:r>
      <w:r>
        <w:t>2</w:t>
      </w:r>
      <w:r w:rsidRPr="004D2BBD">
        <w:t xml:space="preserve"> настоящего регламента.</w:t>
      </w:r>
    </w:p>
  </w:footnote>
  <w:footnote w:id="12">
    <w:p w14:paraId="2D96F2CA" w14:textId="5A4BFD78" w:rsidR="00523C24" w:rsidRDefault="00523C24">
      <w:pPr>
        <w:pStyle w:val="ad"/>
      </w:pPr>
      <w:r>
        <w:rPr>
          <w:rStyle w:val="ac"/>
        </w:rPr>
        <w:footnoteRef/>
      </w:r>
      <w:r>
        <w:t xml:space="preserve"> </w:t>
      </w:r>
      <w:r w:rsidRPr="007460A7">
        <w:t>Например, плановые работы, миграции, тестирование, устранение инцидентов, обновление ПО</w:t>
      </w:r>
      <w:r>
        <w:t>, технический перерыв, временная остановка сервиса</w:t>
      </w:r>
      <w:r w:rsidRPr="007460A7">
        <w:t xml:space="preserve"> и т.д.</w:t>
      </w:r>
    </w:p>
  </w:footnote>
  <w:footnote w:id="13">
    <w:p w14:paraId="231DC880" w14:textId="3F0F7A72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Для получения доступа к сервису проверки «живости» (Liveness</w:t>
      </w:r>
      <w:r w:rsidRPr="00674C89">
        <w:t>)</w:t>
      </w:r>
      <w:r>
        <w:t xml:space="preserve"> достаточно подключиться к ГИС ЕБ в роли </w:t>
      </w:r>
      <w:r w:rsidRPr="00F42F65">
        <w:t>IDP</w:t>
      </w:r>
      <w:r>
        <w:t xml:space="preserve"> и Потребителя БДн, организовать защищенный канал с ГИС ЕБС и принять оферту. Подачи заявки по форме Приложения А на активацию сервиса проверки «живости» </w:t>
      </w:r>
      <w:r w:rsidRPr="00674C89">
        <w:t>(</w:t>
      </w:r>
      <w:r>
        <w:t>Liveness</w:t>
      </w:r>
      <w:r w:rsidRPr="00674C89">
        <w:t>)</w:t>
      </w:r>
      <w:r>
        <w:t xml:space="preserve"> не требуется.</w:t>
      </w:r>
    </w:p>
  </w:footnote>
  <w:footnote w:id="14">
    <w:p w14:paraId="225E4196" w14:textId="3D896ED3" w:rsidR="00523C24" w:rsidRPr="004D2BBD" w:rsidRDefault="00523C24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Для корректной работы в продуктивных контурах ЕСИА, СМЭВ, </w:t>
      </w:r>
      <w:r>
        <w:t>ГИС ЕБС</w:t>
      </w:r>
      <w:r w:rsidRPr="004D2BBD">
        <w:t>, необходимо выполнить организацию защищенного канала в соответствии с пунктом 1</w:t>
      </w:r>
      <w:r>
        <w:t>2</w:t>
      </w:r>
      <w:r w:rsidRPr="004D2BBD">
        <w:t xml:space="preserve"> настоящего регламента.</w:t>
      </w:r>
    </w:p>
  </w:footnote>
  <w:footnote w:id="15">
    <w:p w14:paraId="76F2C319" w14:textId="595F45BF" w:rsidR="00523C24" w:rsidRPr="004D2BBD" w:rsidRDefault="00523C24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Для корректной работы в продуктивных контурах ЕСИА, СМЭВ, </w:t>
      </w:r>
      <w:r>
        <w:t>ГИС ЕБС</w:t>
      </w:r>
      <w:r w:rsidRPr="004D2BBD">
        <w:t>, необходимо выполнить организацию защищенного канала в соответствии с пунктом 1</w:t>
      </w:r>
      <w:r>
        <w:t>2</w:t>
      </w:r>
      <w:r w:rsidRPr="004D2BBD">
        <w:t xml:space="preserve"> настоящего регламента.</w:t>
      </w:r>
    </w:p>
  </w:footnote>
  <w:footnote w:id="16">
    <w:p w14:paraId="2E652347" w14:textId="2315D165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Участник БВ может подключить как 1) сервис удаленной идентификации, в том числе сервис повышения уровня биометрии, так и 2) только сервис повышения уровня биометрии</w:t>
      </w:r>
      <w:r w:rsidRPr="00F724AE">
        <w:t xml:space="preserve"> </w:t>
      </w:r>
      <w:r>
        <w:t xml:space="preserve">отдельно, без сервиса удаленной идентификации. При подключении только сервиса повышения уровня биометрии отдельно, без сервиса удаленной идентификации, выполняются лишь шаги 3, 4, 5 и 7 из п. 7.2, а выполнение шагов 1, 2 и 6 п. 7.2 не требуется. </w:t>
      </w:r>
    </w:p>
  </w:footnote>
  <w:footnote w:id="17">
    <w:p w14:paraId="1767F6B6" w14:textId="364D0C2E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Д</w:t>
      </w:r>
      <w:r w:rsidRPr="00881349">
        <w:t xml:space="preserve">оступ к ВС в роли </w:t>
      </w:r>
      <w:r>
        <w:t>Потребителя</w:t>
      </w:r>
      <w:r w:rsidRPr="00881349">
        <w:t xml:space="preserve"> предоставляется через личный кабинет Участника взаимодействия, размещенный по адресу – </w:t>
      </w:r>
      <w:hyperlink r:id="rId5" w:history="1">
        <w:r w:rsidRPr="00A33B15">
          <w:rPr>
            <w:rStyle w:val="a5"/>
          </w:rPr>
          <w:t>https://lkuv</w:t>
        </w:r>
        <w:r w:rsidRPr="00FB0D04">
          <w:rPr>
            <w:rStyle w:val="a5"/>
          </w:rPr>
          <w:t>.gosuslugi.ru/</w:t>
        </w:r>
      </w:hyperlink>
      <w:r>
        <w:t xml:space="preserve"> </w:t>
      </w:r>
      <w:r w:rsidRPr="00881349">
        <w:t>в соответствии с руководством пользователя ЛК УВ</w:t>
      </w:r>
      <w:r w:rsidRPr="00881349">
        <w:rPr>
          <w:shd w:val="clear" w:color="auto" w:fill="FFFFFF"/>
        </w:rPr>
        <w:t>.</w:t>
      </w:r>
    </w:p>
  </w:footnote>
  <w:footnote w:id="18">
    <w:p w14:paraId="31777153" w14:textId="3CC98480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Опубликованы по адресу </w:t>
      </w:r>
      <w:hyperlink r:id="rId6" w:history="1">
        <w:r w:rsidRPr="00C611DA">
          <w:rPr>
            <w:rStyle w:val="a5"/>
          </w:rPr>
          <w:t>https://info.gosuslugi.ru/docs/</w:t>
        </w:r>
      </w:hyperlink>
    </w:p>
  </w:footnote>
  <w:footnote w:id="19">
    <w:p w14:paraId="61848662" w14:textId="7B2F62ED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О</w:t>
      </w:r>
      <w:r w:rsidRPr="001B40A8">
        <w:t>публикован на технологическом портале СМЭВ (актуальная версия ВС - 1.0.2)</w:t>
      </w:r>
      <w:r>
        <w:t>, п</w:t>
      </w:r>
      <w:r w:rsidRPr="00E516DB">
        <w:t xml:space="preserve">одробное описание </w:t>
      </w:r>
      <w:r w:rsidRPr="009005D5">
        <w:t>доступн</w:t>
      </w:r>
      <w:r>
        <w:t xml:space="preserve">о </w:t>
      </w:r>
      <w:r w:rsidRPr="009005D5">
        <w:t>в</w:t>
      </w:r>
      <w:r>
        <w:t xml:space="preserve"> </w:t>
      </w:r>
      <w:hyperlink r:id="rId7" w:anchor="/main" w:history="1">
        <w:r w:rsidRPr="001B40A8">
          <w:t>Личном</w:t>
        </w:r>
        <w:r>
          <w:t xml:space="preserve"> </w:t>
        </w:r>
        <w:r w:rsidRPr="001B40A8">
          <w:t>кабинете участника взаимодействия</w:t>
        </w:r>
      </w:hyperlink>
      <w:r>
        <w:t xml:space="preserve"> по адресу </w:t>
      </w:r>
      <w:hyperlink r:id="rId8" w:history="1">
        <w:r w:rsidRPr="00C611DA">
          <w:rPr>
            <w:rStyle w:val="a5"/>
          </w:rPr>
          <w:t>https://lkuv.gosuslugi.ru/paip-portal</w:t>
        </w:r>
      </w:hyperlink>
      <w:r>
        <w:t xml:space="preserve"> </w:t>
      </w:r>
      <w:r w:rsidRPr="009005D5">
        <w:t>(urn://x-artefacts-nbp-ebs-ru/claim/request</w:t>
      </w:r>
      <w:r>
        <w:t>/</w:t>
      </w:r>
      <w:r w:rsidRPr="009005D5">
        <w:t>)</w:t>
      </w:r>
    </w:p>
  </w:footnote>
  <w:footnote w:id="20">
    <w:p w14:paraId="42CB6CDE" w14:textId="77777777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Опубликованы по адресу </w:t>
      </w:r>
      <w:hyperlink r:id="rId9" w:history="1">
        <w:r w:rsidRPr="00C611DA">
          <w:rPr>
            <w:rStyle w:val="a5"/>
          </w:rPr>
          <w:t>https://info.gosuslugi.ru/docs/</w:t>
        </w:r>
      </w:hyperlink>
      <w:r>
        <w:t xml:space="preserve"> </w:t>
      </w:r>
    </w:p>
  </w:footnote>
  <w:footnote w:id="21">
    <w:p w14:paraId="082B769C" w14:textId="7335F9D7" w:rsidR="00523C24" w:rsidRPr="004D2BBD" w:rsidRDefault="00523C24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</w:t>
      </w:r>
      <w:r>
        <w:t>В данном случае проводится отключение только ИС Участника БВ с ролью Поставщик БДн.</w:t>
      </w:r>
    </w:p>
  </w:footnote>
  <w:footnote w:id="22">
    <w:p w14:paraId="50518B99" w14:textId="0491EEA4" w:rsidR="00523C24" w:rsidRPr="004D2BBD" w:rsidRDefault="00523C24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</w:t>
      </w:r>
      <w:r>
        <w:t>В описании запроса Участник БВ должен указать ОГРН и номер акцептованной оферты, а также указать причину необходимости отключения ИС и Участника БВ от ГИС ЕБС. Срок выполнения заявки составляет 3 рабочих дня с момента регистрации запроса в системе.</w:t>
      </w:r>
    </w:p>
  </w:footnote>
  <w:footnote w:id="23">
    <w:p w14:paraId="1181B05F" w14:textId="77777777" w:rsidR="00523C24" w:rsidRDefault="00523C24" w:rsidP="001B7A5F">
      <w:pPr>
        <w:pStyle w:val="ad"/>
      </w:pPr>
      <w:r w:rsidRPr="002E380B">
        <w:rPr>
          <w:rStyle w:val="ac"/>
          <w:color w:val="FF0000"/>
        </w:rPr>
        <w:footnoteRef/>
      </w:r>
      <w:r>
        <w:t xml:space="preserve"> </w:t>
      </w:r>
      <w:r w:rsidRPr="0014554C">
        <w:t xml:space="preserve">Контроль устройств и </w:t>
      </w:r>
      <w:r>
        <w:t>к</w:t>
      </w:r>
      <w:r w:rsidRPr="0055170E">
        <w:t>риптографический контроль целостности БО необходим в случаях, когда организация оказывает услуги, при которых</w:t>
      </w:r>
      <w:r>
        <w:t xml:space="preserve"> для съема БО </w:t>
      </w:r>
      <w:r w:rsidRPr="0055170E">
        <w:t xml:space="preserve">используется конечное устройство </w:t>
      </w:r>
      <w:r>
        <w:t xml:space="preserve">организации. В таких случаях организация не может использовать </w:t>
      </w:r>
      <w:r>
        <w:rPr>
          <w:lang w:val="en-US"/>
        </w:rPr>
        <w:t>web</w:t>
      </w:r>
      <w:r w:rsidRPr="00903110">
        <w:t>-</w:t>
      </w:r>
      <w:r>
        <w:t>форму ГИС ЕБС</w:t>
      </w:r>
      <w:r w:rsidRPr="0055170E">
        <w:t xml:space="preserve">. </w:t>
      </w:r>
    </w:p>
  </w:footnote>
  <w:footnote w:id="24">
    <w:p w14:paraId="3DB417BB" w14:textId="4379C520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</w:t>
      </w:r>
      <w:r w:rsidRPr="007533A5">
        <w:t xml:space="preserve">Если Участник БВ предполагает использовать биометрический процессор, не зарегистрированный в </w:t>
      </w:r>
      <w:r>
        <w:t xml:space="preserve">ГИС </w:t>
      </w:r>
      <w:r w:rsidRPr="007533A5">
        <w:t>ЕБС , такой биометрический процессор следует подключить к</w:t>
      </w:r>
      <w:r>
        <w:t xml:space="preserve"> ГИС</w:t>
      </w:r>
      <w:r w:rsidRPr="007533A5">
        <w:t xml:space="preserve"> ЕБС в порядке, определенном Методическими рекомендациями по подключению биометрических процессоров к Единой биометрической системе, а также </w:t>
      </w:r>
      <w:r>
        <w:t>р</w:t>
      </w:r>
      <w:r w:rsidRPr="007533A5">
        <w:t>егламент</w:t>
      </w:r>
      <w:r>
        <w:t>ными</w:t>
      </w:r>
      <w:r w:rsidRPr="007533A5">
        <w:t xml:space="preserve"> </w:t>
      </w:r>
      <w:r>
        <w:t xml:space="preserve">процедурами </w:t>
      </w:r>
      <w:r w:rsidRPr="007533A5">
        <w:t>взаимодействия с поставщиками био</w:t>
      </w:r>
      <w:r w:rsidRPr="00EC74AE">
        <w:t xml:space="preserve">метрических </w:t>
      </w:r>
      <w:r w:rsidRPr="007533A5">
        <w:t>процессоров</w:t>
      </w:r>
      <w:r>
        <w:t xml:space="preserve"> </w:t>
      </w:r>
      <w:r w:rsidRPr="00E473D7">
        <w:t xml:space="preserve">(последняя версия размещается в документах на портале </w:t>
      </w:r>
      <w:r>
        <w:t xml:space="preserve">ГИС </w:t>
      </w:r>
      <w:r w:rsidRPr="00E473D7">
        <w:t>ЕБС</w:t>
      </w:r>
      <w:r w:rsidRPr="00EC74AE">
        <w:t xml:space="preserve"> </w:t>
      </w:r>
      <w:hyperlink r:id="rId10" w:history="1">
        <w:r w:rsidRPr="00353DA4">
          <w:rPr>
            <w:rStyle w:val="a5"/>
            <w:shd w:val="clear" w:color="auto" w:fill="FFFFFF"/>
          </w:rPr>
          <w:t>https://</w:t>
        </w:r>
        <w:r w:rsidRPr="00353DA4">
          <w:rPr>
            <w:rStyle w:val="a5"/>
            <w:shd w:val="clear" w:color="auto" w:fill="FFFFFF"/>
            <w:lang w:val="en-US"/>
          </w:rPr>
          <w:t>ebs</w:t>
        </w:r>
        <w:r w:rsidRPr="00353DA4">
          <w:rPr>
            <w:rStyle w:val="a5"/>
            <w:shd w:val="clear" w:color="auto" w:fill="FFFFFF"/>
          </w:rPr>
          <w:t>.ru/documents/</w:t>
        </w:r>
      </w:hyperlink>
      <w:r w:rsidRPr="00EC74AE">
        <w:t xml:space="preserve"> </w:t>
      </w:r>
      <w:r w:rsidRPr="00E473D7">
        <w:t>в разделе «Вендорам»)</w:t>
      </w:r>
      <w:r>
        <w:t xml:space="preserve">, </w:t>
      </w:r>
      <w:r>
        <w:rPr>
          <w:szCs w:val="24"/>
        </w:rPr>
        <w:t xml:space="preserve">и вызвать метод </w:t>
      </w:r>
      <w:r>
        <w:rPr>
          <w:szCs w:val="24"/>
          <w:lang w:val="en-US"/>
        </w:rPr>
        <w:t>API</w:t>
      </w:r>
      <w:r>
        <w:rPr>
          <w:szCs w:val="24"/>
        </w:rPr>
        <w:t xml:space="preserve"> ГИС ЕБС регистрации пользователя без БО с привязкой к </w:t>
      </w:r>
      <w:r>
        <w:rPr>
          <w:szCs w:val="24"/>
          <w:lang w:val="en-US"/>
        </w:rPr>
        <w:t>IDP</w:t>
      </w:r>
      <w:r w:rsidRPr="00CA318E">
        <w:rPr>
          <w:szCs w:val="24"/>
        </w:rPr>
        <w:t xml:space="preserve"> </w:t>
      </w:r>
      <w:r>
        <w:rPr>
          <w:szCs w:val="24"/>
        </w:rPr>
        <w:t xml:space="preserve">Контрагента (Мэтчинг), описанный в п. 4.1 </w:t>
      </w:r>
      <w:r>
        <w:rPr>
          <w:shd w:val="clear" w:color="auto" w:fill="FFFFFF"/>
        </w:rPr>
        <w:t xml:space="preserve">Методических рекомендаций по использованию сервисов выгрузки векторов и импорта БО (доступны на </w:t>
      </w:r>
      <w:hyperlink r:id="rId11" w:history="1">
        <w:r w:rsidRPr="00AC2B81">
          <w:rPr>
            <w:rStyle w:val="a5"/>
            <w:shd w:val="clear" w:color="auto" w:fill="FFFFFF"/>
            <w:lang w:val="en-US"/>
          </w:rPr>
          <w:t>https</w:t>
        </w:r>
        <w:r w:rsidRPr="009E6257">
          <w:rPr>
            <w:rStyle w:val="a5"/>
          </w:rPr>
          <w:t>://</w:t>
        </w:r>
        <w:r w:rsidRPr="00AC2B81">
          <w:rPr>
            <w:rStyle w:val="a5"/>
            <w:shd w:val="clear" w:color="auto" w:fill="FFFFFF"/>
            <w:lang w:val="en-US"/>
          </w:rPr>
          <w:t>ebs</w:t>
        </w:r>
        <w:r w:rsidRPr="009E6257">
          <w:rPr>
            <w:rStyle w:val="a5"/>
          </w:rPr>
          <w:t>.</w:t>
        </w:r>
        <w:r w:rsidRPr="00AC2B81">
          <w:rPr>
            <w:rStyle w:val="a5"/>
            <w:shd w:val="clear" w:color="auto" w:fill="FFFFFF"/>
            <w:lang w:val="en-US"/>
          </w:rPr>
          <w:t>ru</w:t>
        </w:r>
        <w:r w:rsidRPr="009E6257">
          <w:rPr>
            <w:rStyle w:val="a5"/>
          </w:rPr>
          <w:t>/</w:t>
        </w:r>
        <w:r w:rsidRPr="00AC2B81">
          <w:rPr>
            <w:rStyle w:val="a5"/>
            <w:shd w:val="clear" w:color="auto" w:fill="FFFFFF"/>
            <w:lang w:val="en-US"/>
          </w:rPr>
          <w:t>documents</w:t>
        </w:r>
        <w:r w:rsidRPr="009E6257">
          <w:rPr>
            <w:rStyle w:val="a5"/>
            <w:shd w:val="clear" w:color="auto" w:fill="FFFFFF"/>
          </w:rPr>
          <w:t>/</w:t>
        </w:r>
      </w:hyperlink>
      <w:r w:rsidRPr="009E6257">
        <w:rPr>
          <w:shd w:val="clear" w:color="auto" w:fill="FFFFFF"/>
        </w:rPr>
        <w:t xml:space="preserve"> </w:t>
      </w:r>
      <w:r>
        <w:rPr>
          <w:shd w:val="clear" w:color="auto" w:fill="FFFFFF"/>
        </w:rPr>
        <w:t>в разделе «</w:t>
      </w:r>
      <w:r w:rsidRPr="008F5BE9">
        <w:rPr>
          <w:shd w:val="clear" w:color="auto" w:fill="FFFFFF"/>
        </w:rPr>
        <w:t>Методические рекомендации, инструкции, памятки</w:t>
      </w:r>
      <w:r>
        <w:rPr>
          <w:shd w:val="clear" w:color="auto" w:fill="FFFFFF"/>
        </w:rPr>
        <w:t>»)</w:t>
      </w:r>
      <w:r>
        <w:rPr>
          <w:szCs w:val="24"/>
        </w:rPr>
        <w:t>.</w:t>
      </w:r>
    </w:p>
  </w:footnote>
  <w:footnote w:id="25">
    <w:p w14:paraId="0A98FCEB" w14:textId="77777777" w:rsidR="00523C24" w:rsidRPr="00AC16C4" w:rsidRDefault="00523C24" w:rsidP="001B7A5F">
      <w:pPr>
        <w:pStyle w:val="ad"/>
      </w:pPr>
      <w:r>
        <w:rPr>
          <w:rStyle w:val="ac"/>
        </w:rPr>
        <w:footnoteRef/>
      </w:r>
      <w:r>
        <w:t xml:space="preserve"> Утверждаются приказом Оператора ГИС ЕБС, публикуемым по адресу </w:t>
      </w:r>
      <w:hyperlink r:id="rId12" w:history="1">
        <w:r w:rsidRPr="00895D70">
          <w:rPr>
            <w:rStyle w:val="a5"/>
            <w:lang w:val="en-US"/>
          </w:rPr>
          <w:t>https</w:t>
        </w:r>
        <w:r w:rsidRPr="00895D70">
          <w:rPr>
            <w:rStyle w:val="a5"/>
          </w:rPr>
          <w:t>://</w:t>
        </w:r>
        <w:r w:rsidRPr="00895D70">
          <w:rPr>
            <w:rStyle w:val="a5"/>
            <w:lang w:val="en-US"/>
          </w:rPr>
          <w:t>ebs</w:t>
        </w:r>
        <w:r w:rsidRPr="00895D70">
          <w:rPr>
            <w:rStyle w:val="a5"/>
          </w:rPr>
          <w:t>.</w:t>
        </w:r>
        <w:r w:rsidRPr="00895D70">
          <w:rPr>
            <w:rStyle w:val="a5"/>
            <w:lang w:val="en-US"/>
          </w:rPr>
          <w:t>ru</w:t>
        </w:r>
        <w:r w:rsidRPr="00895D70">
          <w:rPr>
            <w:rStyle w:val="a5"/>
          </w:rPr>
          <w:t>/</w:t>
        </w:r>
        <w:r w:rsidRPr="00895D70">
          <w:rPr>
            <w:rStyle w:val="a5"/>
            <w:lang w:val="en-US"/>
          </w:rPr>
          <w:t>documents</w:t>
        </w:r>
      </w:hyperlink>
      <w:r w:rsidRPr="00AC16C4">
        <w:t xml:space="preserve"> </w:t>
      </w:r>
      <w:r>
        <w:t>в разделе «Тарифы, оферты, соглашения».</w:t>
      </w:r>
    </w:p>
  </w:footnote>
  <w:footnote w:id="26">
    <w:p w14:paraId="4AF57192" w14:textId="77777777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</w:t>
      </w:r>
      <w:r w:rsidRPr="001B7A5F">
        <w:t xml:space="preserve">Контроль устройств и криптографический контроль целостности БО необходим в случаях, когда организация оказывает услуги, при которых для съема БО используется конечное устройство организации. В таких случаях организация не может использовать </w:t>
      </w:r>
      <w:r w:rsidRPr="001B7A5F">
        <w:rPr>
          <w:lang w:val="en-US"/>
        </w:rPr>
        <w:t>web</w:t>
      </w:r>
      <w:r w:rsidRPr="001B7A5F">
        <w:t xml:space="preserve">-форму ГИС ЕБС. </w:t>
      </w:r>
    </w:p>
  </w:footnote>
  <w:footnote w:id="27">
    <w:p w14:paraId="10EE445B" w14:textId="77777777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Опубликован по адресу </w:t>
      </w:r>
      <w:hyperlink r:id="rId13" w:history="1">
        <w:r w:rsidRPr="00EC7225">
          <w:rPr>
            <w:rStyle w:val="a5"/>
          </w:rPr>
          <w:t>https://ebs.ru/documents/</w:t>
        </w:r>
      </w:hyperlink>
      <w:r>
        <w:t xml:space="preserve"> </w:t>
      </w:r>
    </w:p>
  </w:footnote>
  <w:footnote w:id="28">
    <w:p w14:paraId="0F4F2C15" w14:textId="77777777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Опубликованы по адресу </w:t>
      </w:r>
      <w:hyperlink r:id="rId14" w:history="1">
        <w:r w:rsidRPr="00EC7225">
          <w:rPr>
            <w:rStyle w:val="a5"/>
          </w:rPr>
          <w:t>https://ebs.ru/documents/</w:t>
        </w:r>
      </w:hyperlink>
      <w:r>
        <w:t xml:space="preserve"> в разделе «Методические рекомендации, инструкции, памятки»</w:t>
      </w:r>
    </w:p>
  </w:footnote>
  <w:footnote w:id="29">
    <w:p w14:paraId="34D639AF" w14:textId="77777777" w:rsidR="00523C24" w:rsidRDefault="00523C24" w:rsidP="00716D35">
      <w:pPr>
        <w:pStyle w:val="ad"/>
      </w:pPr>
      <w:r>
        <w:rPr>
          <w:rStyle w:val="ac"/>
        </w:rPr>
        <w:footnoteRef/>
      </w:r>
      <w:r>
        <w:t xml:space="preserve"> </w:t>
      </w:r>
      <w:r w:rsidRPr="001B7A5F">
        <w:t xml:space="preserve">Контроль устройств и криптографический контроль целостности БО необходим в случаях, когда организация оказывает услуги, при которых для съема БО используется конечное устройство организации. В таких случаях организация не может использовать </w:t>
      </w:r>
      <w:r w:rsidRPr="001B7A5F">
        <w:rPr>
          <w:lang w:val="en-US"/>
        </w:rPr>
        <w:t>web</w:t>
      </w:r>
      <w:r w:rsidRPr="001B7A5F">
        <w:t xml:space="preserve">-форму ГИС ЕБС. </w:t>
      </w:r>
    </w:p>
  </w:footnote>
  <w:footnote w:id="30">
    <w:p w14:paraId="28A79EC4" w14:textId="77777777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</w:t>
      </w:r>
      <w:r w:rsidRPr="001B7A5F">
        <w:t xml:space="preserve">Контроль устройств и криптографический контроль целостности БО необходим в случаях, когда организация оказывает услуги, при которых для съема БО используется конечное устройство организации. В таких случаях организация не может использовать </w:t>
      </w:r>
      <w:r w:rsidRPr="001B7A5F">
        <w:rPr>
          <w:lang w:val="en-US"/>
        </w:rPr>
        <w:t>web</w:t>
      </w:r>
      <w:r w:rsidRPr="001B7A5F">
        <w:t xml:space="preserve">-форму ГИС ЕБС. </w:t>
      </w:r>
    </w:p>
  </w:footnote>
  <w:footnote w:id="31">
    <w:p w14:paraId="6CC4E3AE" w14:textId="77777777" w:rsidR="00523C24" w:rsidRPr="00AC16C4" w:rsidRDefault="00523C24" w:rsidP="001B7A5F">
      <w:pPr>
        <w:pStyle w:val="ad"/>
      </w:pPr>
      <w:r>
        <w:rPr>
          <w:rStyle w:val="ac"/>
        </w:rPr>
        <w:footnoteRef/>
      </w:r>
      <w:r>
        <w:t xml:space="preserve"> Утверждаются приказом Оператора ГИС ЕБС, публикуемым по адресу </w:t>
      </w:r>
      <w:hyperlink r:id="rId15" w:history="1">
        <w:r w:rsidRPr="00895D70">
          <w:rPr>
            <w:rStyle w:val="a5"/>
            <w:lang w:val="en-US"/>
          </w:rPr>
          <w:t>https</w:t>
        </w:r>
        <w:r w:rsidRPr="00895D70">
          <w:rPr>
            <w:rStyle w:val="a5"/>
          </w:rPr>
          <w:t>://</w:t>
        </w:r>
        <w:r w:rsidRPr="00895D70">
          <w:rPr>
            <w:rStyle w:val="a5"/>
            <w:lang w:val="en-US"/>
          </w:rPr>
          <w:t>ebs</w:t>
        </w:r>
        <w:r w:rsidRPr="00895D70">
          <w:rPr>
            <w:rStyle w:val="a5"/>
          </w:rPr>
          <w:t>.</w:t>
        </w:r>
        <w:r w:rsidRPr="00895D70">
          <w:rPr>
            <w:rStyle w:val="a5"/>
            <w:lang w:val="en-US"/>
          </w:rPr>
          <w:t>ru</w:t>
        </w:r>
        <w:r w:rsidRPr="00895D70">
          <w:rPr>
            <w:rStyle w:val="a5"/>
          </w:rPr>
          <w:t>/</w:t>
        </w:r>
        <w:r w:rsidRPr="00895D70">
          <w:rPr>
            <w:rStyle w:val="a5"/>
            <w:lang w:val="en-US"/>
          </w:rPr>
          <w:t>documents</w:t>
        </w:r>
      </w:hyperlink>
      <w:r w:rsidRPr="00AC16C4">
        <w:t xml:space="preserve"> </w:t>
      </w:r>
      <w:r>
        <w:t>в разделе «Тарифы, оферты, соглашения».</w:t>
      </w:r>
    </w:p>
  </w:footnote>
  <w:footnote w:id="32">
    <w:p w14:paraId="1EC544EE" w14:textId="77777777" w:rsidR="00523C24" w:rsidRDefault="00523C24" w:rsidP="001B7A5F">
      <w:pPr>
        <w:pStyle w:val="ad"/>
      </w:pPr>
      <w:r w:rsidRPr="001B7A5F">
        <w:rPr>
          <w:rStyle w:val="ac"/>
        </w:rPr>
        <w:footnoteRef/>
      </w:r>
      <w:r w:rsidRPr="001B7A5F">
        <w:t xml:space="preserve"> Контроль устройств и криптографический контроль целостности БО необходим в случаях, когда организация оказывает услуги, при которых для съема БО используется конечное устройство организации. В таких случаях организация не может использовать </w:t>
      </w:r>
      <w:r w:rsidRPr="001B7A5F">
        <w:rPr>
          <w:lang w:val="en-US"/>
        </w:rPr>
        <w:t>web</w:t>
      </w:r>
      <w:r w:rsidRPr="001B7A5F">
        <w:t xml:space="preserve">-форму ГИС ЕБС. </w:t>
      </w:r>
    </w:p>
  </w:footnote>
  <w:footnote w:id="33">
    <w:p w14:paraId="230272E9" w14:textId="77777777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Опубликован по адресу </w:t>
      </w:r>
      <w:hyperlink r:id="rId16" w:history="1">
        <w:r w:rsidRPr="00EC7225">
          <w:rPr>
            <w:rStyle w:val="a5"/>
          </w:rPr>
          <w:t>https://ebs.ru/documents/</w:t>
        </w:r>
      </w:hyperlink>
      <w:r>
        <w:t xml:space="preserve"> </w:t>
      </w:r>
    </w:p>
  </w:footnote>
  <w:footnote w:id="34">
    <w:p w14:paraId="2FFF286A" w14:textId="77777777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Опубликованы по адресу </w:t>
      </w:r>
      <w:hyperlink r:id="rId17" w:history="1">
        <w:r w:rsidRPr="00EC7225">
          <w:rPr>
            <w:rStyle w:val="a5"/>
          </w:rPr>
          <w:t>https://ebs.ru/documents/</w:t>
        </w:r>
      </w:hyperlink>
      <w:r>
        <w:t xml:space="preserve"> в разделе «Методические рекомендации, инструкции, памятки»</w:t>
      </w:r>
    </w:p>
  </w:footnote>
  <w:footnote w:id="35">
    <w:p w14:paraId="4BDA0E7B" w14:textId="77777777" w:rsidR="00523C24" w:rsidRDefault="00523C24" w:rsidP="003662AD">
      <w:pPr>
        <w:pStyle w:val="ad"/>
      </w:pPr>
      <w:r w:rsidRPr="001B7A5F">
        <w:rPr>
          <w:rStyle w:val="ac"/>
        </w:rPr>
        <w:footnoteRef/>
      </w:r>
      <w:r w:rsidRPr="001B7A5F">
        <w:t xml:space="preserve"> Контроль устройств и криптографический контроль целостности БО необходим в случаях, когда организация оказывает услуги, при которых для съема БО используется конечное устройство организации. В таких случаях организация не может использовать </w:t>
      </w:r>
      <w:r w:rsidRPr="001B7A5F">
        <w:rPr>
          <w:lang w:val="en-US"/>
        </w:rPr>
        <w:t>web</w:t>
      </w:r>
      <w:r w:rsidRPr="001B7A5F">
        <w:t xml:space="preserve">-форму ГИС ЕБС. </w:t>
      </w:r>
    </w:p>
  </w:footnote>
  <w:footnote w:id="36">
    <w:p w14:paraId="195AB802" w14:textId="57DA04BA" w:rsidR="00523C24" w:rsidRPr="004D2BBD" w:rsidRDefault="00523C24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Запрос на подключение к рассылкам должен быть направлен с почтового ящика в домене организации. При несоблюдении указанного правила заявка будет отклонена.</w:t>
      </w:r>
    </w:p>
  </w:footnote>
  <w:footnote w:id="37">
    <w:p w14:paraId="5C4DAD09" w14:textId="19CB2CA8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Процесс получения доступа Участника БВ к личному кабинету организации описан в «ИНСТРУКЦИИ ПО ДОБАВЛЕНИЮ СОТРУДНИКОВ ОРГАНИЗАЦИИ В ГРУППЫ ДОСТУПА ЕСИА ДЛЯ РАБОТЫ В ЛИЧНОМ КАБИНЕТЕ НА ПОРТАЛЕ ЕБС» и размещен на портале ГИС ЕБС по адресу </w:t>
      </w:r>
      <w:hyperlink r:id="rId18" w:history="1">
        <w:r w:rsidRPr="006679D7">
          <w:rPr>
            <w:rStyle w:val="a5"/>
          </w:rPr>
          <w:t>https://ebs.ru/documents/</w:t>
        </w:r>
      </w:hyperlink>
      <w:r>
        <w:t xml:space="preserve"> </w:t>
      </w:r>
    </w:p>
  </w:footnote>
  <w:footnote w:id="38">
    <w:p w14:paraId="00644355" w14:textId="52328C2A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Для случая сканирования данных загранпаспорта (НЕОБЯЗАТЕЛЬНО) – также с </w:t>
      </w:r>
      <w:r w:rsidRPr="00881349">
        <w:t xml:space="preserve">чипом </w:t>
      </w:r>
      <w:r w:rsidRPr="00881349">
        <w:rPr>
          <w:lang w:val="en-US"/>
        </w:rPr>
        <w:t>NFC</w:t>
      </w:r>
      <w:r w:rsidRPr="00881349">
        <w:t>, обеспечивающим ближнюю бесконтактную связь</w:t>
      </w:r>
      <w:r>
        <w:t>.</w:t>
      </w:r>
    </w:p>
  </w:footnote>
  <w:footnote w:id="39">
    <w:p w14:paraId="0243A2B4" w14:textId="3605AC72" w:rsidR="00523C24" w:rsidRPr="0012072C" w:rsidRDefault="00523C24" w:rsidP="001B7A5F">
      <w:pPr>
        <w:pStyle w:val="ad"/>
      </w:pPr>
      <w:r w:rsidRPr="004D2BBD">
        <w:rPr>
          <w:rStyle w:val="ac"/>
        </w:rPr>
        <w:footnoteRef/>
      </w:r>
      <w:r>
        <w:t xml:space="preserve"> МП Биометрия доступно</w:t>
      </w:r>
      <w:r w:rsidRPr="00580695">
        <w:t xml:space="preserve"> для скачивания на мобильных платформах iOS и Android (App Store, Google Play, RuStore)</w:t>
      </w:r>
      <w:r>
        <w:t>.</w:t>
      </w:r>
    </w:p>
  </w:footnote>
  <w:footnote w:id="40">
    <w:p w14:paraId="30C5F30D" w14:textId="284E94BC" w:rsidR="00523C24" w:rsidRPr="00A61215" w:rsidRDefault="00523C24">
      <w:pPr>
        <w:pStyle w:val="ad"/>
      </w:pPr>
      <w:r>
        <w:rPr>
          <w:rStyle w:val="ac"/>
        </w:rPr>
        <w:footnoteRef/>
      </w:r>
      <w:r>
        <w:t xml:space="preserve"> </w:t>
      </w:r>
      <w:r w:rsidRPr="00A43C6B">
        <w:t xml:space="preserve">Для корректной деактивации БДн Пользователя из личного кабинета </w:t>
      </w:r>
      <w:r>
        <w:t>ЕПГУ</w:t>
      </w:r>
      <w:r w:rsidRPr="00A43C6B">
        <w:t xml:space="preserve"> на портале gosuslugi.ru требуется регистрация мнемоники ИС в ЕСИА и передача ее (в Заявке, см. Приложение А) в ГИС ЕБС. </w:t>
      </w:r>
    </w:p>
  </w:footnote>
  <w:footnote w:id="41">
    <w:p w14:paraId="10EF5B7B" w14:textId="0541910D" w:rsidR="00523C24" w:rsidRPr="00E36D25" w:rsidRDefault="00523C24" w:rsidP="001B7A5F">
      <w:pPr>
        <w:pStyle w:val="ad"/>
      </w:pPr>
      <w:r>
        <w:rPr>
          <w:rStyle w:val="ac"/>
        </w:rPr>
        <w:footnoteRef/>
      </w:r>
      <w:r>
        <w:t xml:space="preserve"> После отправки запроса на деактивацию БКШ в ГИС ЕБС будут произведены деактивация данного БКШ и поиск куда была выгружена деактивированная биометрия и наличие подходящей менее приоритетной биометрии согласно приоритетов классов биометрии (указаны в разделе 2 Методических рекомендаций по использованию сервисов выгрузки векторов и импорту БО, опубликованных по адресу </w:t>
      </w:r>
      <w:hyperlink r:id="rId19" w:history="1">
        <w:r w:rsidRPr="00AC2B81">
          <w:rPr>
            <w:rStyle w:val="a5"/>
            <w:lang w:val="en-US"/>
          </w:rPr>
          <w:t>https</w:t>
        </w:r>
        <w:r w:rsidRPr="009E6257">
          <w:rPr>
            <w:rStyle w:val="a5"/>
          </w:rPr>
          <w:t>://</w:t>
        </w:r>
        <w:r w:rsidRPr="00AC2B81">
          <w:rPr>
            <w:rStyle w:val="a5"/>
            <w:lang w:val="en-US"/>
          </w:rPr>
          <w:t>ebs</w:t>
        </w:r>
        <w:r w:rsidRPr="009E6257">
          <w:rPr>
            <w:rStyle w:val="a5"/>
          </w:rPr>
          <w:t>.</w:t>
        </w:r>
        <w:r w:rsidRPr="00AC2B81">
          <w:rPr>
            <w:rStyle w:val="a5"/>
            <w:lang w:val="en-US"/>
          </w:rPr>
          <w:t>ru</w:t>
        </w:r>
        <w:r w:rsidRPr="009E6257">
          <w:rPr>
            <w:rStyle w:val="a5"/>
          </w:rPr>
          <w:t>/</w:t>
        </w:r>
        <w:r w:rsidRPr="00AC2B81">
          <w:rPr>
            <w:rStyle w:val="a5"/>
            <w:lang w:val="en-US"/>
          </w:rPr>
          <w:t>documents</w:t>
        </w:r>
        <w:r w:rsidRPr="009E6257">
          <w:rPr>
            <w:rStyle w:val="a5"/>
          </w:rPr>
          <w:t>/</w:t>
        </w:r>
      </w:hyperlink>
      <w:r w:rsidRPr="009E6257">
        <w:t xml:space="preserve"> </w:t>
      </w:r>
      <w:r>
        <w:t>в разделе</w:t>
      </w:r>
      <w:r w:rsidRPr="009E6257">
        <w:t xml:space="preserve"> </w:t>
      </w:r>
      <w:r>
        <w:t>«</w:t>
      </w:r>
      <w:r w:rsidRPr="00536FC0">
        <w:t>Методические рекомендации, инструкции, памятки</w:t>
      </w:r>
      <w:r>
        <w:t>»). В случае наличия в ГИС ЕБС менее приоритетной биометрии следующая по приоритету биометрия будет отправлена на выгрузку. В случае отсутствия в ГИС ЕБС менее приоритетной биометрии будет отправлен запрос на деактивацию БШ на стороне Участника БВ (см. п. 4.7 Методических рекомендаций по использованию сервисов выгрузки векторов и импорту БО)</w:t>
      </w:r>
    </w:p>
  </w:footnote>
  <w:footnote w:id="42">
    <w:p w14:paraId="5F976C6D" w14:textId="77777777" w:rsidR="00523C24" w:rsidRPr="002B2A14" w:rsidRDefault="00523C24" w:rsidP="001B7A5F">
      <w:pPr>
        <w:pStyle w:val="ad"/>
      </w:pPr>
      <w:r w:rsidRPr="002B2A14">
        <w:rPr>
          <w:rStyle w:val="ac"/>
          <w:rFonts w:cs="Times New Roman"/>
        </w:rPr>
        <w:footnoteRef/>
      </w:r>
      <w:r w:rsidRPr="002B2A14">
        <w:t xml:space="preserve"> Authority Information Access – специальное расширение в SSL-сертификатах, которое содержит данные об издателе сертификата. С помощью расширения AIA можно получить промежуточные сертификаты удостоверяющего центра. Если сервер не предоставляет их, они могут быть скачаны по ссылке, содержащейся в поле AIA. Это позволяет сохранить цепочку сертификатов и выполнить проверку SSL-сертификата даже в том случае, если сервер был неверно сконфигурирован.</w:t>
      </w:r>
    </w:p>
  </w:footnote>
  <w:footnote w:id="43">
    <w:p w14:paraId="560323F4" w14:textId="422B5921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Актуальный </w:t>
      </w:r>
      <w:r w:rsidRPr="00D80384">
        <w:t>документ «Требования к сети передачи данных участников информационного обмена»</w:t>
      </w:r>
      <w:r w:rsidRPr="00D80384">
        <w:rPr>
          <w:sz w:val="28"/>
          <w:szCs w:val="24"/>
        </w:rPr>
        <w:t xml:space="preserve"> </w:t>
      </w:r>
      <w:r>
        <w:t xml:space="preserve">доступен </w:t>
      </w:r>
      <w:r w:rsidRPr="003D4C7C">
        <w:t xml:space="preserve">на </w:t>
      </w:r>
      <w:r w:rsidRPr="002E7E1D">
        <w:t>портале Единой системы контекстных справок (ЕСКС)</w:t>
      </w:r>
      <w:r>
        <w:t xml:space="preserve"> </w:t>
      </w:r>
      <w:r w:rsidRPr="00365662">
        <w:t>https://info.gosuslugi.ru/</w:t>
      </w:r>
      <w:r w:rsidRPr="003D4C7C">
        <w:rPr>
          <w:lang w:eastAsia="ru-RU"/>
        </w:rPr>
        <w:t xml:space="preserve"> (раздел «</w:t>
      </w:r>
      <w:r>
        <w:rPr>
          <w:lang w:eastAsia="ru-RU"/>
        </w:rPr>
        <w:t>Документация, СМЭВ 3»).</w:t>
      </w:r>
    </w:p>
  </w:footnote>
  <w:footnote w:id="44">
    <w:p w14:paraId="4635B05F" w14:textId="61BBB03A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В случае успешного результата проверки заявка закрывается на шаге 10, шаги 11-12 не потребуются.</w:t>
      </w:r>
    </w:p>
  </w:footnote>
  <w:footnote w:id="45">
    <w:p w14:paraId="6A855497" w14:textId="43CEB7F7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В случае успешного результата проверки заявка закрывается на шаге 5, шаги 6-7 не потребуются.</w:t>
      </w:r>
    </w:p>
  </w:footnote>
  <w:footnote w:id="46">
    <w:p w14:paraId="4629A65A" w14:textId="18C87803" w:rsidR="00523C24" w:rsidRPr="002D6CFC" w:rsidRDefault="00523C24" w:rsidP="001B7A5F">
      <w:pPr>
        <w:pStyle w:val="ad"/>
      </w:pPr>
      <w:r>
        <w:rPr>
          <w:rStyle w:val="ac"/>
        </w:rPr>
        <w:footnoteRef/>
      </w:r>
      <w:r>
        <w:t xml:space="preserve"> В случае использования вызовов, не входящих в перечень «разрешенных» к использованию при встраивании СКЗИ в прикладное (специальное) ПО необходимо производить разработку отдельного СКЗИ на базе встраиваемого в соответствии с действующей нормативной базой (в частности, </w:t>
      </w:r>
      <w:r>
        <w:rPr>
          <w:szCs w:val="24"/>
        </w:rPr>
        <w:t>Положением ПКЗ-2005</w:t>
      </w:r>
      <w:r>
        <w:t>).</w:t>
      </w:r>
    </w:p>
  </w:footnote>
  <w:footnote w:id="47">
    <w:p w14:paraId="6B93F151" w14:textId="08F8C9F4" w:rsidR="00523C24" w:rsidRPr="004D2BBD" w:rsidRDefault="00523C24" w:rsidP="001B7A5F">
      <w:pPr>
        <w:pStyle w:val="ad"/>
      </w:pPr>
      <w:r w:rsidRPr="004D2BBD">
        <w:rPr>
          <w:rStyle w:val="ac"/>
        </w:rPr>
        <w:footnoteRef/>
      </w:r>
      <w:r w:rsidRPr="004D2BBD">
        <w:t xml:space="preserve"> </w:t>
      </w:r>
      <w:r>
        <w:t>В</w:t>
      </w:r>
      <w:r w:rsidRPr="004D2BBD">
        <w:t xml:space="preserve">заимодействия </w:t>
      </w:r>
      <w:r>
        <w:t>у</w:t>
      </w:r>
      <w:r w:rsidRPr="004D2BBD">
        <w:t>частников информационного взаимодействия, Оператора единой системы межведомственного электронного взаимодействия и Оператора эксплуатации инфраструктуры электронного правительства при организации межведомственного взаимодействия с использованием единой системы межведомственного электронного взаимодействия</w:t>
      </w:r>
    </w:p>
  </w:footnote>
  <w:footnote w:id="48">
    <w:p w14:paraId="41561FCF" w14:textId="6A462E15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Для получения сертификатов ключей проверки ЭП следует руководствоваться Регламентом выпуска квалифицированных сертификатов ключей проверки ЭП для взаимодействия с ГИС ЕБС (опубликован по адресу </w:t>
      </w:r>
      <w:hyperlink r:id="rId20" w:history="1">
        <w:r w:rsidRPr="003473F7">
          <w:rPr>
            <w:rStyle w:val="a5"/>
          </w:rPr>
          <w:t>https://ebs.ru/documents/</w:t>
        </w:r>
      </w:hyperlink>
      <w:r>
        <w:t xml:space="preserve"> в разделе «</w:t>
      </w:r>
      <w:r w:rsidRPr="001615B8">
        <w:t>Технические документы</w:t>
      </w:r>
      <w:r>
        <w:t>»).</w:t>
      </w:r>
    </w:p>
  </w:footnote>
  <w:footnote w:id="49">
    <w:p w14:paraId="729A43C7" w14:textId="01011150" w:rsidR="00523C24" w:rsidRDefault="00523C24" w:rsidP="001B7A5F">
      <w:pPr>
        <w:pStyle w:val="ad"/>
      </w:pPr>
      <w:r>
        <w:rPr>
          <w:rStyle w:val="ac"/>
        </w:rPr>
        <w:footnoteRef/>
      </w:r>
      <w:r>
        <w:t xml:space="preserve"> Под процессом удаленной идентификации физического лица понимается процесс, эквивалентный идентификации физического лица с предоставлением паспорта гражданина Российской Федерации этого физического лица.</w:t>
      </w:r>
    </w:p>
  </w:footnote>
  <w:footnote w:id="50">
    <w:p w14:paraId="0630D57E" w14:textId="2E75F163" w:rsidR="00523C24" w:rsidRPr="00EB19BD" w:rsidRDefault="00523C24" w:rsidP="001B7A5F">
      <w:pPr>
        <w:pStyle w:val="ad"/>
      </w:pPr>
      <w:r>
        <w:rPr>
          <w:rStyle w:val="ac"/>
        </w:rPr>
        <w:footnoteRef/>
      </w:r>
      <w:r>
        <w:t xml:space="preserve"> Следует заполнить раздел «Версии программных интерфейсов (</w:t>
      </w:r>
      <w:r>
        <w:rPr>
          <w:lang w:val="en-US"/>
        </w:rPr>
        <w:t>API</w:t>
      </w:r>
      <w:r w:rsidRPr="00EB19BD">
        <w:t xml:space="preserve">) </w:t>
      </w:r>
      <w:r>
        <w:t xml:space="preserve">ГИС ЕБС: выбрать из выпадающего списка новую версию </w:t>
      </w:r>
      <w:r>
        <w:rPr>
          <w:lang w:val="en-US"/>
        </w:rPr>
        <w:t>API</w:t>
      </w:r>
      <w:r>
        <w:t xml:space="preserve"> для каждой группы </w:t>
      </w:r>
      <w:r>
        <w:rPr>
          <w:lang w:val="en-US"/>
        </w:rPr>
        <w:t>API</w:t>
      </w:r>
      <w:r>
        <w:t xml:space="preserve">: выгрузки векторов, удаления векторов, биометрической идентификации, биометрической верификации, уведомлений, регистрации без БО, регистрации с БО. Если версия </w:t>
      </w:r>
      <w:r>
        <w:rPr>
          <w:lang w:val="en-US"/>
        </w:rPr>
        <w:t>API</w:t>
      </w:r>
      <w:r w:rsidRPr="00EB19BD">
        <w:t xml:space="preserve"> </w:t>
      </w:r>
      <w:r>
        <w:t xml:space="preserve">не меняется, следует оставить в поле уже имеющуюся версию </w:t>
      </w:r>
      <w:r>
        <w:rPr>
          <w:lang w:val="en-US"/>
        </w:rPr>
        <w:t>API</w:t>
      </w:r>
      <w:r>
        <w:t xml:space="preserve">. В поле подключаемый(е)/изменяемый(е) сервис(ы) следует отметить соответствующий сервис ГИС ЕБС. Более подробно для ознакомления с порядком заполнения см. </w:t>
      </w:r>
      <w:r w:rsidRPr="00C540A9">
        <w:t>видеоинструкци</w:t>
      </w:r>
      <w:r>
        <w:t>ю</w:t>
      </w:r>
      <w:r w:rsidRPr="00C540A9">
        <w:t>, опубликованн</w:t>
      </w:r>
      <w:r>
        <w:t>ую</w:t>
      </w:r>
      <w:r w:rsidRPr="00C540A9">
        <w:t xml:space="preserve"> по адресу</w:t>
      </w:r>
      <w:r>
        <w:rPr>
          <w:i/>
        </w:rPr>
        <w:t xml:space="preserve"> </w:t>
      </w:r>
      <w:hyperlink r:id="rId21" w:history="1">
        <w:r w:rsidRPr="00E855B7">
          <w:rPr>
            <w:rStyle w:val="a5"/>
          </w:rPr>
          <w:t>https://rutube.ru/video/private/d89bc12d660a58a4d1de5cb25926f8b9/?p=05PQZdeZG44wSypM8PHeZw</w:t>
        </w:r>
      </w:hyperlink>
      <w:r>
        <w:t xml:space="preserve"> </w:t>
      </w:r>
    </w:p>
  </w:footnote>
  <w:footnote w:id="51">
    <w:p w14:paraId="7DED7791" w14:textId="3CCBC39D" w:rsidR="00523C24" w:rsidRDefault="00523C24" w:rsidP="001B7A5F">
      <w:pPr>
        <w:pStyle w:val="ad"/>
      </w:pPr>
      <w:r w:rsidRPr="00181D52">
        <w:rPr>
          <w:rStyle w:val="ac"/>
        </w:rPr>
        <w:footnoteRef/>
      </w:r>
      <w:r w:rsidRPr="00181D52">
        <w:t xml:space="preserve"> </w:t>
      </w:r>
      <w:r w:rsidRPr="009E6257">
        <w:t xml:space="preserve">Рекомендуется ознакомиться с документом «Требования к сети передачи данных участников информационного обмена», размещенным по адресу </w:t>
      </w:r>
      <w:hyperlink r:id="rId22" w:history="1">
        <w:r w:rsidRPr="009E6257">
          <w:rPr>
            <w:rStyle w:val="a5"/>
            <w:rFonts w:cs="Times New Roman"/>
          </w:rPr>
          <w:t>https://info.gosuslugi.ru/docs/section/СМЭВ_3/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6A70"/>
    <w:multiLevelType w:val="hybridMultilevel"/>
    <w:tmpl w:val="6CBAB3BC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475288B"/>
    <w:multiLevelType w:val="hybridMultilevel"/>
    <w:tmpl w:val="BC767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F39F9"/>
    <w:multiLevelType w:val="hybridMultilevel"/>
    <w:tmpl w:val="A838F8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8F4BF1"/>
    <w:multiLevelType w:val="hybridMultilevel"/>
    <w:tmpl w:val="5D7CB5C8"/>
    <w:lvl w:ilvl="0" w:tplc="F5FA2342">
      <w:start w:val="1"/>
      <w:numFmt w:val="decimal"/>
      <w:pStyle w:val="123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F374C"/>
    <w:multiLevelType w:val="hybridMultilevel"/>
    <w:tmpl w:val="47EEFB16"/>
    <w:lvl w:ilvl="0" w:tplc="DEEE0E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06D5FC6"/>
    <w:multiLevelType w:val="hybridMultilevel"/>
    <w:tmpl w:val="C674F2E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0F23652"/>
    <w:multiLevelType w:val="hybridMultilevel"/>
    <w:tmpl w:val="A916593C"/>
    <w:lvl w:ilvl="0" w:tplc="A754F52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63DA9"/>
    <w:multiLevelType w:val="hybridMultilevel"/>
    <w:tmpl w:val="BC76745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63685"/>
    <w:multiLevelType w:val="hybridMultilevel"/>
    <w:tmpl w:val="B96CE11E"/>
    <w:lvl w:ilvl="0" w:tplc="969669A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sz w:val="24"/>
        <w:u w:val="none"/>
        <w:effect w:val="none"/>
        <w:vertAlign w:val="baseline"/>
        <w:specVanish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7174F1"/>
    <w:multiLevelType w:val="hybridMultilevel"/>
    <w:tmpl w:val="AF5E319C"/>
    <w:lvl w:ilvl="0" w:tplc="A22CD94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B6E38"/>
    <w:multiLevelType w:val="hybridMultilevel"/>
    <w:tmpl w:val="1D3CE3D8"/>
    <w:lvl w:ilvl="0" w:tplc="E55473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C505287"/>
    <w:multiLevelType w:val="hybridMultilevel"/>
    <w:tmpl w:val="3A5E8CBE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23CF034">
      <w:start w:val="1"/>
      <w:numFmt w:val="bullet"/>
      <w:pStyle w:val="Doclis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C96535E"/>
    <w:multiLevelType w:val="hybridMultilevel"/>
    <w:tmpl w:val="1860854E"/>
    <w:lvl w:ilvl="0" w:tplc="4FE22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17F1C"/>
    <w:multiLevelType w:val="hybridMultilevel"/>
    <w:tmpl w:val="D54E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25A85"/>
    <w:multiLevelType w:val="hybridMultilevel"/>
    <w:tmpl w:val="D54E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F7A40"/>
    <w:multiLevelType w:val="hybridMultilevel"/>
    <w:tmpl w:val="60343540"/>
    <w:lvl w:ilvl="0" w:tplc="3C808E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28E5D1A"/>
    <w:multiLevelType w:val="hybridMultilevel"/>
    <w:tmpl w:val="0EEE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02DBA"/>
    <w:multiLevelType w:val="hybridMultilevel"/>
    <w:tmpl w:val="4A40101A"/>
    <w:lvl w:ilvl="0" w:tplc="F2D6AC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3842FFF"/>
    <w:multiLevelType w:val="hybridMultilevel"/>
    <w:tmpl w:val="865264D6"/>
    <w:lvl w:ilvl="0" w:tplc="F56CDD0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317B5"/>
    <w:multiLevelType w:val="hybridMultilevel"/>
    <w:tmpl w:val="5C8E205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E44D65"/>
    <w:multiLevelType w:val="hybridMultilevel"/>
    <w:tmpl w:val="A916593C"/>
    <w:lvl w:ilvl="0" w:tplc="A754F52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2F1547"/>
    <w:multiLevelType w:val="hybridMultilevel"/>
    <w:tmpl w:val="C674F2E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27C7377F"/>
    <w:multiLevelType w:val="hybridMultilevel"/>
    <w:tmpl w:val="BC767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DC19CC"/>
    <w:multiLevelType w:val="hybridMultilevel"/>
    <w:tmpl w:val="D682D876"/>
    <w:lvl w:ilvl="0" w:tplc="67AED91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9E868FA"/>
    <w:multiLevelType w:val="hybridMultilevel"/>
    <w:tmpl w:val="FFDA1AF0"/>
    <w:lvl w:ilvl="0" w:tplc="67AED91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2A303402"/>
    <w:multiLevelType w:val="hybridMultilevel"/>
    <w:tmpl w:val="BE2ADC04"/>
    <w:lvl w:ilvl="0" w:tplc="DEEE0E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AAB0A28"/>
    <w:multiLevelType w:val="hybridMultilevel"/>
    <w:tmpl w:val="9C20E344"/>
    <w:lvl w:ilvl="0" w:tplc="67AED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100C42"/>
    <w:multiLevelType w:val="hybridMultilevel"/>
    <w:tmpl w:val="F45028D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2D392CFA"/>
    <w:multiLevelType w:val="multilevel"/>
    <w:tmpl w:val="EF4829B2"/>
    <w:styleLink w:val="-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2DC653CE"/>
    <w:multiLevelType w:val="hybridMultilevel"/>
    <w:tmpl w:val="621666FC"/>
    <w:lvl w:ilvl="0" w:tplc="DEEE0E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2EC3267D"/>
    <w:multiLevelType w:val="hybridMultilevel"/>
    <w:tmpl w:val="19F2BB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5920B4"/>
    <w:multiLevelType w:val="hybridMultilevel"/>
    <w:tmpl w:val="C674F2E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0D21B38"/>
    <w:multiLevelType w:val="hybridMultilevel"/>
    <w:tmpl w:val="AE22E1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275698B"/>
    <w:multiLevelType w:val="hybridMultilevel"/>
    <w:tmpl w:val="B0D09F0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5F067DF"/>
    <w:multiLevelType w:val="hybridMultilevel"/>
    <w:tmpl w:val="5D782182"/>
    <w:lvl w:ilvl="0" w:tplc="DEEE0E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36035BF6"/>
    <w:multiLevelType w:val="hybridMultilevel"/>
    <w:tmpl w:val="4FC81306"/>
    <w:lvl w:ilvl="0" w:tplc="413E378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  <w:lang w:val="ru-RU"/>
        <w:specVanish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EC0C32"/>
    <w:multiLevelType w:val="hybridMultilevel"/>
    <w:tmpl w:val="AFEEBD28"/>
    <w:lvl w:ilvl="0" w:tplc="FFFFFFFF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38555E64"/>
    <w:multiLevelType w:val="hybridMultilevel"/>
    <w:tmpl w:val="E0E2ED30"/>
    <w:lvl w:ilvl="0" w:tplc="67AED91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3CE85762"/>
    <w:multiLevelType w:val="hybridMultilevel"/>
    <w:tmpl w:val="B1D0293E"/>
    <w:lvl w:ilvl="0" w:tplc="947E10F6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215679"/>
    <w:multiLevelType w:val="hybridMultilevel"/>
    <w:tmpl w:val="8CC0380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1A0479A"/>
    <w:multiLevelType w:val="hybridMultilevel"/>
    <w:tmpl w:val="D54EAD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462EF0"/>
    <w:multiLevelType w:val="hybridMultilevel"/>
    <w:tmpl w:val="41385DBA"/>
    <w:lvl w:ilvl="0" w:tplc="CCF8CA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458957A9"/>
    <w:multiLevelType w:val="hybridMultilevel"/>
    <w:tmpl w:val="0780149A"/>
    <w:lvl w:ilvl="0" w:tplc="EBFE1B04">
      <w:start w:val="1"/>
      <w:numFmt w:val="bullet"/>
      <w:pStyle w:val="a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99A27E60">
      <w:numFmt w:val="bullet"/>
      <w:lvlText w:val="•"/>
      <w:lvlJc w:val="left"/>
      <w:pPr>
        <w:ind w:left="2303" w:hanging="372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46B26380"/>
    <w:multiLevelType w:val="hybridMultilevel"/>
    <w:tmpl w:val="D54E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24412C"/>
    <w:multiLevelType w:val="hybridMultilevel"/>
    <w:tmpl w:val="8CC038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A4161A5"/>
    <w:multiLevelType w:val="hybridMultilevel"/>
    <w:tmpl w:val="6D9A12FC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6" w15:restartNumberingAfterBreak="0">
    <w:nsid w:val="4AD92CAF"/>
    <w:multiLevelType w:val="hybridMultilevel"/>
    <w:tmpl w:val="1910B9B2"/>
    <w:lvl w:ilvl="0" w:tplc="5C9086B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684DE5"/>
    <w:multiLevelType w:val="hybridMultilevel"/>
    <w:tmpl w:val="5CA0D106"/>
    <w:lvl w:ilvl="0" w:tplc="773001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color w:val="auto"/>
      </w:rPr>
    </w:lvl>
    <w:lvl w:ilvl="1" w:tplc="00F6159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507447AF"/>
    <w:multiLevelType w:val="hybridMultilevel"/>
    <w:tmpl w:val="C674F2E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 w15:restartNumberingAfterBreak="0">
    <w:nsid w:val="51127362"/>
    <w:multiLevelType w:val="multilevel"/>
    <w:tmpl w:val="64BE6376"/>
    <w:lvl w:ilvl="0">
      <w:start w:val="1"/>
      <w:numFmt w:val="decimal"/>
      <w:pStyle w:val="1"/>
      <w:lvlText w:val="%1."/>
      <w:lvlJc w:val="left"/>
      <w:pPr>
        <w:ind w:left="1069" w:hanging="360"/>
      </w:pPr>
    </w:lvl>
    <w:lvl w:ilvl="1">
      <w:start w:val="1"/>
      <w:numFmt w:val="decimal"/>
      <w:pStyle w:val="2"/>
      <w:lvlText w:val="%1.%2."/>
      <w:lvlJc w:val="left"/>
      <w:pPr>
        <w:ind w:left="1501" w:hanging="432"/>
      </w:pPr>
    </w:lvl>
    <w:lvl w:ilvl="2">
      <w:start w:val="1"/>
      <w:numFmt w:val="decimal"/>
      <w:pStyle w:val="3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50" w15:restartNumberingAfterBreak="0">
    <w:nsid w:val="53FC35EE"/>
    <w:multiLevelType w:val="hybridMultilevel"/>
    <w:tmpl w:val="C674F2E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BC310D3"/>
    <w:multiLevelType w:val="hybridMultilevel"/>
    <w:tmpl w:val="4AE6A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6E1585"/>
    <w:multiLevelType w:val="hybridMultilevel"/>
    <w:tmpl w:val="AA040F06"/>
    <w:lvl w:ilvl="0" w:tplc="67AED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64576A"/>
    <w:multiLevelType w:val="hybridMultilevel"/>
    <w:tmpl w:val="47585EB4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5" w15:restartNumberingAfterBreak="0">
    <w:nsid w:val="615A166D"/>
    <w:multiLevelType w:val="hybridMultilevel"/>
    <w:tmpl w:val="AFEEBD28"/>
    <w:lvl w:ilvl="0" w:tplc="FFFFFFFF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62DD7720"/>
    <w:multiLevelType w:val="hybridMultilevel"/>
    <w:tmpl w:val="B7A244BE"/>
    <w:lvl w:ilvl="0" w:tplc="67AED91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83061048">
      <w:start w:val="1"/>
      <w:numFmt w:val="bullet"/>
      <w:pStyle w:val="20"/>
      <w:lvlText w:val=""/>
      <w:lvlJc w:val="left"/>
      <w:pPr>
        <w:ind w:left="2574" w:hanging="360"/>
      </w:pPr>
      <w:rPr>
        <w:rFonts w:ascii="Symbol" w:hAnsi="Symbol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640A251A"/>
    <w:multiLevelType w:val="hybridMultilevel"/>
    <w:tmpl w:val="373A2576"/>
    <w:lvl w:ilvl="0" w:tplc="67AED91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64F306A2"/>
    <w:multiLevelType w:val="hybridMultilevel"/>
    <w:tmpl w:val="3E5002A6"/>
    <w:lvl w:ilvl="0" w:tplc="67AED91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9" w15:restartNumberingAfterBreak="0">
    <w:nsid w:val="698B4181"/>
    <w:multiLevelType w:val="multilevel"/>
    <w:tmpl w:val="0419001F"/>
    <w:styleLink w:val="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D8E3837"/>
    <w:multiLevelType w:val="hybridMultilevel"/>
    <w:tmpl w:val="865264D6"/>
    <w:lvl w:ilvl="0" w:tplc="F56CDD0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E77C43"/>
    <w:multiLevelType w:val="hybridMultilevel"/>
    <w:tmpl w:val="AFEEBD28"/>
    <w:lvl w:ilvl="0" w:tplc="0419000F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71C611A1"/>
    <w:multiLevelType w:val="hybridMultilevel"/>
    <w:tmpl w:val="AFEEBD28"/>
    <w:lvl w:ilvl="0" w:tplc="0419000F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730E35A0"/>
    <w:multiLevelType w:val="hybridMultilevel"/>
    <w:tmpl w:val="19F2BB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2804B2"/>
    <w:multiLevelType w:val="hybridMultilevel"/>
    <w:tmpl w:val="60343540"/>
    <w:lvl w:ilvl="0" w:tplc="3C808E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 w15:restartNumberingAfterBreak="0">
    <w:nsid w:val="78F80763"/>
    <w:multiLevelType w:val="hybridMultilevel"/>
    <w:tmpl w:val="37D68718"/>
    <w:lvl w:ilvl="0" w:tplc="969669A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sz w:val="24"/>
        <w:u w:val="none"/>
        <w:effect w:val="none"/>
        <w:vertAlign w:val="baseline"/>
        <w:specVanish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3F7887"/>
    <w:multiLevelType w:val="hybridMultilevel"/>
    <w:tmpl w:val="47585E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 w15:restartNumberingAfterBreak="0">
    <w:nsid w:val="7ED57FFE"/>
    <w:multiLevelType w:val="hybridMultilevel"/>
    <w:tmpl w:val="CB76E93A"/>
    <w:lvl w:ilvl="0" w:tplc="66D8D2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9"/>
  </w:num>
  <w:num w:numId="2">
    <w:abstractNumId w:val="59"/>
  </w:num>
  <w:num w:numId="3">
    <w:abstractNumId w:val="28"/>
  </w:num>
  <w:num w:numId="4">
    <w:abstractNumId w:val="29"/>
  </w:num>
  <w:num w:numId="5">
    <w:abstractNumId w:val="19"/>
  </w:num>
  <w:num w:numId="6">
    <w:abstractNumId w:val="47"/>
  </w:num>
  <w:num w:numId="7">
    <w:abstractNumId w:val="13"/>
  </w:num>
  <w:num w:numId="8">
    <w:abstractNumId w:val="45"/>
  </w:num>
  <w:num w:numId="9">
    <w:abstractNumId w:val="61"/>
  </w:num>
  <w:num w:numId="10">
    <w:abstractNumId w:val="58"/>
  </w:num>
  <w:num w:numId="11">
    <w:abstractNumId w:val="26"/>
  </w:num>
  <w:num w:numId="12">
    <w:abstractNumId w:val="53"/>
  </w:num>
  <w:num w:numId="13">
    <w:abstractNumId w:val="24"/>
  </w:num>
  <w:num w:numId="14">
    <w:abstractNumId w:val="57"/>
  </w:num>
  <w:num w:numId="15">
    <w:abstractNumId w:val="23"/>
  </w:num>
  <w:num w:numId="16">
    <w:abstractNumId w:val="37"/>
  </w:num>
  <w:num w:numId="17">
    <w:abstractNumId w:val="42"/>
  </w:num>
  <w:num w:numId="18">
    <w:abstractNumId w:val="33"/>
  </w:num>
  <w:num w:numId="19">
    <w:abstractNumId w:val="3"/>
  </w:num>
  <w:num w:numId="20">
    <w:abstractNumId w:val="11"/>
  </w:num>
  <w:num w:numId="21">
    <w:abstractNumId w:val="56"/>
  </w:num>
  <w:num w:numId="22">
    <w:abstractNumId w:val="66"/>
  </w:num>
  <w:num w:numId="23">
    <w:abstractNumId w:val="38"/>
  </w:num>
  <w:num w:numId="24">
    <w:abstractNumId w:val="10"/>
  </w:num>
  <w:num w:numId="25">
    <w:abstractNumId w:val="4"/>
  </w:num>
  <w:num w:numId="26">
    <w:abstractNumId w:val="25"/>
  </w:num>
  <w:num w:numId="27">
    <w:abstractNumId w:val="7"/>
  </w:num>
  <w:num w:numId="28">
    <w:abstractNumId w:val="1"/>
  </w:num>
  <w:num w:numId="29">
    <w:abstractNumId w:val="34"/>
  </w:num>
  <w:num w:numId="30">
    <w:abstractNumId w:val="12"/>
  </w:num>
  <w:num w:numId="31">
    <w:abstractNumId w:val="54"/>
  </w:num>
  <w:num w:numId="32">
    <w:abstractNumId w:val="0"/>
  </w:num>
  <w:num w:numId="33">
    <w:abstractNumId w:val="64"/>
  </w:num>
  <w:num w:numId="34">
    <w:abstractNumId w:val="27"/>
  </w:num>
  <w:num w:numId="35">
    <w:abstractNumId w:val="17"/>
  </w:num>
  <w:num w:numId="36">
    <w:abstractNumId w:val="15"/>
  </w:num>
  <w:num w:numId="37">
    <w:abstractNumId w:val="31"/>
  </w:num>
  <w:num w:numId="38">
    <w:abstractNumId w:val="48"/>
  </w:num>
  <w:num w:numId="39">
    <w:abstractNumId w:val="5"/>
  </w:num>
  <w:num w:numId="40">
    <w:abstractNumId w:val="21"/>
  </w:num>
  <w:num w:numId="41">
    <w:abstractNumId w:val="67"/>
  </w:num>
  <w:num w:numId="42">
    <w:abstractNumId w:val="62"/>
  </w:num>
  <w:num w:numId="43">
    <w:abstractNumId w:val="22"/>
  </w:num>
  <w:num w:numId="44">
    <w:abstractNumId w:val="55"/>
  </w:num>
  <w:num w:numId="45">
    <w:abstractNumId w:val="44"/>
  </w:num>
  <w:num w:numId="46">
    <w:abstractNumId w:val="39"/>
  </w:num>
  <w:num w:numId="47">
    <w:abstractNumId w:val="16"/>
  </w:num>
  <w:num w:numId="48">
    <w:abstractNumId w:val="52"/>
  </w:num>
  <w:num w:numId="49">
    <w:abstractNumId w:val="40"/>
  </w:num>
  <w:num w:numId="50">
    <w:abstractNumId w:val="8"/>
  </w:num>
  <w:num w:numId="51">
    <w:abstractNumId w:val="2"/>
  </w:num>
  <w:num w:numId="52">
    <w:abstractNumId w:val="41"/>
  </w:num>
  <w:num w:numId="53">
    <w:abstractNumId w:val="65"/>
  </w:num>
  <w:num w:numId="54">
    <w:abstractNumId w:val="43"/>
  </w:num>
  <w:num w:numId="55">
    <w:abstractNumId w:val="50"/>
  </w:num>
  <w:num w:numId="56">
    <w:abstractNumId w:val="14"/>
  </w:num>
  <w:num w:numId="57">
    <w:abstractNumId w:val="32"/>
  </w:num>
  <w:num w:numId="58">
    <w:abstractNumId w:val="51"/>
  </w:num>
  <w:num w:numId="59">
    <w:abstractNumId w:val="9"/>
  </w:num>
  <w:num w:numId="60">
    <w:abstractNumId w:val="30"/>
  </w:num>
  <w:num w:numId="61">
    <w:abstractNumId w:val="35"/>
  </w:num>
  <w:num w:numId="62">
    <w:abstractNumId w:val="18"/>
  </w:num>
  <w:num w:numId="63">
    <w:abstractNumId w:val="46"/>
  </w:num>
  <w:num w:numId="64">
    <w:abstractNumId w:val="6"/>
  </w:num>
  <w:num w:numId="65">
    <w:abstractNumId w:val="63"/>
  </w:num>
  <w:num w:numId="66">
    <w:abstractNumId w:val="36"/>
  </w:num>
  <w:num w:numId="67">
    <w:abstractNumId w:val="60"/>
  </w:num>
  <w:num w:numId="68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6" w:nlCheck="1" w:checkStyle="0"/>
  <w:activeWritingStyle w:appName="MSWord" w:lang="en-US" w:vendorID="64" w:dllVersion="6" w:nlCheck="1" w:checkStyle="1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78"/>
    <w:rsid w:val="000004FD"/>
    <w:rsid w:val="0000065F"/>
    <w:rsid w:val="0000097F"/>
    <w:rsid w:val="0000115D"/>
    <w:rsid w:val="000015E1"/>
    <w:rsid w:val="00001DB7"/>
    <w:rsid w:val="00003769"/>
    <w:rsid w:val="00006A7B"/>
    <w:rsid w:val="000070F2"/>
    <w:rsid w:val="00007469"/>
    <w:rsid w:val="00007E53"/>
    <w:rsid w:val="00011161"/>
    <w:rsid w:val="0001129A"/>
    <w:rsid w:val="00011C99"/>
    <w:rsid w:val="00012FDD"/>
    <w:rsid w:val="0001523A"/>
    <w:rsid w:val="00016836"/>
    <w:rsid w:val="000169A0"/>
    <w:rsid w:val="000179F7"/>
    <w:rsid w:val="00017ED7"/>
    <w:rsid w:val="0002060C"/>
    <w:rsid w:val="0002125A"/>
    <w:rsid w:val="000231EF"/>
    <w:rsid w:val="00025469"/>
    <w:rsid w:val="00025C6C"/>
    <w:rsid w:val="0002622D"/>
    <w:rsid w:val="00027150"/>
    <w:rsid w:val="0003055C"/>
    <w:rsid w:val="00030690"/>
    <w:rsid w:val="00030F91"/>
    <w:rsid w:val="00031201"/>
    <w:rsid w:val="000317CC"/>
    <w:rsid w:val="000323ED"/>
    <w:rsid w:val="00032C8E"/>
    <w:rsid w:val="00032CB3"/>
    <w:rsid w:val="00034F0B"/>
    <w:rsid w:val="00036B45"/>
    <w:rsid w:val="00036E72"/>
    <w:rsid w:val="0003716C"/>
    <w:rsid w:val="000377FA"/>
    <w:rsid w:val="00040D39"/>
    <w:rsid w:val="00040DC3"/>
    <w:rsid w:val="000421B5"/>
    <w:rsid w:val="00042E19"/>
    <w:rsid w:val="000439B9"/>
    <w:rsid w:val="00043E76"/>
    <w:rsid w:val="0004425D"/>
    <w:rsid w:val="000509F8"/>
    <w:rsid w:val="00050E1D"/>
    <w:rsid w:val="000513BF"/>
    <w:rsid w:val="00053F84"/>
    <w:rsid w:val="0005519B"/>
    <w:rsid w:val="0005562B"/>
    <w:rsid w:val="00055903"/>
    <w:rsid w:val="000560E8"/>
    <w:rsid w:val="00057265"/>
    <w:rsid w:val="00060694"/>
    <w:rsid w:val="00060DAC"/>
    <w:rsid w:val="0006295A"/>
    <w:rsid w:val="00062DA5"/>
    <w:rsid w:val="000631AC"/>
    <w:rsid w:val="00064809"/>
    <w:rsid w:val="00064A24"/>
    <w:rsid w:val="00065165"/>
    <w:rsid w:val="00065571"/>
    <w:rsid w:val="00065693"/>
    <w:rsid w:val="00066FC4"/>
    <w:rsid w:val="000674E2"/>
    <w:rsid w:val="00067683"/>
    <w:rsid w:val="000679EB"/>
    <w:rsid w:val="00067E9B"/>
    <w:rsid w:val="00070BDB"/>
    <w:rsid w:val="00070C17"/>
    <w:rsid w:val="00071F5D"/>
    <w:rsid w:val="000738E8"/>
    <w:rsid w:val="00075838"/>
    <w:rsid w:val="00075DBD"/>
    <w:rsid w:val="00076B27"/>
    <w:rsid w:val="00077927"/>
    <w:rsid w:val="0008016F"/>
    <w:rsid w:val="0008055C"/>
    <w:rsid w:val="000809F8"/>
    <w:rsid w:val="00080EE6"/>
    <w:rsid w:val="00081C9E"/>
    <w:rsid w:val="000824C7"/>
    <w:rsid w:val="00082AF2"/>
    <w:rsid w:val="000842C2"/>
    <w:rsid w:val="0008480E"/>
    <w:rsid w:val="00084E2F"/>
    <w:rsid w:val="00086436"/>
    <w:rsid w:val="00087A9B"/>
    <w:rsid w:val="000904C2"/>
    <w:rsid w:val="0009078C"/>
    <w:rsid w:val="00091957"/>
    <w:rsid w:val="000928E3"/>
    <w:rsid w:val="00092AC7"/>
    <w:rsid w:val="000938FB"/>
    <w:rsid w:val="00094097"/>
    <w:rsid w:val="000953D1"/>
    <w:rsid w:val="00095995"/>
    <w:rsid w:val="0009660B"/>
    <w:rsid w:val="000970DA"/>
    <w:rsid w:val="00097513"/>
    <w:rsid w:val="000978A4"/>
    <w:rsid w:val="00097992"/>
    <w:rsid w:val="000A2BFC"/>
    <w:rsid w:val="000A2ED8"/>
    <w:rsid w:val="000A391A"/>
    <w:rsid w:val="000A45DF"/>
    <w:rsid w:val="000A5700"/>
    <w:rsid w:val="000A5A97"/>
    <w:rsid w:val="000A5F2C"/>
    <w:rsid w:val="000A6984"/>
    <w:rsid w:val="000A7D66"/>
    <w:rsid w:val="000B00AC"/>
    <w:rsid w:val="000B0384"/>
    <w:rsid w:val="000B1100"/>
    <w:rsid w:val="000B2257"/>
    <w:rsid w:val="000B22A8"/>
    <w:rsid w:val="000B22EC"/>
    <w:rsid w:val="000B23A7"/>
    <w:rsid w:val="000B2DDB"/>
    <w:rsid w:val="000B38B9"/>
    <w:rsid w:val="000B3BEC"/>
    <w:rsid w:val="000B450E"/>
    <w:rsid w:val="000B7202"/>
    <w:rsid w:val="000B725E"/>
    <w:rsid w:val="000C0CBF"/>
    <w:rsid w:val="000C260C"/>
    <w:rsid w:val="000C3559"/>
    <w:rsid w:val="000C3FA5"/>
    <w:rsid w:val="000C452A"/>
    <w:rsid w:val="000C4A95"/>
    <w:rsid w:val="000C5192"/>
    <w:rsid w:val="000C5796"/>
    <w:rsid w:val="000C6AFC"/>
    <w:rsid w:val="000C6DA6"/>
    <w:rsid w:val="000C7BF9"/>
    <w:rsid w:val="000D0334"/>
    <w:rsid w:val="000D16A0"/>
    <w:rsid w:val="000D2704"/>
    <w:rsid w:val="000D277F"/>
    <w:rsid w:val="000D2F2B"/>
    <w:rsid w:val="000D30D1"/>
    <w:rsid w:val="000D3DCE"/>
    <w:rsid w:val="000D45C9"/>
    <w:rsid w:val="000D69FF"/>
    <w:rsid w:val="000D6C5B"/>
    <w:rsid w:val="000D7046"/>
    <w:rsid w:val="000D7276"/>
    <w:rsid w:val="000D72EA"/>
    <w:rsid w:val="000E0822"/>
    <w:rsid w:val="000E0EC2"/>
    <w:rsid w:val="000E1192"/>
    <w:rsid w:val="000E37AC"/>
    <w:rsid w:val="000E4C49"/>
    <w:rsid w:val="000E4F25"/>
    <w:rsid w:val="000E5032"/>
    <w:rsid w:val="000E50CD"/>
    <w:rsid w:val="000E5EA1"/>
    <w:rsid w:val="000E6789"/>
    <w:rsid w:val="000E7528"/>
    <w:rsid w:val="000E7D1F"/>
    <w:rsid w:val="000F0DA5"/>
    <w:rsid w:val="000F1AA1"/>
    <w:rsid w:val="000F1DDB"/>
    <w:rsid w:val="000F1F54"/>
    <w:rsid w:val="000F2522"/>
    <w:rsid w:val="000F2F29"/>
    <w:rsid w:val="000F31D0"/>
    <w:rsid w:val="000F4AB6"/>
    <w:rsid w:val="000F53C5"/>
    <w:rsid w:val="000F61B1"/>
    <w:rsid w:val="000F6B5C"/>
    <w:rsid w:val="000F7281"/>
    <w:rsid w:val="000F7F29"/>
    <w:rsid w:val="001011CE"/>
    <w:rsid w:val="00101688"/>
    <w:rsid w:val="00101721"/>
    <w:rsid w:val="0010195D"/>
    <w:rsid w:val="00102B16"/>
    <w:rsid w:val="00102ECA"/>
    <w:rsid w:val="001030DB"/>
    <w:rsid w:val="0010425B"/>
    <w:rsid w:val="00104DAC"/>
    <w:rsid w:val="0010538C"/>
    <w:rsid w:val="00106698"/>
    <w:rsid w:val="001068EC"/>
    <w:rsid w:val="00107116"/>
    <w:rsid w:val="00110ED6"/>
    <w:rsid w:val="0011148D"/>
    <w:rsid w:val="00112876"/>
    <w:rsid w:val="001138F7"/>
    <w:rsid w:val="00113B34"/>
    <w:rsid w:val="0011536B"/>
    <w:rsid w:val="001159C8"/>
    <w:rsid w:val="00116649"/>
    <w:rsid w:val="001170DD"/>
    <w:rsid w:val="00117F2D"/>
    <w:rsid w:val="00120289"/>
    <w:rsid w:val="0012145B"/>
    <w:rsid w:val="001219B6"/>
    <w:rsid w:val="00124317"/>
    <w:rsid w:val="001250B8"/>
    <w:rsid w:val="0012592D"/>
    <w:rsid w:val="00125FBF"/>
    <w:rsid w:val="00127800"/>
    <w:rsid w:val="00132ABD"/>
    <w:rsid w:val="001331A4"/>
    <w:rsid w:val="001340D5"/>
    <w:rsid w:val="001350AF"/>
    <w:rsid w:val="00136210"/>
    <w:rsid w:val="00137054"/>
    <w:rsid w:val="0013711D"/>
    <w:rsid w:val="00137C82"/>
    <w:rsid w:val="00137DC9"/>
    <w:rsid w:val="0014002E"/>
    <w:rsid w:val="00141131"/>
    <w:rsid w:val="00141175"/>
    <w:rsid w:val="00141610"/>
    <w:rsid w:val="00142FE1"/>
    <w:rsid w:val="00143E75"/>
    <w:rsid w:val="0014554C"/>
    <w:rsid w:val="00146CD3"/>
    <w:rsid w:val="00147E38"/>
    <w:rsid w:val="001502B9"/>
    <w:rsid w:val="00150642"/>
    <w:rsid w:val="001507D7"/>
    <w:rsid w:val="001516FF"/>
    <w:rsid w:val="00151D04"/>
    <w:rsid w:val="001526E9"/>
    <w:rsid w:val="001526FB"/>
    <w:rsid w:val="00153723"/>
    <w:rsid w:val="00154B8A"/>
    <w:rsid w:val="001567AB"/>
    <w:rsid w:val="00157EDA"/>
    <w:rsid w:val="00160012"/>
    <w:rsid w:val="00160D85"/>
    <w:rsid w:val="001615B8"/>
    <w:rsid w:val="0016197B"/>
    <w:rsid w:val="00162123"/>
    <w:rsid w:val="0016305C"/>
    <w:rsid w:val="0016313F"/>
    <w:rsid w:val="0016348E"/>
    <w:rsid w:val="00164C29"/>
    <w:rsid w:val="00164DAF"/>
    <w:rsid w:val="00166273"/>
    <w:rsid w:val="0016786E"/>
    <w:rsid w:val="00167FCF"/>
    <w:rsid w:val="00170C7E"/>
    <w:rsid w:val="00171442"/>
    <w:rsid w:val="0017148D"/>
    <w:rsid w:val="001718E9"/>
    <w:rsid w:val="00172AA7"/>
    <w:rsid w:val="001737AE"/>
    <w:rsid w:val="0017399F"/>
    <w:rsid w:val="00174952"/>
    <w:rsid w:val="00176613"/>
    <w:rsid w:val="001768DD"/>
    <w:rsid w:val="0017737B"/>
    <w:rsid w:val="001807D0"/>
    <w:rsid w:val="00180BC2"/>
    <w:rsid w:val="00180E6B"/>
    <w:rsid w:val="001814D4"/>
    <w:rsid w:val="00181D52"/>
    <w:rsid w:val="0018260E"/>
    <w:rsid w:val="00182DFF"/>
    <w:rsid w:val="00183564"/>
    <w:rsid w:val="00184C85"/>
    <w:rsid w:val="00190701"/>
    <w:rsid w:val="0019079A"/>
    <w:rsid w:val="00190DE9"/>
    <w:rsid w:val="00191211"/>
    <w:rsid w:val="00191274"/>
    <w:rsid w:val="001919DA"/>
    <w:rsid w:val="00191BB8"/>
    <w:rsid w:val="00192021"/>
    <w:rsid w:val="0019330A"/>
    <w:rsid w:val="0019426E"/>
    <w:rsid w:val="00195255"/>
    <w:rsid w:val="001953A3"/>
    <w:rsid w:val="00195610"/>
    <w:rsid w:val="0019603A"/>
    <w:rsid w:val="0019664A"/>
    <w:rsid w:val="00197C8B"/>
    <w:rsid w:val="001A00AA"/>
    <w:rsid w:val="001A1A54"/>
    <w:rsid w:val="001A353D"/>
    <w:rsid w:val="001A3E16"/>
    <w:rsid w:val="001A5236"/>
    <w:rsid w:val="001A625B"/>
    <w:rsid w:val="001A6492"/>
    <w:rsid w:val="001A788F"/>
    <w:rsid w:val="001B2419"/>
    <w:rsid w:val="001B31FC"/>
    <w:rsid w:val="001B3236"/>
    <w:rsid w:val="001B388E"/>
    <w:rsid w:val="001B4151"/>
    <w:rsid w:val="001B47DD"/>
    <w:rsid w:val="001B49EB"/>
    <w:rsid w:val="001B618C"/>
    <w:rsid w:val="001B6DE5"/>
    <w:rsid w:val="001B6FE1"/>
    <w:rsid w:val="001B76EF"/>
    <w:rsid w:val="001B7894"/>
    <w:rsid w:val="001B7A5F"/>
    <w:rsid w:val="001C02FC"/>
    <w:rsid w:val="001C0A80"/>
    <w:rsid w:val="001C0D99"/>
    <w:rsid w:val="001C1679"/>
    <w:rsid w:val="001C208E"/>
    <w:rsid w:val="001C2E93"/>
    <w:rsid w:val="001C42F7"/>
    <w:rsid w:val="001C46B5"/>
    <w:rsid w:val="001D0428"/>
    <w:rsid w:val="001D050B"/>
    <w:rsid w:val="001D0510"/>
    <w:rsid w:val="001D1711"/>
    <w:rsid w:val="001D2658"/>
    <w:rsid w:val="001D26E5"/>
    <w:rsid w:val="001D28FA"/>
    <w:rsid w:val="001D2C41"/>
    <w:rsid w:val="001D3026"/>
    <w:rsid w:val="001D305A"/>
    <w:rsid w:val="001D3C7A"/>
    <w:rsid w:val="001D3F01"/>
    <w:rsid w:val="001D4F79"/>
    <w:rsid w:val="001D5101"/>
    <w:rsid w:val="001D65DA"/>
    <w:rsid w:val="001D7904"/>
    <w:rsid w:val="001E0402"/>
    <w:rsid w:val="001E170A"/>
    <w:rsid w:val="001E1FDC"/>
    <w:rsid w:val="001E2632"/>
    <w:rsid w:val="001E375F"/>
    <w:rsid w:val="001E41A1"/>
    <w:rsid w:val="001E54E7"/>
    <w:rsid w:val="001E5FBA"/>
    <w:rsid w:val="001E604A"/>
    <w:rsid w:val="001E6A1B"/>
    <w:rsid w:val="001E7A43"/>
    <w:rsid w:val="001E7A7E"/>
    <w:rsid w:val="001F01F2"/>
    <w:rsid w:val="001F04C1"/>
    <w:rsid w:val="001F0D9A"/>
    <w:rsid w:val="001F1564"/>
    <w:rsid w:val="001F2133"/>
    <w:rsid w:val="001F2F47"/>
    <w:rsid w:val="001F300F"/>
    <w:rsid w:val="001F3442"/>
    <w:rsid w:val="001F3551"/>
    <w:rsid w:val="001F3C01"/>
    <w:rsid w:val="001F44E4"/>
    <w:rsid w:val="001F4582"/>
    <w:rsid w:val="001F4C40"/>
    <w:rsid w:val="001F5906"/>
    <w:rsid w:val="001F6B4D"/>
    <w:rsid w:val="001F719B"/>
    <w:rsid w:val="00200232"/>
    <w:rsid w:val="00200E3B"/>
    <w:rsid w:val="00201D9D"/>
    <w:rsid w:val="00202A52"/>
    <w:rsid w:val="00203967"/>
    <w:rsid w:val="00203A7B"/>
    <w:rsid w:val="002048BA"/>
    <w:rsid w:val="00206281"/>
    <w:rsid w:val="002101FD"/>
    <w:rsid w:val="00211602"/>
    <w:rsid w:val="002123DF"/>
    <w:rsid w:val="00213C4B"/>
    <w:rsid w:val="002144BA"/>
    <w:rsid w:val="0021547F"/>
    <w:rsid w:val="002162A7"/>
    <w:rsid w:val="00216636"/>
    <w:rsid w:val="00217A61"/>
    <w:rsid w:val="00220F20"/>
    <w:rsid w:val="00221CDD"/>
    <w:rsid w:val="00222224"/>
    <w:rsid w:val="0022249A"/>
    <w:rsid w:val="002237A2"/>
    <w:rsid w:val="00224454"/>
    <w:rsid w:val="002259B4"/>
    <w:rsid w:val="00227259"/>
    <w:rsid w:val="0022759E"/>
    <w:rsid w:val="0022793D"/>
    <w:rsid w:val="00230919"/>
    <w:rsid w:val="00230A57"/>
    <w:rsid w:val="00232EF6"/>
    <w:rsid w:val="00233501"/>
    <w:rsid w:val="00233D93"/>
    <w:rsid w:val="00233E6A"/>
    <w:rsid w:val="00234A17"/>
    <w:rsid w:val="00234A25"/>
    <w:rsid w:val="00234C95"/>
    <w:rsid w:val="00234FB4"/>
    <w:rsid w:val="0023570E"/>
    <w:rsid w:val="00235727"/>
    <w:rsid w:val="00236FF2"/>
    <w:rsid w:val="00237B86"/>
    <w:rsid w:val="00237E47"/>
    <w:rsid w:val="0024110C"/>
    <w:rsid w:val="00242ADB"/>
    <w:rsid w:val="00243050"/>
    <w:rsid w:val="00243576"/>
    <w:rsid w:val="0024425D"/>
    <w:rsid w:val="0024488A"/>
    <w:rsid w:val="00245B2C"/>
    <w:rsid w:val="0024639E"/>
    <w:rsid w:val="002465C5"/>
    <w:rsid w:val="00247C1D"/>
    <w:rsid w:val="00251275"/>
    <w:rsid w:val="00251E1C"/>
    <w:rsid w:val="00251F9E"/>
    <w:rsid w:val="002521A8"/>
    <w:rsid w:val="00252DA7"/>
    <w:rsid w:val="00253997"/>
    <w:rsid w:val="00253E6A"/>
    <w:rsid w:val="00254850"/>
    <w:rsid w:val="00254A70"/>
    <w:rsid w:val="0025585E"/>
    <w:rsid w:val="00256A33"/>
    <w:rsid w:val="00256AD6"/>
    <w:rsid w:val="00256CCE"/>
    <w:rsid w:val="00257829"/>
    <w:rsid w:val="0026095F"/>
    <w:rsid w:val="00261B6D"/>
    <w:rsid w:val="002624B4"/>
    <w:rsid w:val="0026263A"/>
    <w:rsid w:val="00263F71"/>
    <w:rsid w:val="002640B0"/>
    <w:rsid w:val="00264631"/>
    <w:rsid w:val="00266C13"/>
    <w:rsid w:val="00266FB9"/>
    <w:rsid w:val="0026734A"/>
    <w:rsid w:val="00267DB2"/>
    <w:rsid w:val="00271CA2"/>
    <w:rsid w:val="002730A8"/>
    <w:rsid w:val="00274BEC"/>
    <w:rsid w:val="00276F92"/>
    <w:rsid w:val="00280C66"/>
    <w:rsid w:val="00280CB8"/>
    <w:rsid w:val="00283C10"/>
    <w:rsid w:val="00284502"/>
    <w:rsid w:val="00284922"/>
    <w:rsid w:val="00285FEF"/>
    <w:rsid w:val="00286987"/>
    <w:rsid w:val="002914C6"/>
    <w:rsid w:val="00291910"/>
    <w:rsid w:val="00291A4C"/>
    <w:rsid w:val="00291F9D"/>
    <w:rsid w:val="0029246F"/>
    <w:rsid w:val="002925C1"/>
    <w:rsid w:val="00293B61"/>
    <w:rsid w:val="00294027"/>
    <w:rsid w:val="00294156"/>
    <w:rsid w:val="00294C66"/>
    <w:rsid w:val="00295CFA"/>
    <w:rsid w:val="00295EAA"/>
    <w:rsid w:val="0029768C"/>
    <w:rsid w:val="00297ECF"/>
    <w:rsid w:val="002A0324"/>
    <w:rsid w:val="002A0BCE"/>
    <w:rsid w:val="002A13BA"/>
    <w:rsid w:val="002A1AF6"/>
    <w:rsid w:val="002A2631"/>
    <w:rsid w:val="002A2B05"/>
    <w:rsid w:val="002A327D"/>
    <w:rsid w:val="002A46F3"/>
    <w:rsid w:val="002A4D9A"/>
    <w:rsid w:val="002A4DD1"/>
    <w:rsid w:val="002A5E76"/>
    <w:rsid w:val="002A62DC"/>
    <w:rsid w:val="002A6465"/>
    <w:rsid w:val="002A6706"/>
    <w:rsid w:val="002A6C32"/>
    <w:rsid w:val="002B056E"/>
    <w:rsid w:val="002B0822"/>
    <w:rsid w:val="002B0BAB"/>
    <w:rsid w:val="002B1072"/>
    <w:rsid w:val="002B263A"/>
    <w:rsid w:val="002B2BDA"/>
    <w:rsid w:val="002B3C41"/>
    <w:rsid w:val="002B471B"/>
    <w:rsid w:val="002B56C5"/>
    <w:rsid w:val="002B62BC"/>
    <w:rsid w:val="002B63E2"/>
    <w:rsid w:val="002B6510"/>
    <w:rsid w:val="002B6767"/>
    <w:rsid w:val="002B7C2E"/>
    <w:rsid w:val="002B7E7C"/>
    <w:rsid w:val="002C07BC"/>
    <w:rsid w:val="002C07E6"/>
    <w:rsid w:val="002C0B91"/>
    <w:rsid w:val="002C0FED"/>
    <w:rsid w:val="002C182D"/>
    <w:rsid w:val="002C1B04"/>
    <w:rsid w:val="002C27E5"/>
    <w:rsid w:val="002C2B1A"/>
    <w:rsid w:val="002C3C64"/>
    <w:rsid w:val="002C3D0B"/>
    <w:rsid w:val="002C4005"/>
    <w:rsid w:val="002C44D0"/>
    <w:rsid w:val="002C4C08"/>
    <w:rsid w:val="002C5B1A"/>
    <w:rsid w:val="002C6C01"/>
    <w:rsid w:val="002C7980"/>
    <w:rsid w:val="002C79CF"/>
    <w:rsid w:val="002C7BFA"/>
    <w:rsid w:val="002C7C88"/>
    <w:rsid w:val="002D22D3"/>
    <w:rsid w:val="002D2A58"/>
    <w:rsid w:val="002D2D5E"/>
    <w:rsid w:val="002D3E50"/>
    <w:rsid w:val="002D4D5E"/>
    <w:rsid w:val="002D6E04"/>
    <w:rsid w:val="002D7217"/>
    <w:rsid w:val="002D7F45"/>
    <w:rsid w:val="002E14F4"/>
    <w:rsid w:val="002E15A9"/>
    <w:rsid w:val="002E207B"/>
    <w:rsid w:val="002E2E5D"/>
    <w:rsid w:val="002E3022"/>
    <w:rsid w:val="002E380B"/>
    <w:rsid w:val="002E4FCF"/>
    <w:rsid w:val="002E50B7"/>
    <w:rsid w:val="002E5B43"/>
    <w:rsid w:val="002E6534"/>
    <w:rsid w:val="002E7E1D"/>
    <w:rsid w:val="002F01FD"/>
    <w:rsid w:val="002F2476"/>
    <w:rsid w:val="002F2642"/>
    <w:rsid w:val="002F28D8"/>
    <w:rsid w:val="002F303F"/>
    <w:rsid w:val="002F3058"/>
    <w:rsid w:val="002F34BB"/>
    <w:rsid w:val="002F3532"/>
    <w:rsid w:val="002F5B82"/>
    <w:rsid w:val="002F5BBC"/>
    <w:rsid w:val="002F6BAA"/>
    <w:rsid w:val="00300228"/>
    <w:rsid w:val="00300EE5"/>
    <w:rsid w:val="00301321"/>
    <w:rsid w:val="00301520"/>
    <w:rsid w:val="00301574"/>
    <w:rsid w:val="00301F7D"/>
    <w:rsid w:val="00302348"/>
    <w:rsid w:val="003032EE"/>
    <w:rsid w:val="00303434"/>
    <w:rsid w:val="00303D66"/>
    <w:rsid w:val="003045EA"/>
    <w:rsid w:val="003057CE"/>
    <w:rsid w:val="00307D4F"/>
    <w:rsid w:val="00310C04"/>
    <w:rsid w:val="0031445F"/>
    <w:rsid w:val="0031507A"/>
    <w:rsid w:val="00315EA6"/>
    <w:rsid w:val="00316283"/>
    <w:rsid w:val="0031657F"/>
    <w:rsid w:val="00316ABC"/>
    <w:rsid w:val="00317C05"/>
    <w:rsid w:val="00317FE6"/>
    <w:rsid w:val="003205E2"/>
    <w:rsid w:val="00322101"/>
    <w:rsid w:val="003223E6"/>
    <w:rsid w:val="00322509"/>
    <w:rsid w:val="0032258E"/>
    <w:rsid w:val="0032318F"/>
    <w:rsid w:val="00323661"/>
    <w:rsid w:val="00323C36"/>
    <w:rsid w:val="00324158"/>
    <w:rsid w:val="00324B96"/>
    <w:rsid w:val="00325871"/>
    <w:rsid w:val="00325C2F"/>
    <w:rsid w:val="003266B4"/>
    <w:rsid w:val="00326B90"/>
    <w:rsid w:val="00326C18"/>
    <w:rsid w:val="00327205"/>
    <w:rsid w:val="00327254"/>
    <w:rsid w:val="003275DE"/>
    <w:rsid w:val="0033074D"/>
    <w:rsid w:val="00330BEC"/>
    <w:rsid w:val="0033111F"/>
    <w:rsid w:val="00331FD4"/>
    <w:rsid w:val="00332BB9"/>
    <w:rsid w:val="00333770"/>
    <w:rsid w:val="0033391B"/>
    <w:rsid w:val="00333F50"/>
    <w:rsid w:val="00335418"/>
    <w:rsid w:val="00335765"/>
    <w:rsid w:val="00335894"/>
    <w:rsid w:val="00335DA6"/>
    <w:rsid w:val="00335E91"/>
    <w:rsid w:val="003363C5"/>
    <w:rsid w:val="00336E35"/>
    <w:rsid w:val="00337551"/>
    <w:rsid w:val="003375B3"/>
    <w:rsid w:val="00337B27"/>
    <w:rsid w:val="00337DAA"/>
    <w:rsid w:val="00341683"/>
    <w:rsid w:val="00342929"/>
    <w:rsid w:val="00343A0F"/>
    <w:rsid w:val="00343E30"/>
    <w:rsid w:val="00344312"/>
    <w:rsid w:val="003444B3"/>
    <w:rsid w:val="00344749"/>
    <w:rsid w:val="00345C62"/>
    <w:rsid w:val="00347ACD"/>
    <w:rsid w:val="00350016"/>
    <w:rsid w:val="003505EF"/>
    <w:rsid w:val="00351AB5"/>
    <w:rsid w:val="00353DA4"/>
    <w:rsid w:val="0035459D"/>
    <w:rsid w:val="00354E77"/>
    <w:rsid w:val="0035504F"/>
    <w:rsid w:val="00355F7A"/>
    <w:rsid w:val="0035697D"/>
    <w:rsid w:val="00357E03"/>
    <w:rsid w:val="00357EE7"/>
    <w:rsid w:val="00360F70"/>
    <w:rsid w:val="003610A8"/>
    <w:rsid w:val="00362FBD"/>
    <w:rsid w:val="0036417D"/>
    <w:rsid w:val="00364DC0"/>
    <w:rsid w:val="00365475"/>
    <w:rsid w:val="00365662"/>
    <w:rsid w:val="003662AD"/>
    <w:rsid w:val="0037048B"/>
    <w:rsid w:val="00370FE0"/>
    <w:rsid w:val="003718B2"/>
    <w:rsid w:val="00371D81"/>
    <w:rsid w:val="003733BF"/>
    <w:rsid w:val="00373D10"/>
    <w:rsid w:val="00374099"/>
    <w:rsid w:val="003743DE"/>
    <w:rsid w:val="00374D24"/>
    <w:rsid w:val="003758BA"/>
    <w:rsid w:val="003763B0"/>
    <w:rsid w:val="003768D1"/>
    <w:rsid w:val="00377BA9"/>
    <w:rsid w:val="00377EA5"/>
    <w:rsid w:val="00380DD2"/>
    <w:rsid w:val="00381C41"/>
    <w:rsid w:val="00382E2B"/>
    <w:rsid w:val="00383036"/>
    <w:rsid w:val="003835A5"/>
    <w:rsid w:val="0038476B"/>
    <w:rsid w:val="003860C9"/>
    <w:rsid w:val="00386CC0"/>
    <w:rsid w:val="00387560"/>
    <w:rsid w:val="003877EC"/>
    <w:rsid w:val="00387BB5"/>
    <w:rsid w:val="00390083"/>
    <w:rsid w:val="003900D6"/>
    <w:rsid w:val="00390F60"/>
    <w:rsid w:val="00392278"/>
    <w:rsid w:val="00392326"/>
    <w:rsid w:val="0039263A"/>
    <w:rsid w:val="003929BC"/>
    <w:rsid w:val="00395212"/>
    <w:rsid w:val="003953B9"/>
    <w:rsid w:val="003956EC"/>
    <w:rsid w:val="00395D87"/>
    <w:rsid w:val="00395F5D"/>
    <w:rsid w:val="0039679D"/>
    <w:rsid w:val="0039764B"/>
    <w:rsid w:val="00397A44"/>
    <w:rsid w:val="003A09BE"/>
    <w:rsid w:val="003A0F2E"/>
    <w:rsid w:val="003A1719"/>
    <w:rsid w:val="003A1777"/>
    <w:rsid w:val="003A209B"/>
    <w:rsid w:val="003A22A0"/>
    <w:rsid w:val="003A2FC7"/>
    <w:rsid w:val="003A33ED"/>
    <w:rsid w:val="003A3859"/>
    <w:rsid w:val="003A4024"/>
    <w:rsid w:val="003A51FD"/>
    <w:rsid w:val="003A52FB"/>
    <w:rsid w:val="003A6696"/>
    <w:rsid w:val="003B04B3"/>
    <w:rsid w:val="003B06E4"/>
    <w:rsid w:val="003B4305"/>
    <w:rsid w:val="003B4EC5"/>
    <w:rsid w:val="003B579A"/>
    <w:rsid w:val="003B637F"/>
    <w:rsid w:val="003B6CAB"/>
    <w:rsid w:val="003C0639"/>
    <w:rsid w:val="003C06E2"/>
    <w:rsid w:val="003C1E96"/>
    <w:rsid w:val="003C2457"/>
    <w:rsid w:val="003C2BB6"/>
    <w:rsid w:val="003C2EA5"/>
    <w:rsid w:val="003C3E8D"/>
    <w:rsid w:val="003C435C"/>
    <w:rsid w:val="003C4FC9"/>
    <w:rsid w:val="003C5227"/>
    <w:rsid w:val="003C5818"/>
    <w:rsid w:val="003C5BDE"/>
    <w:rsid w:val="003C61B7"/>
    <w:rsid w:val="003C7435"/>
    <w:rsid w:val="003D0DC7"/>
    <w:rsid w:val="003D1C12"/>
    <w:rsid w:val="003D1CF7"/>
    <w:rsid w:val="003D1E0C"/>
    <w:rsid w:val="003D2314"/>
    <w:rsid w:val="003D2617"/>
    <w:rsid w:val="003D387F"/>
    <w:rsid w:val="003D3D28"/>
    <w:rsid w:val="003D47B8"/>
    <w:rsid w:val="003D4DFF"/>
    <w:rsid w:val="003D4FE7"/>
    <w:rsid w:val="003D5816"/>
    <w:rsid w:val="003D6589"/>
    <w:rsid w:val="003D6F9E"/>
    <w:rsid w:val="003D76DE"/>
    <w:rsid w:val="003E307B"/>
    <w:rsid w:val="003E3314"/>
    <w:rsid w:val="003E538B"/>
    <w:rsid w:val="003E5570"/>
    <w:rsid w:val="003E577A"/>
    <w:rsid w:val="003E64FB"/>
    <w:rsid w:val="003E6873"/>
    <w:rsid w:val="003E6A9A"/>
    <w:rsid w:val="003E7544"/>
    <w:rsid w:val="003F08A5"/>
    <w:rsid w:val="003F0D61"/>
    <w:rsid w:val="003F2A0B"/>
    <w:rsid w:val="003F2C19"/>
    <w:rsid w:val="003F30B1"/>
    <w:rsid w:val="003F3138"/>
    <w:rsid w:val="003F3B14"/>
    <w:rsid w:val="003F3EC9"/>
    <w:rsid w:val="003F42B6"/>
    <w:rsid w:val="003F47CC"/>
    <w:rsid w:val="003F4A18"/>
    <w:rsid w:val="003F4E92"/>
    <w:rsid w:val="003F5DAE"/>
    <w:rsid w:val="003F6683"/>
    <w:rsid w:val="00400A76"/>
    <w:rsid w:val="00401502"/>
    <w:rsid w:val="00401566"/>
    <w:rsid w:val="00401CD5"/>
    <w:rsid w:val="0040299B"/>
    <w:rsid w:val="004029F5"/>
    <w:rsid w:val="004036C9"/>
    <w:rsid w:val="0040453E"/>
    <w:rsid w:val="00404920"/>
    <w:rsid w:val="00406307"/>
    <w:rsid w:val="00406AC5"/>
    <w:rsid w:val="0041145C"/>
    <w:rsid w:val="00411AB4"/>
    <w:rsid w:val="00411DF7"/>
    <w:rsid w:val="0041239C"/>
    <w:rsid w:val="0041250A"/>
    <w:rsid w:val="00412786"/>
    <w:rsid w:val="004134FA"/>
    <w:rsid w:val="00414C07"/>
    <w:rsid w:val="004158E7"/>
    <w:rsid w:val="00416695"/>
    <w:rsid w:val="0041728B"/>
    <w:rsid w:val="004176F5"/>
    <w:rsid w:val="00417700"/>
    <w:rsid w:val="00420D84"/>
    <w:rsid w:val="00422A8C"/>
    <w:rsid w:val="0042345E"/>
    <w:rsid w:val="00423FF9"/>
    <w:rsid w:val="004253FC"/>
    <w:rsid w:val="004258D8"/>
    <w:rsid w:val="00426A5E"/>
    <w:rsid w:val="004303CE"/>
    <w:rsid w:val="004304CF"/>
    <w:rsid w:val="004306DF"/>
    <w:rsid w:val="00430EC8"/>
    <w:rsid w:val="00431D20"/>
    <w:rsid w:val="0043243F"/>
    <w:rsid w:val="00432A07"/>
    <w:rsid w:val="00433900"/>
    <w:rsid w:val="00433A70"/>
    <w:rsid w:val="00433FEF"/>
    <w:rsid w:val="00434109"/>
    <w:rsid w:val="004348C4"/>
    <w:rsid w:val="00435311"/>
    <w:rsid w:val="00435A20"/>
    <w:rsid w:val="00435D87"/>
    <w:rsid w:val="00435E07"/>
    <w:rsid w:val="00436285"/>
    <w:rsid w:val="00436FEF"/>
    <w:rsid w:val="00440160"/>
    <w:rsid w:val="00440F62"/>
    <w:rsid w:val="00441448"/>
    <w:rsid w:val="0044510E"/>
    <w:rsid w:val="00445922"/>
    <w:rsid w:val="00446151"/>
    <w:rsid w:val="00446893"/>
    <w:rsid w:val="004468CC"/>
    <w:rsid w:val="00446BD3"/>
    <w:rsid w:val="0044742E"/>
    <w:rsid w:val="00447D92"/>
    <w:rsid w:val="00450980"/>
    <w:rsid w:val="004516F0"/>
    <w:rsid w:val="00451E6C"/>
    <w:rsid w:val="004521A6"/>
    <w:rsid w:val="00452726"/>
    <w:rsid w:val="00452B11"/>
    <w:rsid w:val="0045412B"/>
    <w:rsid w:val="00454645"/>
    <w:rsid w:val="0045496E"/>
    <w:rsid w:val="00454F4A"/>
    <w:rsid w:val="0045628B"/>
    <w:rsid w:val="004607FE"/>
    <w:rsid w:val="00460E88"/>
    <w:rsid w:val="00461F00"/>
    <w:rsid w:val="004640BB"/>
    <w:rsid w:val="004655CF"/>
    <w:rsid w:val="00465DF7"/>
    <w:rsid w:val="0046637A"/>
    <w:rsid w:val="00466B6D"/>
    <w:rsid w:val="004670AB"/>
    <w:rsid w:val="0047005D"/>
    <w:rsid w:val="00470FCE"/>
    <w:rsid w:val="00473E74"/>
    <w:rsid w:val="00475BDC"/>
    <w:rsid w:val="00475E7F"/>
    <w:rsid w:val="004760AB"/>
    <w:rsid w:val="0047631E"/>
    <w:rsid w:val="00476929"/>
    <w:rsid w:val="0047699E"/>
    <w:rsid w:val="004778F8"/>
    <w:rsid w:val="004804C7"/>
    <w:rsid w:val="00480916"/>
    <w:rsid w:val="004809CB"/>
    <w:rsid w:val="00481498"/>
    <w:rsid w:val="00481D56"/>
    <w:rsid w:val="004826AA"/>
    <w:rsid w:val="004833AD"/>
    <w:rsid w:val="00483B9D"/>
    <w:rsid w:val="00484DAF"/>
    <w:rsid w:val="0048508A"/>
    <w:rsid w:val="00490878"/>
    <w:rsid w:val="00491661"/>
    <w:rsid w:val="004923D9"/>
    <w:rsid w:val="004924A3"/>
    <w:rsid w:val="00492E0C"/>
    <w:rsid w:val="00495049"/>
    <w:rsid w:val="0049669A"/>
    <w:rsid w:val="00496D86"/>
    <w:rsid w:val="00497074"/>
    <w:rsid w:val="004972EF"/>
    <w:rsid w:val="0049735A"/>
    <w:rsid w:val="00497BCB"/>
    <w:rsid w:val="004A0187"/>
    <w:rsid w:val="004A03FC"/>
    <w:rsid w:val="004A0877"/>
    <w:rsid w:val="004A0BDA"/>
    <w:rsid w:val="004A0D0C"/>
    <w:rsid w:val="004A1666"/>
    <w:rsid w:val="004A1C7B"/>
    <w:rsid w:val="004A2273"/>
    <w:rsid w:val="004A2B76"/>
    <w:rsid w:val="004A517D"/>
    <w:rsid w:val="004A6F3E"/>
    <w:rsid w:val="004A7F2A"/>
    <w:rsid w:val="004B0062"/>
    <w:rsid w:val="004B0C09"/>
    <w:rsid w:val="004B1799"/>
    <w:rsid w:val="004B1943"/>
    <w:rsid w:val="004B1B8A"/>
    <w:rsid w:val="004B1D78"/>
    <w:rsid w:val="004B4A85"/>
    <w:rsid w:val="004B505B"/>
    <w:rsid w:val="004B5CD6"/>
    <w:rsid w:val="004B6B7D"/>
    <w:rsid w:val="004B7513"/>
    <w:rsid w:val="004B7810"/>
    <w:rsid w:val="004C021D"/>
    <w:rsid w:val="004C0D1F"/>
    <w:rsid w:val="004C2CFB"/>
    <w:rsid w:val="004C2E52"/>
    <w:rsid w:val="004C5005"/>
    <w:rsid w:val="004C5047"/>
    <w:rsid w:val="004C54E1"/>
    <w:rsid w:val="004C5861"/>
    <w:rsid w:val="004C5E51"/>
    <w:rsid w:val="004C79C1"/>
    <w:rsid w:val="004D0E70"/>
    <w:rsid w:val="004D109B"/>
    <w:rsid w:val="004D133E"/>
    <w:rsid w:val="004D23F2"/>
    <w:rsid w:val="004D2798"/>
    <w:rsid w:val="004D31CC"/>
    <w:rsid w:val="004D3237"/>
    <w:rsid w:val="004D328A"/>
    <w:rsid w:val="004D3857"/>
    <w:rsid w:val="004D4882"/>
    <w:rsid w:val="004D54BF"/>
    <w:rsid w:val="004D5F1B"/>
    <w:rsid w:val="004D6C3A"/>
    <w:rsid w:val="004D78BF"/>
    <w:rsid w:val="004D7DB0"/>
    <w:rsid w:val="004E12C9"/>
    <w:rsid w:val="004E2462"/>
    <w:rsid w:val="004E5B80"/>
    <w:rsid w:val="004F0457"/>
    <w:rsid w:val="004F0A4A"/>
    <w:rsid w:val="004F0C78"/>
    <w:rsid w:val="004F0DA2"/>
    <w:rsid w:val="004F19F1"/>
    <w:rsid w:val="004F338D"/>
    <w:rsid w:val="004F35DB"/>
    <w:rsid w:val="004F3C33"/>
    <w:rsid w:val="004F5109"/>
    <w:rsid w:val="004F6784"/>
    <w:rsid w:val="004F7002"/>
    <w:rsid w:val="004F7267"/>
    <w:rsid w:val="0050035D"/>
    <w:rsid w:val="0050054F"/>
    <w:rsid w:val="00500D3D"/>
    <w:rsid w:val="00500E23"/>
    <w:rsid w:val="00503829"/>
    <w:rsid w:val="00504833"/>
    <w:rsid w:val="005054B0"/>
    <w:rsid w:val="00507409"/>
    <w:rsid w:val="0051025F"/>
    <w:rsid w:val="005105C0"/>
    <w:rsid w:val="005108DB"/>
    <w:rsid w:val="00513AE2"/>
    <w:rsid w:val="00513E52"/>
    <w:rsid w:val="0051429E"/>
    <w:rsid w:val="00514D23"/>
    <w:rsid w:val="005157CD"/>
    <w:rsid w:val="00516A37"/>
    <w:rsid w:val="00516F68"/>
    <w:rsid w:val="00517298"/>
    <w:rsid w:val="00520244"/>
    <w:rsid w:val="00520F5A"/>
    <w:rsid w:val="00521585"/>
    <w:rsid w:val="00523C24"/>
    <w:rsid w:val="00524D51"/>
    <w:rsid w:val="005258BB"/>
    <w:rsid w:val="00525EAB"/>
    <w:rsid w:val="005260E9"/>
    <w:rsid w:val="0052625B"/>
    <w:rsid w:val="0052716C"/>
    <w:rsid w:val="005273B7"/>
    <w:rsid w:val="005300DA"/>
    <w:rsid w:val="00530150"/>
    <w:rsid w:val="005305F6"/>
    <w:rsid w:val="00530761"/>
    <w:rsid w:val="00531590"/>
    <w:rsid w:val="0053263D"/>
    <w:rsid w:val="005328AC"/>
    <w:rsid w:val="00532D3B"/>
    <w:rsid w:val="00532F1D"/>
    <w:rsid w:val="005334AE"/>
    <w:rsid w:val="0053354F"/>
    <w:rsid w:val="005335EE"/>
    <w:rsid w:val="00533937"/>
    <w:rsid w:val="00535145"/>
    <w:rsid w:val="00535CCE"/>
    <w:rsid w:val="00536AEC"/>
    <w:rsid w:val="00536FC0"/>
    <w:rsid w:val="0053726F"/>
    <w:rsid w:val="005378D2"/>
    <w:rsid w:val="0054004B"/>
    <w:rsid w:val="00540570"/>
    <w:rsid w:val="00540D8C"/>
    <w:rsid w:val="00541698"/>
    <w:rsid w:val="005416BA"/>
    <w:rsid w:val="005425F9"/>
    <w:rsid w:val="0054480B"/>
    <w:rsid w:val="00544A38"/>
    <w:rsid w:val="00545C87"/>
    <w:rsid w:val="005464B2"/>
    <w:rsid w:val="00546865"/>
    <w:rsid w:val="00546BE5"/>
    <w:rsid w:val="00546DA6"/>
    <w:rsid w:val="00547605"/>
    <w:rsid w:val="005478A5"/>
    <w:rsid w:val="00547A3A"/>
    <w:rsid w:val="00550616"/>
    <w:rsid w:val="00551F7B"/>
    <w:rsid w:val="00552A1A"/>
    <w:rsid w:val="0055301A"/>
    <w:rsid w:val="0055368D"/>
    <w:rsid w:val="00553F1F"/>
    <w:rsid w:val="005540D4"/>
    <w:rsid w:val="00556093"/>
    <w:rsid w:val="00560421"/>
    <w:rsid w:val="005605EE"/>
    <w:rsid w:val="00561FD7"/>
    <w:rsid w:val="00562067"/>
    <w:rsid w:val="00562854"/>
    <w:rsid w:val="00564084"/>
    <w:rsid w:val="0056473D"/>
    <w:rsid w:val="00564882"/>
    <w:rsid w:val="0056556E"/>
    <w:rsid w:val="00565F48"/>
    <w:rsid w:val="00566272"/>
    <w:rsid w:val="005665EC"/>
    <w:rsid w:val="005666E8"/>
    <w:rsid w:val="00566FA6"/>
    <w:rsid w:val="00567F03"/>
    <w:rsid w:val="005712CE"/>
    <w:rsid w:val="00571ABD"/>
    <w:rsid w:val="00571E52"/>
    <w:rsid w:val="00572077"/>
    <w:rsid w:val="0057243F"/>
    <w:rsid w:val="00572A1E"/>
    <w:rsid w:val="0057305E"/>
    <w:rsid w:val="00573A8C"/>
    <w:rsid w:val="0057480E"/>
    <w:rsid w:val="00575541"/>
    <w:rsid w:val="005756F4"/>
    <w:rsid w:val="00576B6E"/>
    <w:rsid w:val="00576EC7"/>
    <w:rsid w:val="00576FC8"/>
    <w:rsid w:val="0057703A"/>
    <w:rsid w:val="00577C14"/>
    <w:rsid w:val="005801D9"/>
    <w:rsid w:val="005802FB"/>
    <w:rsid w:val="00580695"/>
    <w:rsid w:val="00580912"/>
    <w:rsid w:val="00580C0B"/>
    <w:rsid w:val="00581C8B"/>
    <w:rsid w:val="005825B3"/>
    <w:rsid w:val="005827AD"/>
    <w:rsid w:val="005828FB"/>
    <w:rsid w:val="00584170"/>
    <w:rsid w:val="00585586"/>
    <w:rsid w:val="00586B29"/>
    <w:rsid w:val="005901D2"/>
    <w:rsid w:val="005908E8"/>
    <w:rsid w:val="005909BB"/>
    <w:rsid w:val="00590AA6"/>
    <w:rsid w:val="00591C1F"/>
    <w:rsid w:val="00591CBD"/>
    <w:rsid w:val="00592AC7"/>
    <w:rsid w:val="00593973"/>
    <w:rsid w:val="0059441F"/>
    <w:rsid w:val="00594801"/>
    <w:rsid w:val="005948F1"/>
    <w:rsid w:val="00595A64"/>
    <w:rsid w:val="005968C0"/>
    <w:rsid w:val="00596926"/>
    <w:rsid w:val="00596B12"/>
    <w:rsid w:val="00596F75"/>
    <w:rsid w:val="00597DEB"/>
    <w:rsid w:val="005A009B"/>
    <w:rsid w:val="005A097E"/>
    <w:rsid w:val="005A0A2A"/>
    <w:rsid w:val="005A0ACD"/>
    <w:rsid w:val="005A1109"/>
    <w:rsid w:val="005A3678"/>
    <w:rsid w:val="005A36A6"/>
    <w:rsid w:val="005A39E0"/>
    <w:rsid w:val="005A3E7B"/>
    <w:rsid w:val="005A4F13"/>
    <w:rsid w:val="005A4FF7"/>
    <w:rsid w:val="005A516B"/>
    <w:rsid w:val="005A5D39"/>
    <w:rsid w:val="005A5F79"/>
    <w:rsid w:val="005A62DD"/>
    <w:rsid w:val="005A6B7A"/>
    <w:rsid w:val="005B0D90"/>
    <w:rsid w:val="005B0F4A"/>
    <w:rsid w:val="005B1A04"/>
    <w:rsid w:val="005B2D96"/>
    <w:rsid w:val="005B321E"/>
    <w:rsid w:val="005B460D"/>
    <w:rsid w:val="005B4A9C"/>
    <w:rsid w:val="005B513B"/>
    <w:rsid w:val="005B5760"/>
    <w:rsid w:val="005B63B3"/>
    <w:rsid w:val="005B7922"/>
    <w:rsid w:val="005B7ABE"/>
    <w:rsid w:val="005C0AEB"/>
    <w:rsid w:val="005C1DAB"/>
    <w:rsid w:val="005C3144"/>
    <w:rsid w:val="005C4184"/>
    <w:rsid w:val="005C41C8"/>
    <w:rsid w:val="005C49BC"/>
    <w:rsid w:val="005C6DF5"/>
    <w:rsid w:val="005C706F"/>
    <w:rsid w:val="005C7274"/>
    <w:rsid w:val="005C75E0"/>
    <w:rsid w:val="005D00ED"/>
    <w:rsid w:val="005D2EFD"/>
    <w:rsid w:val="005D2FFD"/>
    <w:rsid w:val="005D3389"/>
    <w:rsid w:val="005D42E8"/>
    <w:rsid w:val="005D4386"/>
    <w:rsid w:val="005D60A4"/>
    <w:rsid w:val="005D61F8"/>
    <w:rsid w:val="005D6DD4"/>
    <w:rsid w:val="005D76F0"/>
    <w:rsid w:val="005D7D67"/>
    <w:rsid w:val="005E0462"/>
    <w:rsid w:val="005E0782"/>
    <w:rsid w:val="005E1296"/>
    <w:rsid w:val="005E1D33"/>
    <w:rsid w:val="005E1F8A"/>
    <w:rsid w:val="005E2549"/>
    <w:rsid w:val="005E39DD"/>
    <w:rsid w:val="005E4878"/>
    <w:rsid w:val="005E4D95"/>
    <w:rsid w:val="005E6C50"/>
    <w:rsid w:val="005E6F05"/>
    <w:rsid w:val="005E7216"/>
    <w:rsid w:val="005E7357"/>
    <w:rsid w:val="005E7C79"/>
    <w:rsid w:val="005F0B6F"/>
    <w:rsid w:val="005F1173"/>
    <w:rsid w:val="005F143E"/>
    <w:rsid w:val="005F1A7D"/>
    <w:rsid w:val="005F2DAD"/>
    <w:rsid w:val="005F323C"/>
    <w:rsid w:val="005F3599"/>
    <w:rsid w:val="005F45D5"/>
    <w:rsid w:val="005F5C77"/>
    <w:rsid w:val="005F6B96"/>
    <w:rsid w:val="005F750D"/>
    <w:rsid w:val="005F77E2"/>
    <w:rsid w:val="006002CD"/>
    <w:rsid w:val="00600383"/>
    <w:rsid w:val="006005B1"/>
    <w:rsid w:val="00601831"/>
    <w:rsid w:val="00601D1A"/>
    <w:rsid w:val="00602020"/>
    <w:rsid w:val="00602368"/>
    <w:rsid w:val="00603EB9"/>
    <w:rsid w:val="00603FC0"/>
    <w:rsid w:val="00604809"/>
    <w:rsid w:val="00604CD8"/>
    <w:rsid w:val="00604F35"/>
    <w:rsid w:val="00605EDC"/>
    <w:rsid w:val="0060611E"/>
    <w:rsid w:val="00606BD5"/>
    <w:rsid w:val="00606EAD"/>
    <w:rsid w:val="0060712C"/>
    <w:rsid w:val="00607851"/>
    <w:rsid w:val="006114BB"/>
    <w:rsid w:val="00611510"/>
    <w:rsid w:val="00612284"/>
    <w:rsid w:val="00612502"/>
    <w:rsid w:val="006134CB"/>
    <w:rsid w:val="00614099"/>
    <w:rsid w:val="00614400"/>
    <w:rsid w:val="00617434"/>
    <w:rsid w:val="006208B6"/>
    <w:rsid w:val="006210F3"/>
    <w:rsid w:val="006229A4"/>
    <w:rsid w:val="00622C12"/>
    <w:rsid w:val="00622EE8"/>
    <w:rsid w:val="006233BB"/>
    <w:rsid w:val="00624008"/>
    <w:rsid w:val="00624EEB"/>
    <w:rsid w:val="00630176"/>
    <w:rsid w:val="00630A63"/>
    <w:rsid w:val="00630C08"/>
    <w:rsid w:val="00635148"/>
    <w:rsid w:val="00637175"/>
    <w:rsid w:val="00637529"/>
    <w:rsid w:val="00637750"/>
    <w:rsid w:val="00637771"/>
    <w:rsid w:val="0063792B"/>
    <w:rsid w:val="0064025D"/>
    <w:rsid w:val="00640648"/>
    <w:rsid w:val="00640FB8"/>
    <w:rsid w:val="006413DD"/>
    <w:rsid w:val="006419D1"/>
    <w:rsid w:val="00644060"/>
    <w:rsid w:val="006449FC"/>
    <w:rsid w:val="00644BC2"/>
    <w:rsid w:val="006451E2"/>
    <w:rsid w:val="00646E39"/>
    <w:rsid w:val="00647D3B"/>
    <w:rsid w:val="00650351"/>
    <w:rsid w:val="0065122D"/>
    <w:rsid w:val="00653016"/>
    <w:rsid w:val="00653A52"/>
    <w:rsid w:val="00653D7E"/>
    <w:rsid w:val="0065437D"/>
    <w:rsid w:val="00654638"/>
    <w:rsid w:val="00654AF0"/>
    <w:rsid w:val="00655819"/>
    <w:rsid w:val="00655CFB"/>
    <w:rsid w:val="00655D90"/>
    <w:rsid w:val="006565B4"/>
    <w:rsid w:val="00656772"/>
    <w:rsid w:val="00656BA0"/>
    <w:rsid w:val="00656F5F"/>
    <w:rsid w:val="00657218"/>
    <w:rsid w:val="00657B33"/>
    <w:rsid w:val="00657EBA"/>
    <w:rsid w:val="0066013E"/>
    <w:rsid w:val="00660595"/>
    <w:rsid w:val="0066066C"/>
    <w:rsid w:val="00660E52"/>
    <w:rsid w:val="00661016"/>
    <w:rsid w:val="00661F28"/>
    <w:rsid w:val="00662B88"/>
    <w:rsid w:val="00662FC7"/>
    <w:rsid w:val="00663DA1"/>
    <w:rsid w:val="0066430B"/>
    <w:rsid w:val="0066513A"/>
    <w:rsid w:val="00667728"/>
    <w:rsid w:val="00667BD8"/>
    <w:rsid w:val="00667C8C"/>
    <w:rsid w:val="00670312"/>
    <w:rsid w:val="00670601"/>
    <w:rsid w:val="00670CA2"/>
    <w:rsid w:val="00670F8D"/>
    <w:rsid w:val="00671E64"/>
    <w:rsid w:val="006741B7"/>
    <w:rsid w:val="0067498F"/>
    <w:rsid w:val="0067512C"/>
    <w:rsid w:val="006761DD"/>
    <w:rsid w:val="006766CF"/>
    <w:rsid w:val="00676A87"/>
    <w:rsid w:val="00677771"/>
    <w:rsid w:val="00677921"/>
    <w:rsid w:val="006801D9"/>
    <w:rsid w:val="0068075B"/>
    <w:rsid w:val="006811D9"/>
    <w:rsid w:val="0068174B"/>
    <w:rsid w:val="00681C27"/>
    <w:rsid w:val="0068305A"/>
    <w:rsid w:val="0068408A"/>
    <w:rsid w:val="00684746"/>
    <w:rsid w:val="00685450"/>
    <w:rsid w:val="00685F36"/>
    <w:rsid w:val="00686157"/>
    <w:rsid w:val="0068624B"/>
    <w:rsid w:val="00687252"/>
    <w:rsid w:val="00690914"/>
    <w:rsid w:val="00690D03"/>
    <w:rsid w:val="0069171E"/>
    <w:rsid w:val="00691BB1"/>
    <w:rsid w:val="0069263B"/>
    <w:rsid w:val="006929F8"/>
    <w:rsid w:val="00693735"/>
    <w:rsid w:val="00693B45"/>
    <w:rsid w:val="00693C39"/>
    <w:rsid w:val="00693FC0"/>
    <w:rsid w:val="00694088"/>
    <w:rsid w:val="006947B6"/>
    <w:rsid w:val="00696147"/>
    <w:rsid w:val="0069656B"/>
    <w:rsid w:val="00696A19"/>
    <w:rsid w:val="00697196"/>
    <w:rsid w:val="00697F24"/>
    <w:rsid w:val="006A1C1D"/>
    <w:rsid w:val="006A2855"/>
    <w:rsid w:val="006A34AB"/>
    <w:rsid w:val="006A4A33"/>
    <w:rsid w:val="006A4D81"/>
    <w:rsid w:val="006A5001"/>
    <w:rsid w:val="006A60B7"/>
    <w:rsid w:val="006A782B"/>
    <w:rsid w:val="006B06DA"/>
    <w:rsid w:val="006B1438"/>
    <w:rsid w:val="006B2834"/>
    <w:rsid w:val="006B5465"/>
    <w:rsid w:val="006B5929"/>
    <w:rsid w:val="006B7061"/>
    <w:rsid w:val="006B78A2"/>
    <w:rsid w:val="006C098B"/>
    <w:rsid w:val="006C1123"/>
    <w:rsid w:val="006C1EA7"/>
    <w:rsid w:val="006C22B2"/>
    <w:rsid w:val="006C2795"/>
    <w:rsid w:val="006C2A99"/>
    <w:rsid w:val="006C2E6A"/>
    <w:rsid w:val="006C30EB"/>
    <w:rsid w:val="006C424B"/>
    <w:rsid w:val="006C46A9"/>
    <w:rsid w:val="006C5A2B"/>
    <w:rsid w:val="006C6E22"/>
    <w:rsid w:val="006C7A8F"/>
    <w:rsid w:val="006C7B14"/>
    <w:rsid w:val="006D0E93"/>
    <w:rsid w:val="006D192B"/>
    <w:rsid w:val="006D1BDC"/>
    <w:rsid w:val="006D2273"/>
    <w:rsid w:val="006D29FD"/>
    <w:rsid w:val="006D4472"/>
    <w:rsid w:val="006D467E"/>
    <w:rsid w:val="006D469A"/>
    <w:rsid w:val="006D4785"/>
    <w:rsid w:val="006D4C28"/>
    <w:rsid w:val="006D5182"/>
    <w:rsid w:val="006D5249"/>
    <w:rsid w:val="006D68BF"/>
    <w:rsid w:val="006E0383"/>
    <w:rsid w:val="006E0437"/>
    <w:rsid w:val="006E0CA1"/>
    <w:rsid w:val="006E1B24"/>
    <w:rsid w:val="006E2BC7"/>
    <w:rsid w:val="006E2DFE"/>
    <w:rsid w:val="006E2E41"/>
    <w:rsid w:val="006E501F"/>
    <w:rsid w:val="006E53DC"/>
    <w:rsid w:val="006E617A"/>
    <w:rsid w:val="006E6D83"/>
    <w:rsid w:val="006F001F"/>
    <w:rsid w:val="006F02CA"/>
    <w:rsid w:val="006F0727"/>
    <w:rsid w:val="006F092C"/>
    <w:rsid w:val="006F2244"/>
    <w:rsid w:val="006F4189"/>
    <w:rsid w:val="006F44F8"/>
    <w:rsid w:val="006F5379"/>
    <w:rsid w:val="006F5DB7"/>
    <w:rsid w:val="006F7A4F"/>
    <w:rsid w:val="00700084"/>
    <w:rsid w:val="007005CC"/>
    <w:rsid w:val="007023EB"/>
    <w:rsid w:val="0070246C"/>
    <w:rsid w:val="00702FD9"/>
    <w:rsid w:val="0070307C"/>
    <w:rsid w:val="00703829"/>
    <w:rsid w:val="00703EC9"/>
    <w:rsid w:val="00704ABF"/>
    <w:rsid w:val="007052DE"/>
    <w:rsid w:val="007057CE"/>
    <w:rsid w:val="007064A3"/>
    <w:rsid w:val="0070678D"/>
    <w:rsid w:val="00707FD4"/>
    <w:rsid w:val="0071212C"/>
    <w:rsid w:val="007131C5"/>
    <w:rsid w:val="0071331E"/>
    <w:rsid w:val="00713CCE"/>
    <w:rsid w:val="00715307"/>
    <w:rsid w:val="007156A8"/>
    <w:rsid w:val="00716798"/>
    <w:rsid w:val="00716BD7"/>
    <w:rsid w:val="00716D35"/>
    <w:rsid w:val="00716EB0"/>
    <w:rsid w:val="00717240"/>
    <w:rsid w:val="00717687"/>
    <w:rsid w:val="00724315"/>
    <w:rsid w:val="00724ED3"/>
    <w:rsid w:val="007257DC"/>
    <w:rsid w:val="00725D6D"/>
    <w:rsid w:val="007261D8"/>
    <w:rsid w:val="00726AFD"/>
    <w:rsid w:val="00727979"/>
    <w:rsid w:val="00727B88"/>
    <w:rsid w:val="00730C93"/>
    <w:rsid w:val="00731755"/>
    <w:rsid w:val="0073221C"/>
    <w:rsid w:val="00732D30"/>
    <w:rsid w:val="00732D6C"/>
    <w:rsid w:val="00733C9C"/>
    <w:rsid w:val="00733E81"/>
    <w:rsid w:val="0073407D"/>
    <w:rsid w:val="00735E22"/>
    <w:rsid w:val="00736218"/>
    <w:rsid w:val="007400D7"/>
    <w:rsid w:val="0074036F"/>
    <w:rsid w:val="00741357"/>
    <w:rsid w:val="00742F67"/>
    <w:rsid w:val="007436CF"/>
    <w:rsid w:val="00745831"/>
    <w:rsid w:val="00745C2D"/>
    <w:rsid w:val="007460A7"/>
    <w:rsid w:val="00747367"/>
    <w:rsid w:val="007506C5"/>
    <w:rsid w:val="007509EF"/>
    <w:rsid w:val="00750B15"/>
    <w:rsid w:val="00750FC5"/>
    <w:rsid w:val="0075245A"/>
    <w:rsid w:val="007533A5"/>
    <w:rsid w:val="00754907"/>
    <w:rsid w:val="007552D7"/>
    <w:rsid w:val="00755658"/>
    <w:rsid w:val="00755EDE"/>
    <w:rsid w:val="00756D20"/>
    <w:rsid w:val="00760674"/>
    <w:rsid w:val="00760CF6"/>
    <w:rsid w:val="007610A0"/>
    <w:rsid w:val="0076116D"/>
    <w:rsid w:val="00761AC2"/>
    <w:rsid w:val="00761C1D"/>
    <w:rsid w:val="00762210"/>
    <w:rsid w:val="0076293A"/>
    <w:rsid w:val="0076412F"/>
    <w:rsid w:val="007643F8"/>
    <w:rsid w:val="0076595D"/>
    <w:rsid w:val="00766478"/>
    <w:rsid w:val="00766937"/>
    <w:rsid w:val="00767776"/>
    <w:rsid w:val="00770AE2"/>
    <w:rsid w:val="007711E5"/>
    <w:rsid w:val="0077209F"/>
    <w:rsid w:val="0077214B"/>
    <w:rsid w:val="00772791"/>
    <w:rsid w:val="00775CB4"/>
    <w:rsid w:val="00777E7D"/>
    <w:rsid w:val="007800C8"/>
    <w:rsid w:val="0078040F"/>
    <w:rsid w:val="0078223F"/>
    <w:rsid w:val="00782749"/>
    <w:rsid w:val="00783019"/>
    <w:rsid w:val="00785025"/>
    <w:rsid w:val="00786911"/>
    <w:rsid w:val="0078753A"/>
    <w:rsid w:val="007876C1"/>
    <w:rsid w:val="0079021A"/>
    <w:rsid w:val="007904BE"/>
    <w:rsid w:val="007927F3"/>
    <w:rsid w:val="007948E8"/>
    <w:rsid w:val="00795B5D"/>
    <w:rsid w:val="007966CC"/>
    <w:rsid w:val="00796A1E"/>
    <w:rsid w:val="00797142"/>
    <w:rsid w:val="00797A6D"/>
    <w:rsid w:val="007A1594"/>
    <w:rsid w:val="007A1B7C"/>
    <w:rsid w:val="007A2D36"/>
    <w:rsid w:val="007A2E10"/>
    <w:rsid w:val="007A449E"/>
    <w:rsid w:val="007A5592"/>
    <w:rsid w:val="007A6990"/>
    <w:rsid w:val="007A7172"/>
    <w:rsid w:val="007A792E"/>
    <w:rsid w:val="007B002A"/>
    <w:rsid w:val="007B150B"/>
    <w:rsid w:val="007B369D"/>
    <w:rsid w:val="007B3E82"/>
    <w:rsid w:val="007B42AE"/>
    <w:rsid w:val="007B48DC"/>
    <w:rsid w:val="007B5980"/>
    <w:rsid w:val="007B5B81"/>
    <w:rsid w:val="007B76DA"/>
    <w:rsid w:val="007C0254"/>
    <w:rsid w:val="007C0400"/>
    <w:rsid w:val="007C14C6"/>
    <w:rsid w:val="007C186F"/>
    <w:rsid w:val="007C1CC0"/>
    <w:rsid w:val="007C25E3"/>
    <w:rsid w:val="007C35A1"/>
    <w:rsid w:val="007C400E"/>
    <w:rsid w:val="007C40AB"/>
    <w:rsid w:val="007C4561"/>
    <w:rsid w:val="007C4B32"/>
    <w:rsid w:val="007C58E7"/>
    <w:rsid w:val="007C5F44"/>
    <w:rsid w:val="007C601E"/>
    <w:rsid w:val="007D0F03"/>
    <w:rsid w:val="007D1FBF"/>
    <w:rsid w:val="007D22AD"/>
    <w:rsid w:val="007D26C5"/>
    <w:rsid w:val="007D2A9F"/>
    <w:rsid w:val="007D39EA"/>
    <w:rsid w:val="007D4CE5"/>
    <w:rsid w:val="007D5A5F"/>
    <w:rsid w:val="007D5D17"/>
    <w:rsid w:val="007D5E07"/>
    <w:rsid w:val="007D7664"/>
    <w:rsid w:val="007E11B2"/>
    <w:rsid w:val="007E13FB"/>
    <w:rsid w:val="007E14AB"/>
    <w:rsid w:val="007E190A"/>
    <w:rsid w:val="007E2188"/>
    <w:rsid w:val="007E23F4"/>
    <w:rsid w:val="007E3247"/>
    <w:rsid w:val="007E4BCD"/>
    <w:rsid w:val="007E5AF4"/>
    <w:rsid w:val="007E5C78"/>
    <w:rsid w:val="007E687C"/>
    <w:rsid w:val="007E7067"/>
    <w:rsid w:val="007E72DA"/>
    <w:rsid w:val="007E7B52"/>
    <w:rsid w:val="007E7F55"/>
    <w:rsid w:val="007F03DF"/>
    <w:rsid w:val="007F36AE"/>
    <w:rsid w:val="007F3BDC"/>
    <w:rsid w:val="007F497B"/>
    <w:rsid w:val="007F5F75"/>
    <w:rsid w:val="007F6CDC"/>
    <w:rsid w:val="007F7AFA"/>
    <w:rsid w:val="00800078"/>
    <w:rsid w:val="008013C7"/>
    <w:rsid w:val="00803431"/>
    <w:rsid w:val="00803929"/>
    <w:rsid w:val="008049AB"/>
    <w:rsid w:val="00805370"/>
    <w:rsid w:val="0080564C"/>
    <w:rsid w:val="00805EF6"/>
    <w:rsid w:val="00806204"/>
    <w:rsid w:val="00806B9B"/>
    <w:rsid w:val="008077D4"/>
    <w:rsid w:val="00807E70"/>
    <w:rsid w:val="008114DA"/>
    <w:rsid w:val="0081329B"/>
    <w:rsid w:val="00813912"/>
    <w:rsid w:val="00813B66"/>
    <w:rsid w:val="00815126"/>
    <w:rsid w:val="00817445"/>
    <w:rsid w:val="008203BE"/>
    <w:rsid w:val="0082098D"/>
    <w:rsid w:val="00821A04"/>
    <w:rsid w:val="00822B02"/>
    <w:rsid w:val="00822EF8"/>
    <w:rsid w:val="008233C4"/>
    <w:rsid w:val="008237F8"/>
    <w:rsid w:val="00823E4F"/>
    <w:rsid w:val="008254C1"/>
    <w:rsid w:val="00825A9F"/>
    <w:rsid w:val="00825B33"/>
    <w:rsid w:val="00825E22"/>
    <w:rsid w:val="0082607E"/>
    <w:rsid w:val="00826EB5"/>
    <w:rsid w:val="00830023"/>
    <w:rsid w:val="0083028B"/>
    <w:rsid w:val="00830FB0"/>
    <w:rsid w:val="00830FFD"/>
    <w:rsid w:val="00831420"/>
    <w:rsid w:val="0083196D"/>
    <w:rsid w:val="00831A18"/>
    <w:rsid w:val="00834511"/>
    <w:rsid w:val="00841A4B"/>
    <w:rsid w:val="008427F4"/>
    <w:rsid w:val="0084320D"/>
    <w:rsid w:val="0084477A"/>
    <w:rsid w:val="00844CF7"/>
    <w:rsid w:val="00845542"/>
    <w:rsid w:val="00846146"/>
    <w:rsid w:val="00846A49"/>
    <w:rsid w:val="008474DE"/>
    <w:rsid w:val="00847A38"/>
    <w:rsid w:val="00847A8B"/>
    <w:rsid w:val="008503F5"/>
    <w:rsid w:val="008504C0"/>
    <w:rsid w:val="0085095C"/>
    <w:rsid w:val="0085184A"/>
    <w:rsid w:val="00851BB0"/>
    <w:rsid w:val="00851BB3"/>
    <w:rsid w:val="008529D3"/>
    <w:rsid w:val="00854465"/>
    <w:rsid w:val="00854C97"/>
    <w:rsid w:val="00855825"/>
    <w:rsid w:val="00855855"/>
    <w:rsid w:val="00855A1D"/>
    <w:rsid w:val="00855BB2"/>
    <w:rsid w:val="00856477"/>
    <w:rsid w:val="008567CA"/>
    <w:rsid w:val="00856CC0"/>
    <w:rsid w:val="00857A6B"/>
    <w:rsid w:val="00862B80"/>
    <w:rsid w:val="00863AEB"/>
    <w:rsid w:val="0086443B"/>
    <w:rsid w:val="008648DE"/>
    <w:rsid w:val="00864E4C"/>
    <w:rsid w:val="00865F0D"/>
    <w:rsid w:val="00871217"/>
    <w:rsid w:val="00871AE4"/>
    <w:rsid w:val="00872048"/>
    <w:rsid w:val="00872703"/>
    <w:rsid w:val="0087271C"/>
    <w:rsid w:val="0087301F"/>
    <w:rsid w:val="008730BC"/>
    <w:rsid w:val="00873A68"/>
    <w:rsid w:val="00873F45"/>
    <w:rsid w:val="008741DA"/>
    <w:rsid w:val="008755DC"/>
    <w:rsid w:val="008760F5"/>
    <w:rsid w:val="008761C4"/>
    <w:rsid w:val="008764A5"/>
    <w:rsid w:val="008771F0"/>
    <w:rsid w:val="00877365"/>
    <w:rsid w:val="008774B7"/>
    <w:rsid w:val="0088043D"/>
    <w:rsid w:val="00880492"/>
    <w:rsid w:val="0088083A"/>
    <w:rsid w:val="00880C8E"/>
    <w:rsid w:val="00881349"/>
    <w:rsid w:val="00881461"/>
    <w:rsid w:val="008816AB"/>
    <w:rsid w:val="00881F5D"/>
    <w:rsid w:val="00882405"/>
    <w:rsid w:val="00885A54"/>
    <w:rsid w:val="00885F1C"/>
    <w:rsid w:val="0088614A"/>
    <w:rsid w:val="00887AE7"/>
    <w:rsid w:val="00887DF0"/>
    <w:rsid w:val="0089038E"/>
    <w:rsid w:val="0089142F"/>
    <w:rsid w:val="00891678"/>
    <w:rsid w:val="008919AE"/>
    <w:rsid w:val="00892AC6"/>
    <w:rsid w:val="00894134"/>
    <w:rsid w:val="0089456A"/>
    <w:rsid w:val="00895E47"/>
    <w:rsid w:val="0089654A"/>
    <w:rsid w:val="00897AF3"/>
    <w:rsid w:val="00897C2F"/>
    <w:rsid w:val="008A0E8C"/>
    <w:rsid w:val="008A14A5"/>
    <w:rsid w:val="008A296C"/>
    <w:rsid w:val="008A2FBE"/>
    <w:rsid w:val="008A30E4"/>
    <w:rsid w:val="008A41B6"/>
    <w:rsid w:val="008A46DD"/>
    <w:rsid w:val="008A4DA9"/>
    <w:rsid w:val="008A5457"/>
    <w:rsid w:val="008A5B28"/>
    <w:rsid w:val="008A7236"/>
    <w:rsid w:val="008A79E9"/>
    <w:rsid w:val="008A7CA0"/>
    <w:rsid w:val="008B0B44"/>
    <w:rsid w:val="008B2FB9"/>
    <w:rsid w:val="008B3147"/>
    <w:rsid w:val="008B3CCB"/>
    <w:rsid w:val="008B40CC"/>
    <w:rsid w:val="008B4A1A"/>
    <w:rsid w:val="008B4D19"/>
    <w:rsid w:val="008B6414"/>
    <w:rsid w:val="008B6578"/>
    <w:rsid w:val="008B66B6"/>
    <w:rsid w:val="008B67CA"/>
    <w:rsid w:val="008B756F"/>
    <w:rsid w:val="008B7EC6"/>
    <w:rsid w:val="008C07A3"/>
    <w:rsid w:val="008C0BD9"/>
    <w:rsid w:val="008C0D58"/>
    <w:rsid w:val="008C160E"/>
    <w:rsid w:val="008C2024"/>
    <w:rsid w:val="008C2A5C"/>
    <w:rsid w:val="008C31DB"/>
    <w:rsid w:val="008C3575"/>
    <w:rsid w:val="008C3D1E"/>
    <w:rsid w:val="008C40E4"/>
    <w:rsid w:val="008C54FF"/>
    <w:rsid w:val="008C5BBB"/>
    <w:rsid w:val="008D0A4D"/>
    <w:rsid w:val="008D0C77"/>
    <w:rsid w:val="008D431F"/>
    <w:rsid w:val="008D549B"/>
    <w:rsid w:val="008D55C1"/>
    <w:rsid w:val="008D55CE"/>
    <w:rsid w:val="008D5FBD"/>
    <w:rsid w:val="008D6545"/>
    <w:rsid w:val="008D6987"/>
    <w:rsid w:val="008D6BA1"/>
    <w:rsid w:val="008D7903"/>
    <w:rsid w:val="008E04FC"/>
    <w:rsid w:val="008E1EFA"/>
    <w:rsid w:val="008E23B8"/>
    <w:rsid w:val="008E2B0B"/>
    <w:rsid w:val="008E3BE5"/>
    <w:rsid w:val="008E5472"/>
    <w:rsid w:val="008E607F"/>
    <w:rsid w:val="008E60FC"/>
    <w:rsid w:val="008E644A"/>
    <w:rsid w:val="008E702F"/>
    <w:rsid w:val="008F03C9"/>
    <w:rsid w:val="008F0B00"/>
    <w:rsid w:val="008F0E24"/>
    <w:rsid w:val="008F26BB"/>
    <w:rsid w:val="008F3573"/>
    <w:rsid w:val="008F3CAE"/>
    <w:rsid w:val="008F5BE9"/>
    <w:rsid w:val="008F6A87"/>
    <w:rsid w:val="008F709D"/>
    <w:rsid w:val="0090104F"/>
    <w:rsid w:val="00902BDA"/>
    <w:rsid w:val="00903110"/>
    <w:rsid w:val="00904269"/>
    <w:rsid w:val="00904432"/>
    <w:rsid w:val="0090446B"/>
    <w:rsid w:val="009045AE"/>
    <w:rsid w:val="0090501A"/>
    <w:rsid w:val="009054CD"/>
    <w:rsid w:val="00906017"/>
    <w:rsid w:val="00906D3D"/>
    <w:rsid w:val="009078A1"/>
    <w:rsid w:val="00907E01"/>
    <w:rsid w:val="009111F5"/>
    <w:rsid w:val="009112DA"/>
    <w:rsid w:val="009113DA"/>
    <w:rsid w:val="009117E1"/>
    <w:rsid w:val="00911A00"/>
    <w:rsid w:val="00913256"/>
    <w:rsid w:val="009144B2"/>
    <w:rsid w:val="00915092"/>
    <w:rsid w:val="00915892"/>
    <w:rsid w:val="0091688A"/>
    <w:rsid w:val="0091733A"/>
    <w:rsid w:val="00917977"/>
    <w:rsid w:val="00920110"/>
    <w:rsid w:val="009213C9"/>
    <w:rsid w:val="00921C13"/>
    <w:rsid w:val="00921D35"/>
    <w:rsid w:val="00923A2B"/>
    <w:rsid w:val="009242CB"/>
    <w:rsid w:val="00925091"/>
    <w:rsid w:val="009250E6"/>
    <w:rsid w:val="009272C1"/>
    <w:rsid w:val="0092759B"/>
    <w:rsid w:val="0093011D"/>
    <w:rsid w:val="009304F0"/>
    <w:rsid w:val="00930E93"/>
    <w:rsid w:val="00931795"/>
    <w:rsid w:val="009317FD"/>
    <w:rsid w:val="009319F9"/>
    <w:rsid w:val="00932193"/>
    <w:rsid w:val="00932F33"/>
    <w:rsid w:val="00933EC1"/>
    <w:rsid w:val="00935C03"/>
    <w:rsid w:val="0093643F"/>
    <w:rsid w:val="0093653F"/>
    <w:rsid w:val="00937833"/>
    <w:rsid w:val="00940FF7"/>
    <w:rsid w:val="0094475A"/>
    <w:rsid w:val="00944930"/>
    <w:rsid w:val="0094537C"/>
    <w:rsid w:val="00946942"/>
    <w:rsid w:val="00946FDA"/>
    <w:rsid w:val="009472D8"/>
    <w:rsid w:val="0095155D"/>
    <w:rsid w:val="0095229B"/>
    <w:rsid w:val="00952F0A"/>
    <w:rsid w:val="00953599"/>
    <w:rsid w:val="00953809"/>
    <w:rsid w:val="00953CAB"/>
    <w:rsid w:val="00953F63"/>
    <w:rsid w:val="00954CF1"/>
    <w:rsid w:val="00955600"/>
    <w:rsid w:val="00955B51"/>
    <w:rsid w:val="009560A5"/>
    <w:rsid w:val="009561F7"/>
    <w:rsid w:val="0095702A"/>
    <w:rsid w:val="00957728"/>
    <w:rsid w:val="00957F43"/>
    <w:rsid w:val="00964A55"/>
    <w:rsid w:val="00965421"/>
    <w:rsid w:val="00965432"/>
    <w:rsid w:val="009654DA"/>
    <w:rsid w:val="009659D9"/>
    <w:rsid w:val="0096676A"/>
    <w:rsid w:val="00966A66"/>
    <w:rsid w:val="00967458"/>
    <w:rsid w:val="009714F0"/>
    <w:rsid w:val="0097201F"/>
    <w:rsid w:val="009723FA"/>
    <w:rsid w:val="00972698"/>
    <w:rsid w:val="009727AF"/>
    <w:rsid w:val="009727CF"/>
    <w:rsid w:val="009733A4"/>
    <w:rsid w:val="00973D8C"/>
    <w:rsid w:val="00973E56"/>
    <w:rsid w:val="009741AD"/>
    <w:rsid w:val="009755C6"/>
    <w:rsid w:val="009777FA"/>
    <w:rsid w:val="009812BA"/>
    <w:rsid w:val="0098165A"/>
    <w:rsid w:val="0098217F"/>
    <w:rsid w:val="00982246"/>
    <w:rsid w:val="00982E95"/>
    <w:rsid w:val="009838AE"/>
    <w:rsid w:val="009852E3"/>
    <w:rsid w:val="0098555A"/>
    <w:rsid w:val="00986CFD"/>
    <w:rsid w:val="00987301"/>
    <w:rsid w:val="00991AD8"/>
    <w:rsid w:val="009926B5"/>
    <w:rsid w:val="0099330A"/>
    <w:rsid w:val="00994A09"/>
    <w:rsid w:val="0099538E"/>
    <w:rsid w:val="00995508"/>
    <w:rsid w:val="009962DB"/>
    <w:rsid w:val="0099633B"/>
    <w:rsid w:val="00996611"/>
    <w:rsid w:val="00996638"/>
    <w:rsid w:val="009967D4"/>
    <w:rsid w:val="00996ADD"/>
    <w:rsid w:val="00996FE6"/>
    <w:rsid w:val="009A2241"/>
    <w:rsid w:val="009A227D"/>
    <w:rsid w:val="009A34BF"/>
    <w:rsid w:val="009A3E99"/>
    <w:rsid w:val="009A42DE"/>
    <w:rsid w:val="009A45FF"/>
    <w:rsid w:val="009A4957"/>
    <w:rsid w:val="009A49F7"/>
    <w:rsid w:val="009A5AA5"/>
    <w:rsid w:val="009A6777"/>
    <w:rsid w:val="009A6A58"/>
    <w:rsid w:val="009A7A79"/>
    <w:rsid w:val="009B0037"/>
    <w:rsid w:val="009B0122"/>
    <w:rsid w:val="009B0853"/>
    <w:rsid w:val="009B09A5"/>
    <w:rsid w:val="009B0C33"/>
    <w:rsid w:val="009B194A"/>
    <w:rsid w:val="009B1D6C"/>
    <w:rsid w:val="009B3617"/>
    <w:rsid w:val="009B3B40"/>
    <w:rsid w:val="009B3CEE"/>
    <w:rsid w:val="009B5035"/>
    <w:rsid w:val="009B6107"/>
    <w:rsid w:val="009B69D7"/>
    <w:rsid w:val="009B7052"/>
    <w:rsid w:val="009C08FC"/>
    <w:rsid w:val="009C16A4"/>
    <w:rsid w:val="009C18C8"/>
    <w:rsid w:val="009C3D40"/>
    <w:rsid w:val="009C4333"/>
    <w:rsid w:val="009C54CD"/>
    <w:rsid w:val="009C5A9A"/>
    <w:rsid w:val="009C643F"/>
    <w:rsid w:val="009C6FE4"/>
    <w:rsid w:val="009C724D"/>
    <w:rsid w:val="009D0331"/>
    <w:rsid w:val="009D0A6D"/>
    <w:rsid w:val="009D0D82"/>
    <w:rsid w:val="009D1184"/>
    <w:rsid w:val="009D1486"/>
    <w:rsid w:val="009D1630"/>
    <w:rsid w:val="009D2559"/>
    <w:rsid w:val="009D46C9"/>
    <w:rsid w:val="009D629A"/>
    <w:rsid w:val="009D6EDD"/>
    <w:rsid w:val="009D7082"/>
    <w:rsid w:val="009D7696"/>
    <w:rsid w:val="009D76AD"/>
    <w:rsid w:val="009E0503"/>
    <w:rsid w:val="009E1923"/>
    <w:rsid w:val="009E2293"/>
    <w:rsid w:val="009E3B93"/>
    <w:rsid w:val="009E4C4F"/>
    <w:rsid w:val="009E4E49"/>
    <w:rsid w:val="009E5EA0"/>
    <w:rsid w:val="009E6257"/>
    <w:rsid w:val="009E69FD"/>
    <w:rsid w:val="009E6F00"/>
    <w:rsid w:val="009E7D6F"/>
    <w:rsid w:val="009F0628"/>
    <w:rsid w:val="009F1B4D"/>
    <w:rsid w:val="009F1C3A"/>
    <w:rsid w:val="009F320C"/>
    <w:rsid w:val="009F36F0"/>
    <w:rsid w:val="009F3E7E"/>
    <w:rsid w:val="009F4101"/>
    <w:rsid w:val="009F43E9"/>
    <w:rsid w:val="009F4B1A"/>
    <w:rsid w:val="009F4F38"/>
    <w:rsid w:val="009F6515"/>
    <w:rsid w:val="009F68A7"/>
    <w:rsid w:val="009F69DC"/>
    <w:rsid w:val="009F6B4F"/>
    <w:rsid w:val="009F6F3B"/>
    <w:rsid w:val="009F761C"/>
    <w:rsid w:val="009F7B60"/>
    <w:rsid w:val="00A001C1"/>
    <w:rsid w:val="00A00874"/>
    <w:rsid w:val="00A00EEA"/>
    <w:rsid w:val="00A01116"/>
    <w:rsid w:val="00A024A3"/>
    <w:rsid w:val="00A038D0"/>
    <w:rsid w:val="00A06814"/>
    <w:rsid w:val="00A105B6"/>
    <w:rsid w:val="00A11677"/>
    <w:rsid w:val="00A11F46"/>
    <w:rsid w:val="00A124C9"/>
    <w:rsid w:val="00A134AC"/>
    <w:rsid w:val="00A13F46"/>
    <w:rsid w:val="00A14F70"/>
    <w:rsid w:val="00A158BC"/>
    <w:rsid w:val="00A15AE5"/>
    <w:rsid w:val="00A162A6"/>
    <w:rsid w:val="00A16C81"/>
    <w:rsid w:val="00A17518"/>
    <w:rsid w:val="00A1758A"/>
    <w:rsid w:val="00A2000C"/>
    <w:rsid w:val="00A20CDB"/>
    <w:rsid w:val="00A20E81"/>
    <w:rsid w:val="00A21681"/>
    <w:rsid w:val="00A224F6"/>
    <w:rsid w:val="00A22A01"/>
    <w:rsid w:val="00A2322F"/>
    <w:rsid w:val="00A25CDF"/>
    <w:rsid w:val="00A26BED"/>
    <w:rsid w:val="00A30561"/>
    <w:rsid w:val="00A30B5C"/>
    <w:rsid w:val="00A33B15"/>
    <w:rsid w:val="00A33F72"/>
    <w:rsid w:val="00A3765F"/>
    <w:rsid w:val="00A37853"/>
    <w:rsid w:val="00A3795D"/>
    <w:rsid w:val="00A406C6"/>
    <w:rsid w:val="00A40A2A"/>
    <w:rsid w:val="00A40BAF"/>
    <w:rsid w:val="00A40EB7"/>
    <w:rsid w:val="00A41009"/>
    <w:rsid w:val="00A41337"/>
    <w:rsid w:val="00A41B06"/>
    <w:rsid w:val="00A41BA2"/>
    <w:rsid w:val="00A41DF2"/>
    <w:rsid w:val="00A4249E"/>
    <w:rsid w:val="00A42B1C"/>
    <w:rsid w:val="00A43646"/>
    <w:rsid w:val="00A43A8B"/>
    <w:rsid w:val="00A43C6B"/>
    <w:rsid w:val="00A43D1F"/>
    <w:rsid w:val="00A4480B"/>
    <w:rsid w:val="00A449F5"/>
    <w:rsid w:val="00A45E44"/>
    <w:rsid w:val="00A46055"/>
    <w:rsid w:val="00A46094"/>
    <w:rsid w:val="00A5103E"/>
    <w:rsid w:val="00A510F9"/>
    <w:rsid w:val="00A51E35"/>
    <w:rsid w:val="00A52C2F"/>
    <w:rsid w:val="00A540D0"/>
    <w:rsid w:val="00A54239"/>
    <w:rsid w:val="00A554CB"/>
    <w:rsid w:val="00A55659"/>
    <w:rsid w:val="00A556D0"/>
    <w:rsid w:val="00A55C4C"/>
    <w:rsid w:val="00A561F5"/>
    <w:rsid w:val="00A56237"/>
    <w:rsid w:val="00A56964"/>
    <w:rsid w:val="00A571F9"/>
    <w:rsid w:val="00A574DE"/>
    <w:rsid w:val="00A57B2D"/>
    <w:rsid w:val="00A57E03"/>
    <w:rsid w:val="00A6017C"/>
    <w:rsid w:val="00A6057B"/>
    <w:rsid w:val="00A60970"/>
    <w:rsid w:val="00A60A00"/>
    <w:rsid w:val="00A60B5D"/>
    <w:rsid w:val="00A61215"/>
    <w:rsid w:val="00A61674"/>
    <w:rsid w:val="00A61FFD"/>
    <w:rsid w:val="00A623F1"/>
    <w:rsid w:val="00A629F2"/>
    <w:rsid w:val="00A62C15"/>
    <w:rsid w:val="00A63B99"/>
    <w:rsid w:val="00A6417F"/>
    <w:rsid w:val="00A642C1"/>
    <w:rsid w:val="00A64755"/>
    <w:rsid w:val="00A648CC"/>
    <w:rsid w:val="00A64922"/>
    <w:rsid w:val="00A65D4B"/>
    <w:rsid w:val="00A66148"/>
    <w:rsid w:val="00A66677"/>
    <w:rsid w:val="00A66882"/>
    <w:rsid w:val="00A66A31"/>
    <w:rsid w:val="00A708EB"/>
    <w:rsid w:val="00A7197A"/>
    <w:rsid w:val="00A721FE"/>
    <w:rsid w:val="00A728CF"/>
    <w:rsid w:val="00A7291C"/>
    <w:rsid w:val="00A73309"/>
    <w:rsid w:val="00A73B90"/>
    <w:rsid w:val="00A745AF"/>
    <w:rsid w:val="00A756BF"/>
    <w:rsid w:val="00A763EF"/>
    <w:rsid w:val="00A76729"/>
    <w:rsid w:val="00A76CA6"/>
    <w:rsid w:val="00A76D70"/>
    <w:rsid w:val="00A76F5A"/>
    <w:rsid w:val="00A76FCA"/>
    <w:rsid w:val="00A77129"/>
    <w:rsid w:val="00A7767D"/>
    <w:rsid w:val="00A77C5B"/>
    <w:rsid w:val="00A82049"/>
    <w:rsid w:val="00A82430"/>
    <w:rsid w:val="00A827C5"/>
    <w:rsid w:val="00A82FC7"/>
    <w:rsid w:val="00A834B7"/>
    <w:rsid w:val="00A86D77"/>
    <w:rsid w:val="00A87CAF"/>
    <w:rsid w:val="00A9066F"/>
    <w:rsid w:val="00A907EE"/>
    <w:rsid w:val="00A908D8"/>
    <w:rsid w:val="00A90D47"/>
    <w:rsid w:val="00A920D5"/>
    <w:rsid w:val="00A92840"/>
    <w:rsid w:val="00A9302B"/>
    <w:rsid w:val="00A93D33"/>
    <w:rsid w:val="00A94456"/>
    <w:rsid w:val="00A9449B"/>
    <w:rsid w:val="00A95470"/>
    <w:rsid w:val="00A96987"/>
    <w:rsid w:val="00A96C20"/>
    <w:rsid w:val="00A97F24"/>
    <w:rsid w:val="00AA1151"/>
    <w:rsid w:val="00AA28F9"/>
    <w:rsid w:val="00AA2E57"/>
    <w:rsid w:val="00AA4131"/>
    <w:rsid w:val="00AA4415"/>
    <w:rsid w:val="00AA475F"/>
    <w:rsid w:val="00AA6DFC"/>
    <w:rsid w:val="00AA7128"/>
    <w:rsid w:val="00AB01B5"/>
    <w:rsid w:val="00AB06F6"/>
    <w:rsid w:val="00AB088F"/>
    <w:rsid w:val="00AB256D"/>
    <w:rsid w:val="00AB2EF0"/>
    <w:rsid w:val="00AB50D7"/>
    <w:rsid w:val="00AB5BDA"/>
    <w:rsid w:val="00AB7018"/>
    <w:rsid w:val="00AB7484"/>
    <w:rsid w:val="00AB7DEE"/>
    <w:rsid w:val="00AC0617"/>
    <w:rsid w:val="00AC06FC"/>
    <w:rsid w:val="00AC101A"/>
    <w:rsid w:val="00AC1EA2"/>
    <w:rsid w:val="00AC2830"/>
    <w:rsid w:val="00AC3AEF"/>
    <w:rsid w:val="00AC4781"/>
    <w:rsid w:val="00AC4865"/>
    <w:rsid w:val="00AC4A98"/>
    <w:rsid w:val="00AC4CB9"/>
    <w:rsid w:val="00AC4E4A"/>
    <w:rsid w:val="00AC68DF"/>
    <w:rsid w:val="00AC6CD8"/>
    <w:rsid w:val="00AC714B"/>
    <w:rsid w:val="00AC752F"/>
    <w:rsid w:val="00AC7832"/>
    <w:rsid w:val="00AD1386"/>
    <w:rsid w:val="00AD17BF"/>
    <w:rsid w:val="00AD1B04"/>
    <w:rsid w:val="00AD1BAB"/>
    <w:rsid w:val="00AD1DA9"/>
    <w:rsid w:val="00AD2584"/>
    <w:rsid w:val="00AD3E71"/>
    <w:rsid w:val="00AD3F8D"/>
    <w:rsid w:val="00AD41A1"/>
    <w:rsid w:val="00AD4740"/>
    <w:rsid w:val="00AD4ADE"/>
    <w:rsid w:val="00AD6991"/>
    <w:rsid w:val="00AD7109"/>
    <w:rsid w:val="00AD7152"/>
    <w:rsid w:val="00AE08EA"/>
    <w:rsid w:val="00AE1015"/>
    <w:rsid w:val="00AE2570"/>
    <w:rsid w:val="00AE33F9"/>
    <w:rsid w:val="00AE390F"/>
    <w:rsid w:val="00AE50E3"/>
    <w:rsid w:val="00AE5ABE"/>
    <w:rsid w:val="00AE6108"/>
    <w:rsid w:val="00AE7475"/>
    <w:rsid w:val="00AE7835"/>
    <w:rsid w:val="00AF01BC"/>
    <w:rsid w:val="00AF0269"/>
    <w:rsid w:val="00AF0B9F"/>
    <w:rsid w:val="00AF1A1E"/>
    <w:rsid w:val="00AF1C95"/>
    <w:rsid w:val="00AF2E59"/>
    <w:rsid w:val="00AF3385"/>
    <w:rsid w:val="00AF3957"/>
    <w:rsid w:val="00AF3F91"/>
    <w:rsid w:val="00AF5549"/>
    <w:rsid w:val="00AF55B4"/>
    <w:rsid w:val="00AF69AA"/>
    <w:rsid w:val="00AF6F75"/>
    <w:rsid w:val="00AF7D01"/>
    <w:rsid w:val="00B02A94"/>
    <w:rsid w:val="00B03A23"/>
    <w:rsid w:val="00B03AAB"/>
    <w:rsid w:val="00B06927"/>
    <w:rsid w:val="00B07626"/>
    <w:rsid w:val="00B07779"/>
    <w:rsid w:val="00B10101"/>
    <w:rsid w:val="00B10254"/>
    <w:rsid w:val="00B105D4"/>
    <w:rsid w:val="00B10C8C"/>
    <w:rsid w:val="00B11711"/>
    <w:rsid w:val="00B12265"/>
    <w:rsid w:val="00B1495E"/>
    <w:rsid w:val="00B14E34"/>
    <w:rsid w:val="00B17B44"/>
    <w:rsid w:val="00B202AE"/>
    <w:rsid w:val="00B20BC7"/>
    <w:rsid w:val="00B20E53"/>
    <w:rsid w:val="00B21039"/>
    <w:rsid w:val="00B22280"/>
    <w:rsid w:val="00B22599"/>
    <w:rsid w:val="00B22800"/>
    <w:rsid w:val="00B22B76"/>
    <w:rsid w:val="00B25ACE"/>
    <w:rsid w:val="00B26BC7"/>
    <w:rsid w:val="00B30434"/>
    <w:rsid w:val="00B31202"/>
    <w:rsid w:val="00B314C7"/>
    <w:rsid w:val="00B325E2"/>
    <w:rsid w:val="00B33FCC"/>
    <w:rsid w:val="00B3400F"/>
    <w:rsid w:val="00B34043"/>
    <w:rsid w:val="00B34220"/>
    <w:rsid w:val="00B348A9"/>
    <w:rsid w:val="00B348D3"/>
    <w:rsid w:val="00B407E6"/>
    <w:rsid w:val="00B4096F"/>
    <w:rsid w:val="00B409C7"/>
    <w:rsid w:val="00B41F87"/>
    <w:rsid w:val="00B424A5"/>
    <w:rsid w:val="00B42934"/>
    <w:rsid w:val="00B42CBF"/>
    <w:rsid w:val="00B43DDE"/>
    <w:rsid w:val="00B43F70"/>
    <w:rsid w:val="00B44037"/>
    <w:rsid w:val="00B44346"/>
    <w:rsid w:val="00B45A4E"/>
    <w:rsid w:val="00B4668B"/>
    <w:rsid w:val="00B47471"/>
    <w:rsid w:val="00B509AE"/>
    <w:rsid w:val="00B512AD"/>
    <w:rsid w:val="00B51367"/>
    <w:rsid w:val="00B51F28"/>
    <w:rsid w:val="00B52042"/>
    <w:rsid w:val="00B52C14"/>
    <w:rsid w:val="00B5390F"/>
    <w:rsid w:val="00B54CE9"/>
    <w:rsid w:val="00B551AE"/>
    <w:rsid w:val="00B5648D"/>
    <w:rsid w:val="00B57A74"/>
    <w:rsid w:val="00B612EA"/>
    <w:rsid w:val="00B61785"/>
    <w:rsid w:val="00B6199D"/>
    <w:rsid w:val="00B628ED"/>
    <w:rsid w:val="00B62928"/>
    <w:rsid w:val="00B62D13"/>
    <w:rsid w:val="00B633A4"/>
    <w:rsid w:val="00B643D8"/>
    <w:rsid w:val="00B64539"/>
    <w:rsid w:val="00B64E86"/>
    <w:rsid w:val="00B65828"/>
    <w:rsid w:val="00B659ED"/>
    <w:rsid w:val="00B66DF4"/>
    <w:rsid w:val="00B67AC6"/>
    <w:rsid w:val="00B67E99"/>
    <w:rsid w:val="00B7003B"/>
    <w:rsid w:val="00B70053"/>
    <w:rsid w:val="00B70277"/>
    <w:rsid w:val="00B7094B"/>
    <w:rsid w:val="00B70D79"/>
    <w:rsid w:val="00B70E2C"/>
    <w:rsid w:val="00B7147F"/>
    <w:rsid w:val="00B714E7"/>
    <w:rsid w:val="00B716C8"/>
    <w:rsid w:val="00B717A5"/>
    <w:rsid w:val="00B7223B"/>
    <w:rsid w:val="00B724BC"/>
    <w:rsid w:val="00B734C9"/>
    <w:rsid w:val="00B74F2C"/>
    <w:rsid w:val="00B75049"/>
    <w:rsid w:val="00B75B58"/>
    <w:rsid w:val="00B75CA8"/>
    <w:rsid w:val="00B75F7D"/>
    <w:rsid w:val="00B7622D"/>
    <w:rsid w:val="00B76B30"/>
    <w:rsid w:val="00B76E61"/>
    <w:rsid w:val="00B77733"/>
    <w:rsid w:val="00B77D59"/>
    <w:rsid w:val="00B805B5"/>
    <w:rsid w:val="00B828D8"/>
    <w:rsid w:val="00B84519"/>
    <w:rsid w:val="00B845F5"/>
    <w:rsid w:val="00B84A25"/>
    <w:rsid w:val="00B8507C"/>
    <w:rsid w:val="00B8589E"/>
    <w:rsid w:val="00B85E02"/>
    <w:rsid w:val="00B863ED"/>
    <w:rsid w:val="00B86983"/>
    <w:rsid w:val="00B87514"/>
    <w:rsid w:val="00B9044C"/>
    <w:rsid w:val="00B90BD1"/>
    <w:rsid w:val="00B90E2D"/>
    <w:rsid w:val="00B90EF8"/>
    <w:rsid w:val="00B91B0A"/>
    <w:rsid w:val="00B92092"/>
    <w:rsid w:val="00B92A43"/>
    <w:rsid w:val="00B93F39"/>
    <w:rsid w:val="00B9400E"/>
    <w:rsid w:val="00B943B8"/>
    <w:rsid w:val="00B95B61"/>
    <w:rsid w:val="00B95CA8"/>
    <w:rsid w:val="00B96B13"/>
    <w:rsid w:val="00B96E74"/>
    <w:rsid w:val="00BA09B4"/>
    <w:rsid w:val="00BA0E66"/>
    <w:rsid w:val="00BA1B0A"/>
    <w:rsid w:val="00BA35FD"/>
    <w:rsid w:val="00BA440C"/>
    <w:rsid w:val="00BA4DF0"/>
    <w:rsid w:val="00BA5083"/>
    <w:rsid w:val="00BA5DD7"/>
    <w:rsid w:val="00BA654B"/>
    <w:rsid w:val="00BA7275"/>
    <w:rsid w:val="00BA746B"/>
    <w:rsid w:val="00BA77B3"/>
    <w:rsid w:val="00BB11FF"/>
    <w:rsid w:val="00BB1E84"/>
    <w:rsid w:val="00BB2493"/>
    <w:rsid w:val="00BB3637"/>
    <w:rsid w:val="00BB48D6"/>
    <w:rsid w:val="00BB5534"/>
    <w:rsid w:val="00BB5BDD"/>
    <w:rsid w:val="00BB606B"/>
    <w:rsid w:val="00BB6624"/>
    <w:rsid w:val="00BB6E8A"/>
    <w:rsid w:val="00BB74C5"/>
    <w:rsid w:val="00BB74E9"/>
    <w:rsid w:val="00BB7CBD"/>
    <w:rsid w:val="00BC0C87"/>
    <w:rsid w:val="00BC0EE0"/>
    <w:rsid w:val="00BC2DE2"/>
    <w:rsid w:val="00BC4FE2"/>
    <w:rsid w:val="00BC5A13"/>
    <w:rsid w:val="00BC647C"/>
    <w:rsid w:val="00BC65EA"/>
    <w:rsid w:val="00BC6CBD"/>
    <w:rsid w:val="00BD08EE"/>
    <w:rsid w:val="00BD099A"/>
    <w:rsid w:val="00BD0FD6"/>
    <w:rsid w:val="00BD19C9"/>
    <w:rsid w:val="00BD1E72"/>
    <w:rsid w:val="00BD2A3B"/>
    <w:rsid w:val="00BD2D08"/>
    <w:rsid w:val="00BD2E41"/>
    <w:rsid w:val="00BD451D"/>
    <w:rsid w:val="00BD554E"/>
    <w:rsid w:val="00BD644B"/>
    <w:rsid w:val="00BD6E7C"/>
    <w:rsid w:val="00BE0587"/>
    <w:rsid w:val="00BE10C0"/>
    <w:rsid w:val="00BE229A"/>
    <w:rsid w:val="00BE24FD"/>
    <w:rsid w:val="00BE429C"/>
    <w:rsid w:val="00BE43A0"/>
    <w:rsid w:val="00BE547A"/>
    <w:rsid w:val="00BE59A0"/>
    <w:rsid w:val="00BE684B"/>
    <w:rsid w:val="00BF0DB7"/>
    <w:rsid w:val="00BF12C4"/>
    <w:rsid w:val="00BF284C"/>
    <w:rsid w:val="00BF3BC8"/>
    <w:rsid w:val="00BF3E36"/>
    <w:rsid w:val="00BF4EAD"/>
    <w:rsid w:val="00BF5696"/>
    <w:rsid w:val="00BF71E4"/>
    <w:rsid w:val="00BF7825"/>
    <w:rsid w:val="00BF7B45"/>
    <w:rsid w:val="00C0031F"/>
    <w:rsid w:val="00C01588"/>
    <w:rsid w:val="00C01771"/>
    <w:rsid w:val="00C0185E"/>
    <w:rsid w:val="00C02DA1"/>
    <w:rsid w:val="00C036F8"/>
    <w:rsid w:val="00C03B58"/>
    <w:rsid w:val="00C0435C"/>
    <w:rsid w:val="00C043A7"/>
    <w:rsid w:val="00C05215"/>
    <w:rsid w:val="00C05972"/>
    <w:rsid w:val="00C05F14"/>
    <w:rsid w:val="00C0668F"/>
    <w:rsid w:val="00C06FF7"/>
    <w:rsid w:val="00C07425"/>
    <w:rsid w:val="00C07631"/>
    <w:rsid w:val="00C079AF"/>
    <w:rsid w:val="00C104CF"/>
    <w:rsid w:val="00C107CC"/>
    <w:rsid w:val="00C1281A"/>
    <w:rsid w:val="00C13D21"/>
    <w:rsid w:val="00C1510A"/>
    <w:rsid w:val="00C1579F"/>
    <w:rsid w:val="00C17320"/>
    <w:rsid w:val="00C2018E"/>
    <w:rsid w:val="00C20BE6"/>
    <w:rsid w:val="00C22271"/>
    <w:rsid w:val="00C22361"/>
    <w:rsid w:val="00C235E6"/>
    <w:rsid w:val="00C24DEE"/>
    <w:rsid w:val="00C24F29"/>
    <w:rsid w:val="00C257CB"/>
    <w:rsid w:val="00C26036"/>
    <w:rsid w:val="00C260FC"/>
    <w:rsid w:val="00C2611F"/>
    <w:rsid w:val="00C2654E"/>
    <w:rsid w:val="00C27CE9"/>
    <w:rsid w:val="00C3079E"/>
    <w:rsid w:val="00C3104B"/>
    <w:rsid w:val="00C31D9B"/>
    <w:rsid w:val="00C322D5"/>
    <w:rsid w:val="00C325EA"/>
    <w:rsid w:val="00C32CD5"/>
    <w:rsid w:val="00C3350B"/>
    <w:rsid w:val="00C33B95"/>
    <w:rsid w:val="00C33F4C"/>
    <w:rsid w:val="00C366D5"/>
    <w:rsid w:val="00C36DC9"/>
    <w:rsid w:val="00C36DD2"/>
    <w:rsid w:val="00C36EA8"/>
    <w:rsid w:val="00C376A9"/>
    <w:rsid w:val="00C405E4"/>
    <w:rsid w:val="00C40C45"/>
    <w:rsid w:val="00C413B6"/>
    <w:rsid w:val="00C415A1"/>
    <w:rsid w:val="00C41E5E"/>
    <w:rsid w:val="00C4307F"/>
    <w:rsid w:val="00C43AE5"/>
    <w:rsid w:val="00C44E25"/>
    <w:rsid w:val="00C44E43"/>
    <w:rsid w:val="00C46239"/>
    <w:rsid w:val="00C467F1"/>
    <w:rsid w:val="00C46801"/>
    <w:rsid w:val="00C472E3"/>
    <w:rsid w:val="00C478FF"/>
    <w:rsid w:val="00C479D3"/>
    <w:rsid w:val="00C47FD1"/>
    <w:rsid w:val="00C52B6F"/>
    <w:rsid w:val="00C52CA4"/>
    <w:rsid w:val="00C52FC2"/>
    <w:rsid w:val="00C53766"/>
    <w:rsid w:val="00C54090"/>
    <w:rsid w:val="00C540A9"/>
    <w:rsid w:val="00C54B74"/>
    <w:rsid w:val="00C54C9D"/>
    <w:rsid w:val="00C54D58"/>
    <w:rsid w:val="00C573E4"/>
    <w:rsid w:val="00C57AC8"/>
    <w:rsid w:val="00C600AB"/>
    <w:rsid w:val="00C60116"/>
    <w:rsid w:val="00C603F9"/>
    <w:rsid w:val="00C60CF7"/>
    <w:rsid w:val="00C61DF8"/>
    <w:rsid w:val="00C630DA"/>
    <w:rsid w:val="00C63A21"/>
    <w:rsid w:val="00C63A73"/>
    <w:rsid w:val="00C64037"/>
    <w:rsid w:val="00C64561"/>
    <w:rsid w:val="00C65454"/>
    <w:rsid w:val="00C65FC2"/>
    <w:rsid w:val="00C668B1"/>
    <w:rsid w:val="00C66A21"/>
    <w:rsid w:val="00C70065"/>
    <w:rsid w:val="00C71546"/>
    <w:rsid w:val="00C73169"/>
    <w:rsid w:val="00C73848"/>
    <w:rsid w:val="00C74520"/>
    <w:rsid w:val="00C75CEB"/>
    <w:rsid w:val="00C76B8A"/>
    <w:rsid w:val="00C77129"/>
    <w:rsid w:val="00C77EBB"/>
    <w:rsid w:val="00C77F90"/>
    <w:rsid w:val="00C80018"/>
    <w:rsid w:val="00C8125B"/>
    <w:rsid w:val="00C82105"/>
    <w:rsid w:val="00C83679"/>
    <w:rsid w:val="00C8367A"/>
    <w:rsid w:val="00C84BBD"/>
    <w:rsid w:val="00C8552D"/>
    <w:rsid w:val="00C85BEB"/>
    <w:rsid w:val="00C874C2"/>
    <w:rsid w:val="00C9084D"/>
    <w:rsid w:val="00C91196"/>
    <w:rsid w:val="00C92130"/>
    <w:rsid w:val="00C92285"/>
    <w:rsid w:val="00C93465"/>
    <w:rsid w:val="00C93837"/>
    <w:rsid w:val="00C939F9"/>
    <w:rsid w:val="00C9606B"/>
    <w:rsid w:val="00C96A4B"/>
    <w:rsid w:val="00C97239"/>
    <w:rsid w:val="00C97B1B"/>
    <w:rsid w:val="00CA03EF"/>
    <w:rsid w:val="00CA050E"/>
    <w:rsid w:val="00CA0520"/>
    <w:rsid w:val="00CA07C0"/>
    <w:rsid w:val="00CA0E72"/>
    <w:rsid w:val="00CA128D"/>
    <w:rsid w:val="00CA21AD"/>
    <w:rsid w:val="00CA4D99"/>
    <w:rsid w:val="00CA55B0"/>
    <w:rsid w:val="00CA5D72"/>
    <w:rsid w:val="00CA6414"/>
    <w:rsid w:val="00CA7B5F"/>
    <w:rsid w:val="00CB2BA1"/>
    <w:rsid w:val="00CB369C"/>
    <w:rsid w:val="00CB3B91"/>
    <w:rsid w:val="00CB459E"/>
    <w:rsid w:val="00CB54DB"/>
    <w:rsid w:val="00CB5D80"/>
    <w:rsid w:val="00CB68F3"/>
    <w:rsid w:val="00CB7A71"/>
    <w:rsid w:val="00CC0AB9"/>
    <w:rsid w:val="00CC20F4"/>
    <w:rsid w:val="00CC2151"/>
    <w:rsid w:val="00CC2226"/>
    <w:rsid w:val="00CC2FC3"/>
    <w:rsid w:val="00CC3ED5"/>
    <w:rsid w:val="00CC50DC"/>
    <w:rsid w:val="00CC553D"/>
    <w:rsid w:val="00CC619E"/>
    <w:rsid w:val="00CC6888"/>
    <w:rsid w:val="00CC68ED"/>
    <w:rsid w:val="00CC7BF5"/>
    <w:rsid w:val="00CD09FD"/>
    <w:rsid w:val="00CD0EDD"/>
    <w:rsid w:val="00CD1887"/>
    <w:rsid w:val="00CD1B77"/>
    <w:rsid w:val="00CD22C0"/>
    <w:rsid w:val="00CD247F"/>
    <w:rsid w:val="00CD2568"/>
    <w:rsid w:val="00CD2B59"/>
    <w:rsid w:val="00CD33A6"/>
    <w:rsid w:val="00CD4FD3"/>
    <w:rsid w:val="00CD5144"/>
    <w:rsid w:val="00CD5B73"/>
    <w:rsid w:val="00CD5E16"/>
    <w:rsid w:val="00CD68BD"/>
    <w:rsid w:val="00CD74F5"/>
    <w:rsid w:val="00CD78B8"/>
    <w:rsid w:val="00CD7C46"/>
    <w:rsid w:val="00CD7DF6"/>
    <w:rsid w:val="00CD7EAB"/>
    <w:rsid w:val="00CE0336"/>
    <w:rsid w:val="00CE09FE"/>
    <w:rsid w:val="00CE1552"/>
    <w:rsid w:val="00CE2851"/>
    <w:rsid w:val="00CE2E74"/>
    <w:rsid w:val="00CE2FC8"/>
    <w:rsid w:val="00CE3733"/>
    <w:rsid w:val="00CE43BC"/>
    <w:rsid w:val="00CE43BE"/>
    <w:rsid w:val="00CE48D4"/>
    <w:rsid w:val="00CE5082"/>
    <w:rsid w:val="00CE66D7"/>
    <w:rsid w:val="00CE68DE"/>
    <w:rsid w:val="00CE693A"/>
    <w:rsid w:val="00CE7152"/>
    <w:rsid w:val="00CE76BF"/>
    <w:rsid w:val="00CE7D9C"/>
    <w:rsid w:val="00CF03B4"/>
    <w:rsid w:val="00CF05E2"/>
    <w:rsid w:val="00CF0765"/>
    <w:rsid w:val="00CF1EA0"/>
    <w:rsid w:val="00CF2240"/>
    <w:rsid w:val="00CF374D"/>
    <w:rsid w:val="00CF5DB8"/>
    <w:rsid w:val="00CF710F"/>
    <w:rsid w:val="00CF7B3B"/>
    <w:rsid w:val="00D0021D"/>
    <w:rsid w:val="00D002CC"/>
    <w:rsid w:val="00D017F6"/>
    <w:rsid w:val="00D01C1B"/>
    <w:rsid w:val="00D023CC"/>
    <w:rsid w:val="00D0566C"/>
    <w:rsid w:val="00D070C4"/>
    <w:rsid w:val="00D079F7"/>
    <w:rsid w:val="00D103B8"/>
    <w:rsid w:val="00D107D1"/>
    <w:rsid w:val="00D125BE"/>
    <w:rsid w:val="00D129D3"/>
    <w:rsid w:val="00D12A0D"/>
    <w:rsid w:val="00D138FE"/>
    <w:rsid w:val="00D13FB5"/>
    <w:rsid w:val="00D17110"/>
    <w:rsid w:val="00D17427"/>
    <w:rsid w:val="00D204F1"/>
    <w:rsid w:val="00D20E9D"/>
    <w:rsid w:val="00D2187A"/>
    <w:rsid w:val="00D21EBD"/>
    <w:rsid w:val="00D225F1"/>
    <w:rsid w:val="00D2263E"/>
    <w:rsid w:val="00D22765"/>
    <w:rsid w:val="00D22E57"/>
    <w:rsid w:val="00D23E42"/>
    <w:rsid w:val="00D24066"/>
    <w:rsid w:val="00D24EC6"/>
    <w:rsid w:val="00D25928"/>
    <w:rsid w:val="00D25F7B"/>
    <w:rsid w:val="00D26570"/>
    <w:rsid w:val="00D27AD7"/>
    <w:rsid w:val="00D27B1A"/>
    <w:rsid w:val="00D27E8A"/>
    <w:rsid w:val="00D308CB"/>
    <w:rsid w:val="00D30B4D"/>
    <w:rsid w:val="00D310E7"/>
    <w:rsid w:val="00D311C8"/>
    <w:rsid w:val="00D3260B"/>
    <w:rsid w:val="00D3340B"/>
    <w:rsid w:val="00D33BCB"/>
    <w:rsid w:val="00D33DAD"/>
    <w:rsid w:val="00D34812"/>
    <w:rsid w:val="00D34E59"/>
    <w:rsid w:val="00D357A7"/>
    <w:rsid w:val="00D35A78"/>
    <w:rsid w:val="00D372CF"/>
    <w:rsid w:val="00D373FC"/>
    <w:rsid w:val="00D403F9"/>
    <w:rsid w:val="00D408C3"/>
    <w:rsid w:val="00D4103D"/>
    <w:rsid w:val="00D414C3"/>
    <w:rsid w:val="00D41D3F"/>
    <w:rsid w:val="00D41DE0"/>
    <w:rsid w:val="00D41E83"/>
    <w:rsid w:val="00D41ECE"/>
    <w:rsid w:val="00D43458"/>
    <w:rsid w:val="00D43B66"/>
    <w:rsid w:val="00D44622"/>
    <w:rsid w:val="00D4492F"/>
    <w:rsid w:val="00D45A21"/>
    <w:rsid w:val="00D463DC"/>
    <w:rsid w:val="00D46685"/>
    <w:rsid w:val="00D471D6"/>
    <w:rsid w:val="00D47C07"/>
    <w:rsid w:val="00D504EB"/>
    <w:rsid w:val="00D5203B"/>
    <w:rsid w:val="00D52692"/>
    <w:rsid w:val="00D526C7"/>
    <w:rsid w:val="00D534F1"/>
    <w:rsid w:val="00D53CB5"/>
    <w:rsid w:val="00D53F8B"/>
    <w:rsid w:val="00D54D41"/>
    <w:rsid w:val="00D559FA"/>
    <w:rsid w:val="00D55D3C"/>
    <w:rsid w:val="00D56238"/>
    <w:rsid w:val="00D570F3"/>
    <w:rsid w:val="00D57CDE"/>
    <w:rsid w:val="00D6094E"/>
    <w:rsid w:val="00D60BF7"/>
    <w:rsid w:val="00D60D59"/>
    <w:rsid w:val="00D6109F"/>
    <w:rsid w:val="00D62548"/>
    <w:rsid w:val="00D636C2"/>
    <w:rsid w:val="00D63C7C"/>
    <w:rsid w:val="00D642BB"/>
    <w:rsid w:val="00D6458F"/>
    <w:rsid w:val="00D64A5E"/>
    <w:rsid w:val="00D64DB7"/>
    <w:rsid w:val="00D65D91"/>
    <w:rsid w:val="00D65DB9"/>
    <w:rsid w:val="00D6633A"/>
    <w:rsid w:val="00D665B5"/>
    <w:rsid w:val="00D66A56"/>
    <w:rsid w:val="00D66EA8"/>
    <w:rsid w:val="00D705FA"/>
    <w:rsid w:val="00D70A28"/>
    <w:rsid w:val="00D70B0D"/>
    <w:rsid w:val="00D7179B"/>
    <w:rsid w:val="00D719ED"/>
    <w:rsid w:val="00D719F5"/>
    <w:rsid w:val="00D73B4A"/>
    <w:rsid w:val="00D74DDA"/>
    <w:rsid w:val="00D75254"/>
    <w:rsid w:val="00D763F2"/>
    <w:rsid w:val="00D77CD9"/>
    <w:rsid w:val="00D77E7D"/>
    <w:rsid w:val="00D80059"/>
    <w:rsid w:val="00D802BA"/>
    <w:rsid w:val="00D80E4B"/>
    <w:rsid w:val="00D80FE7"/>
    <w:rsid w:val="00D828D8"/>
    <w:rsid w:val="00D841BF"/>
    <w:rsid w:val="00D84AD7"/>
    <w:rsid w:val="00D851D2"/>
    <w:rsid w:val="00D860E0"/>
    <w:rsid w:val="00D86218"/>
    <w:rsid w:val="00D90C24"/>
    <w:rsid w:val="00D912C4"/>
    <w:rsid w:val="00D92166"/>
    <w:rsid w:val="00D9284B"/>
    <w:rsid w:val="00D92AB9"/>
    <w:rsid w:val="00D93D4E"/>
    <w:rsid w:val="00D94E54"/>
    <w:rsid w:val="00D96987"/>
    <w:rsid w:val="00D96A9A"/>
    <w:rsid w:val="00D96C55"/>
    <w:rsid w:val="00DA07FE"/>
    <w:rsid w:val="00DA0905"/>
    <w:rsid w:val="00DA0EAD"/>
    <w:rsid w:val="00DA17A0"/>
    <w:rsid w:val="00DA2F21"/>
    <w:rsid w:val="00DA3022"/>
    <w:rsid w:val="00DA5453"/>
    <w:rsid w:val="00DA5E7C"/>
    <w:rsid w:val="00DA5E85"/>
    <w:rsid w:val="00DA689D"/>
    <w:rsid w:val="00DA6BFE"/>
    <w:rsid w:val="00DA7875"/>
    <w:rsid w:val="00DB12D3"/>
    <w:rsid w:val="00DB13C2"/>
    <w:rsid w:val="00DB1634"/>
    <w:rsid w:val="00DB1FFB"/>
    <w:rsid w:val="00DB2008"/>
    <w:rsid w:val="00DB22DC"/>
    <w:rsid w:val="00DB3D91"/>
    <w:rsid w:val="00DB4B28"/>
    <w:rsid w:val="00DB5AFC"/>
    <w:rsid w:val="00DC3DD6"/>
    <w:rsid w:val="00DC4440"/>
    <w:rsid w:val="00DC5549"/>
    <w:rsid w:val="00DC5AE1"/>
    <w:rsid w:val="00DC778F"/>
    <w:rsid w:val="00DD0A02"/>
    <w:rsid w:val="00DD2C00"/>
    <w:rsid w:val="00DD2E4D"/>
    <w:rsid w:val="00DD30AB"/>
    <w:rsid w:val="00DD3C30"/>
    <w:rsid w:val="00DD56A2"/>
    <w:rsid w:val="00DD5FEC"/>
    <w:rsid w:val="00DD7C6A"/>
    <w:rsid w:val="00DD7D1D"/>
    <w:rsid w:val="00DD7FBF"/>
    <w:rsid w:val="00DE25FB"/>
    <w:rsid w:val="00DE333D"/>
    <w:rsid w:val="00DE4882"/>
    <w:rsid w:val="00DE49B5"/>
    <w:rsid w:val="00DE54C9"/>
    <w:rsid w:val="00DE7A97"/>
    <w:rsid w:val="00DF073E"/>
    <w:rsid w:val="00DF0FA3"/>
    <w:rsid w:val="00DF1002"/>
    <w:rsid w:val="00DF15E7"/>
    <w:rsid w:val="00DF44E0"/>
    <w:rsid w:val="00DF4B52"/>
    <w:rsid w:val="00DF4B54"/>
    <w:rsid w:val="00DF4EB5"/>
    <w:rsid w:val="00DF57FE"/>
    <w:rsid w:val="00DF5C79"/>
    <w:rsid w:val="00DF5D1E"/>
    <w:rsid w:val="00DF6DA0"/>
    <w:rsid w:val="00DF6F1D"/>
    <w:rsid w:val="00DF6F53"/>
    <w:rsid w:val="00DF789E"/>
    <w:rsid w:val="00DF7BAC"/>
    <w:rsid w:val="00E0194D"/>
    <w:rsid w:val="00E022C3"/>
    <w:rsid w:val="00E023DD"/>
    <w:rsid w:val="00E0287D"/>
    <w:rsid w:val="00E030C8"/>
    <w:rsid w:val="00E05DED"/>
    <w:rsid w:val="00E06F7F"/>
    <w:rsid w:val="00E07067"/>
    <w:rsid w:val="00E07674"/>
    <w:rsid w:val="00E078EF"/>
    <w:rsid w:val="00E1184A"/>
    <w:rsid w:val="00E12154"/>
    <w:rsid w:val="00E12180"/>
    <w:rsid w:val="00E121F3"/>
    <w:rsid w:val="00E1263B"/>
    <w:rsid w:val="00E12E1A"/>
    <w:rsid w:val="00E12E3B"/>
    <w:rsid w:val="00E1305C"/>
    <w:rsid w:val="00E13119"/>
    <w:rsid w:val="00E1458A"/>
    <w:rsid w:val="00E14C26"/>
    <w:rsid w:val="00E1538E"/>
    <w:rsid w:val="00E1555E"/>
    <w:rsid w:val="00E16005"/>
    <w:rsid w:val="00E16046"/>
    <w:rsid w:val="00E17C5A"/>
    <w:rsid w:val="00E20A72"/>
    <w:rsid w:val="00E23529"/>
    <w:rsid w:val="00E25891"/>
    <w:rsid w:val="00E2621B"/>
    <w:rsid w:val="00E30A07"/>
    <w:rsid w:val="00E30D6B"/>
    <w:rsid w:val="00E30E13"/>
    <w:rsid w:val="00E30F51"/>
    <w:rsid w:val="00E31AAA"/>
    <w:rsid w:val="00E31D68"/>
    <w:rsid w:val="00E3213D"/>
    <w:rsid w:val="00E33A8B"/>
    <w:rsid w:val="00E34EBE"/>
    <w:rsid w:val="00E35665"/>
    <w:rsid w:val="00E35DEB"/>
    <w:rsid w:val="00E36C89"/>
    <w:rsid w:val="00E36D25"/>
    <w:rsid w:val="00E41C61"/>
    <w:rsid w:val="00E42134"/>
    <w:rsid w:val="00E43153"/>
    <w:rsid w:val="00E43DFE"/>
    <w:rsid w:val="00E44386"/>
    <w:rsid w:val="00E44933"/>
    <w:rsid w:val="00E455B0"/>
    <w:rsid w:val="00E45817"/>
    <w:rsid w:val="00E46B07"/>
    <w:rsid w:val="00E47242"/>
    <w:rsid w:val="00E50171"/>
    <w:rsid w:val="00E51C3B"/>
    <w:rsid w:val="00E52536"/>
    <w:rsid w:val="00E535CF"/>
    <w:rsid w:val="00E54FB0"/>
    <w:rsid w:val="00E552AF"/>
    <w:rsid w:val="00E553EC"/>
    <w:rsid w:val="00E57597"/>
    <w:rsid w:val="00E60BBC"/>
    <w:rsid w:val="00E60EDA"/>
    <w:rsid w:val="00E637E1"/>
    <w:rsid w:val="00E63E6F"/>
    <w:rsid w:val="00E64C21"/>
    <w:rsid w:val="00E656A6"/>
    <w:rsid w:val="00E66105"/>
    <w:rsid w:val="00E6688A"/>
    <w:rsid w:val="00E679FF"/>
    <w:rsid w:val="00E722BA"/>
    <w:rsid w:val="00E73DF4"/>
    <w:rsid w:val="00E73F45"/>
    <w:rsid w:val="00E74183"/>
    <w:rsid w:val="00E74348"/>
    <w:rsid w:val="00E75360"/>
    <w:rsid w:val="00E763B1"/>
    <w:rsid w:val="00E76AF7"/>
    <w:rsid w:val="00E76FAB"/>
    <w:rsid w:val="00E771A5"/>
    <w:rsid w:val="00E77C83"/>
    <w:rsid w:val="00E813FC"/>
    <w:rsid w:val="00E82692"/>
    <w:rsid w:val="00E830CF"/>
    <w:rsid w:val="00E831CE"/>
    <w:rsid w:val="00E83866"/>
    <w:rsid w:val="00E838AE"/>
    <w:rsid w:val="00E83D50"/>
    <w:rsid w:val="00E8490E"/>
    <w:rsid w:val="00E85B6B"/>
    <w:rsid w:val="00E864D5"/>
    <w:rsid w:val="00E868A3"/>
    <w:rsid w:val="00E86D2A"/>
    <w:rsid w:val="00E87394"/>
    <w:rsid w:val="00E87C7E"/>
    <w:rsid w:val="00E904C9"/>
    <w:rsid w:val="00E93294"/>
    <w:rsid w:val="00E94597"/>
    <w:rsid w:val="00E95214"/>
    <w:rsid w:val="00E95E80"/>
    <w:rsid w:val="00EA02F5"/>
    <w:rsid w:val="00EA1650"/>
    <w:rsid w:val="00EA1B7C"/>
    <w:rsid w:val="00EA1BE3"/>
    <w:rsid w:val="00EA26BD"/>
    <w:rsid w:val="00EA2993"/>
    <w:rsid w:val="00EA350D"/>
    <w:rsid w:val="00EA3C05"/>
    <w:rsid w:val="00EA4658"/>
    <w:rsid w:val="00EA46E4"/>
    <w:rsid w:val="00EA47E0"/>
    <w:rsid w:val="00EA5151"/>
    <w:rsid w:val="00EA6718"/>
    <w:rsid w:val="00EA6886"/>
    <w:rsid w:val="00EA75A1"/>
    <w:rsid w:val="00EB19BD"/>
    <w:rsid w:val="00EB254F"/>
    <w:rsid w:val="00EB2756"/>
    <w:rsid w:val="00EB2895"/>
    <w:rsid w:val="00EB2D45"/>
    <w:rsid w:val="00EB67B0"/>
    <w:rsid w:val="00EB6849"/>
    <w:rsid w:val="00EB69A9"/>
    <w:rsid w:val="00EB7D5A"/>
    <w:rsid w:val="00EC015F"/>
    <w:rsid w:val="00EC0B9B"/>
    <w:rsid w:val="00EC1BD2"/>
    <w:rsid w:val="00EC1E20"/>
    <w:rsid w:val="00EC265C"/>
    <w:rsid w:val="00EC2740"/>
    <w:rsid w:val="00EC2779"/>
    <w:rsid w:val="00EC3DE5"/>
    <w:rsid w:val="00EC4912"/>
    <w:rsid w:val="00EC5757"/>
    <w:rsid w:val="00EC5E0E"/>
    <w:rsid w:val="00EC647B"/>
    <w:rsid w:val="00EC6946"/>
    <w:rsid w:val="00EC74AE"/>
    <w:rsid w:val="00ED12B5"/>
    <w:rsid w:val="00ED1D95"/>
    <w:rsid w:val="00ED351B"/>
    <w:rsid w:val="00ED3A25"/>
    <w:rsid w:val="00ED3C51"/>
    <w:rsid w:val="00ED40A8"/>
    <w:rsid w:val="00ED4425"/>
    <w:rsid w:val="00ED4E21"/>
    <w:rsid w:val="00ED55A7"/>
    <w:rsid w:val="00ED67A7"/>
    <w:rsid w:val="00ED7636"/>
    <w:rsid w:val="00ED776A"/>
    <w:rsid w:val="00ED7C9A"/>
    <w:rsid w:val="00ED7E81"/>
    <w:rsid w:val="00EE0C17"/>
    <w:rsid w:val="00EE12EC"/>
    <w:rsid w:val="00EE1712"/>
    <w:rsid w:val="00EE2A82"/>
    <w:rsid w:val="00EE33D3"/>
    <w:rsid w:val="00EE50D0"/>
    <w:rsid w:val="00EE5EF0"/>
    <w:rsid w:val="00EE66CD"/>
    <w:rsid w:val="00EE66F3"/>
    <w:rsid w:val="00EE6738"/>
    <w:rsid w:val="00EF0142"/>
    <w:rsid w:val="00EF0C88"/>
    <w:rsid w:val="00EF1C1C"/>
    <w:rsid w:val="00EF2168"/>
    <w:rsid w:val="00EF4A31"/>
    <w:rsid w:val="00EF5026"/>
    <w:rsid w:val="00EF5167"/>
    <w:rsid w:val="00EF5768"/>
    <w:rsid w:val="00EF64E0"/>
    <w:rsid w:val="00EF6AFB"/>
    <w:rsid w:val="00EF7807"/>
    <w:rsid w:val="00F0035A"/>
    <w:rsid w:val="00F00478"/>
    <w:rsid w:val="00F02CC1"/>
    <w:rsid w:val="00F02D97"/>
    <w:rsid w:val="00F05614"/>
    <w:rsid w:val="00F060AC"/>
    <w:rsid w:val="00F06FCE"/>
    <w:rsid w:val="00F07B5C"/>
    <w:rsid w:val="00F07FCD"/>
    <w:rsid w:val="00F1021D"/>
    <w:rsid w:val="00F10330"/>
    <w:rsid w:val="00F1038A"/>
    <w:rsid w:val="00F10580"/>
    <w:rsid w:val="00F10714"/>
    <w:rsid w:val="00F12A10"/>
    <w:rsid w:val="00F12B9A"/>
    <w:rsid w:val="00F1316F"/>
    <w:rsid w:val="00F14C78"/>
    <w:rsid w:val="00F150FC"/>
    <w:rsid w:val="00F17090"/>
    <w:rsid w:val="00F17B44"/>
    <w:rsid w:val="00F17CBF"/>
    <w:rsid w:val="00F17F6E"/>
    <w:rsid w:val="00F203F5"/>
    <w:rsid w:val="00F20957"/>
    <w:rsid w:val="00F20EC1"/>
    <w:rsid w:val="00F21D3B"/>
    <w:rsid w:val="00F21DAA"/>
    <w:rsid w:val="00F21F27"/>
    <w:rsid w:val="00F22BDB"/>
    <w:rsid w:val="00F23789"/>
    <w:rsid w:val="00F27D18"/>
    <w:rsid w:val="00F31A50"/>
    <w:rsid w:val="00F326F3"/>
    <w:rsid w:val="00F3334C"/>
    <w:rsid w:val="00F3387D"/>
    <w:rsid w:val="00F33C95"/>
    <w:rsid w:val="00F33D4D"/>
    <w:rsid w:val="00F36217"/>
    <w:rsid w:val="00F368BE"/>
    <w:rsid w:val="00F375E5"/>
    <w:rsid w:val="00F37C34"/>
    <w:rsid w:val="00F4043C"/>
    <w:rsid w:val="00F40974"/>
    <w:rsid w:val="00F426EA"/>
    <w:rsid w:val="00F429B3"/>
    <w:rsid w:val="00F42D75"/>
    <w:rsid w:val="00F42F65"/>
    <w:rsid w:val="00F435C4"/>
    <w:rsid w:val="00F44E24"/>
    <w:rsid w:val="00F452B9"/>
    <w:rsid w:val="00F45E36"/>
    <w:rsid w:val="00F46E98"/>
    <w:rsid w:val="00F47417"/>
    <w:rsid w:val="00F478D6"/>
    <w:rsid w:val="00F52AE6"/>
    <w:rsid w:val="00F530A0"/>
    <w:rsid w:val="00F5409C"/>
    <w:rsid w:val="00F54367"/>
    <w:rsid w:val="00F5497F"/>
    <w:rsid w:val="00F555CE"/>
    <w:rsid w:val="00F55C2D"/>
    <w:rsid w:val="00F567CA"/>
    <w:rsid w:val="00F57045"/>
    <w:rsid w:val="00F57971"/>
    <w:rsid w:val="00F60900"/>
    <w:rsid w:val="00F60D2D"/>
    <w:rsid w:val="00F60EC7"/>
    <w:rsid w:val="00F611E5"/>
    <w:rsid w:val="00F61C68"/>
    <w:rsid w:val="00F61EF0"/>
    <w:rsid w:val="00F626AF"/>
    <w:rsid w:val="00F6312B"/>
    <w:rsid w:val="00F63B34"/>
    <w:rsid w:val="00F6605D"/>
    <w:rsid w:val="00F67F92"/>
    <w:rsid w:val="00F708B2"/>
    <w:rsid w:val="00F721BD"/>
    <w:rsid w:val="00F724AE"/>
    <w:rsid w:val="00F73AC1"/>
    <w:rsid w:val="00F745B3"/>
    <w:rsid w:val="00F7622F"/>
    <w:rsid w:val="00F77248"/>
    <w:rsid w:val="00F802CF"/>
    <w:rsid w:val="00F80526"/>
    <w:rsid w:val="00F824F2"/>
    <w:rsid w:val="00F831A6"/>
    <w:rsid w:val="00F8342E"/>
    <w:rsid w:val="00F83A91"/>
    <w:rsid w:val="00F83CF6"/>
    <w:rsid w:val="00F8451D"/>
    <w:rsid w:val="00F84AA1"/>
    <w:rsid w:val="00F86855"/>
    <w:rsid w:val="00F873D9"/>
    <w:rsid w:val="00F908F1"/>
    <w:rsid w:val="00F90996"/>
    <w:rsid w:val="00F910B0"/>
    <w:rsid w:val="00F9182B"/>
    <w:rsid w:val="00F94872"/>
    <w:rsid w:val="00F9541F"/>
    <w:rsid w:val="00F95F8D"/>
    <w:rsid w:val="00F95FC2"/>
    <w:rsid w:val="00F96781"/>
    <w:rsid w:val="00F96F56"/>
    <w:rsid w:val="00F974E8"/>
    <w:rsid w:val="00FA0A14"/>
    <w:rsid w:val="00FA0F8A"/>
    <w:rsid w:val="00FA109C"/>
    <w:rsid w:val="00FA117B"/>
    <w:rsid w:val="00FA4020"/>
    <w:rsid w:val="00FA42F2"/>
    <w:rsid w:val="00FA5047"/>
    <w:rsid w:val="00FA5C66"/>
    <w:rsid w:val="00FA5C91"/>
    <w:rsid w:val="00FA6833"/>
    <w:rsid w:val="00FA6E42"/>
    <w:rsid w:val="00FB01AC"/>
    <w:rsid w:val="00FB1372"/>
    <w:rsid w:val="00FB2496"/>
    <w:rsid w:val="00FB2BF4"/>
    <w:rsid w:val="00FB380C"/>
    <w:rsid w:val="00FB39F1"/>
    <w:rsid w:val="00FB3A30"/>
    <w:rsid w:val="00FB3BBC"/>
    <w:rsid w:val="00FB4D60"/>
    <w:rsid w:val="00FB542D"/>
    <w:rsid w:val="00FB5D76"/>
    <w:rsid w:val="00FB5E4C"/>
    <w:rsid w:val="00FB5FC4"/>
    <w:rsid w:val="00FB6EBC"/>
    <w:rsid w:val="00FB7350"/>
    <w:rsid w:val="00FB7388"/>
    <w:rsid w:val="00FC08D9"/>
    <w:rsid w:val="00FC1150"/>
    <w:rsid w:val="00FC1739"/>
    <w:rsid w:val="00FC2419"/>
    <w:rsid w:val="00FC24A1"/>
    <w:rsid w:val="00FC27B8"/>
    <w:rsid w:val="00FC2949"/>
    <w:rsid w:val="00FC3064"/>
    <w:rsid w:val="00FC4FC4"/>
    <w:rsid w:val="00FC5DE1"/>
    <w:rsid w:val="00FC7E71"/>
    <w:rsid w:val="00FD0DBF"/>
    <w:rsid w:val="00FD183D"/>
    <w:rsid w:val="00FD1D99"/>
    <w:rsid w:val="00FD378E"/>
    <w:rsid w:val="00FD39E4"/>
    <w:rsid w:val="00FD523A"/>
    <w:rsid w:val="00FD52FE"/>
    <w:rsid w:val="00FD5C81"/>
    <w:rsid w:val="00FD6DA5"/>
    <w:rsid w:val="00FD70A3"/>
    <w:rsid w:val="00FD775E"/>
    <w:rsid w:val="00FE0823"/>
    <w:rsid w:val="00FE11DE"/>
    <w:rsid w:val="00FE3A81"/>
    <w:rsid w:val="00FE4F5C"/>
    <w:rsid w:val="00FE5159"/>
    <w:rsid w:val="00FE6076"/>
    <w:rsid w:val="00FE63D5"/>
    <w:rsid w:val="00FE6BCE"/>
    <w:rsid w:val="00FE6E6F"/>
    <w:rsid w:val="00FE7BA1"/>
    <w:rsid w:val="00FF19CF"/>
    <w:rsid w:val="00FF30F5"/>
    <w:rsid w:val="00FF3329"/>
    <w:rsid w:val="00FF3718"/>
    <w:rsid w:val="00FF37B4"/>
    <w:rsid w:val="00FF3F44"/>
    <w:rsid w:val="00FF42C8"/>
    <w:rsid w:val="00FF5725"/>
    <w:rsid w:val="00FF5AA2"/>
    <w:rsid w:val="00FF6168"/>
    <w:rsid w:val="00FF63FD"/>
    <w:rsid w:val="00FF6939"/>
    <w:rsid w:val="00FF6A39"/>
    <w:rsid w:val="00FF6AA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32F7"/>
  <w15:docId w15:val="{9A5392E4-7EA7-44BB-BC2D-38B26D7F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E6F00"/>
  </w:style>
  <w:style w:type="paragraph" w:styleId="1">
    <w:name w:val="heading 1"/>
    <w:basedOn w:val="a0"/>
    <w:next w:val="a0"/>
    <w:link w:val="11"/>
    <w:uiPriority w:val="9"/>
    <w:qFormat/>
    <w:rsid w:val="0016305C"/>
    <w:pPr>
      <w:keepNext/>
      <w:keepLines/>
      <w:numPr>
        <w:numId w:val="1"/>
      </w:numPr>
      <w:spacing w:after="120" w:line="360" w:lineRule="auto"/>
      <w:jc w:val="both"/>
      <w:outlineLvl w:val="0"/>
    </w:pPr>
    <w:rPr>
      <w:rFonts w:eastAsiaTheme="majorEastAsia"/>
      <w:b/>
      <w:bCs/>
    </w:rPr>
  </w:style>
  <w:style w:type="paragraph" w:styleId="2">
    <w:name w:val="heading 2"/>
    <w:basedOn w:val="1"/>
    <w:next w:val="a0"/>
    <w:link w:val="21"/>
    <w:uiPriority w:val="9"/>
    <w:unhideWhenUsed/>
    <w:qFormat/>
    <w:rsid w:val="002B56C5"/>
    <w:pPr>
      <w:numPr>
        <w:ilvl w:val="1"/>
      </w:numPr>
      <w:spacing w:before="240" w:after="0"/>
      <w:outlineLvl w:val="1"/>
    </w:pPr>
  </w:style>
  <w:style w:type="paragraph" w:styleId="3">
    <w:name w:val="heading 3"/>
    <w:basedOn w:val="2"/>
    <w:next w:val="a0"/>
    <w:link w:val="30"/>
    <w:uiPriority w:val="9"/>
    <w:unhideWhenUsed/>
    <w:qFormat/>
    <w:rsid w:val="00BE43A0"/>
    <w:pPr>
      <w:numPr>
        <w:ilvl w:val="2"/>
      </w:numPr>
      <w:outlineLvl w:val="2"/>
    </w:p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A7B5F"/>
    <w:pPr>
      <w:keepNext/>
      <w:keepLines/>
      <w:spacing w:before="40" w:line="360" w:lineRule="auto"/>
      <w:ind w:firstLine="851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A7B5F"/>
    <w:pPr>
      <w:keepNext/>
      <w:keepLines/>
      <w:spacing w:before="40" w:line="360" w:lineRule="auto"/>
      <w:ind w:firstLine="851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16305C"/>
    <w:rPr>
      <w:rFonts w:eastAsiaTheme="majorEastAsia"/>
      <w:b/>
      <w:bCs/>
    </w:rPr>
  </w:style>
  <w:style w:type="character" w:customStyle="1" w:styleId="21">
    <w:name w:val="Заголовок 2 Знак"/>
    <w:basedOn w:val="a1"/>
    <w:link w:val="2"/>
    <w:uiPriority w:val="9"/>
    <w:rsid w:val="002B56C5"/>
    <w:rPr>
      <w:rFonts w:eastAsiaTheme="majorEastAsia"/>
      <w:b/>
      <w:bCs/>
    </w:rPr>
  </w:style>
  <w:style w:type="character" w:customStyle="1" w:styleId="30">
    <w:name w:val="Заголовок 3 Знак"/>
    <w:basedOn w:val="a1"/>
    <w:link w:val="3"/>
    <w:uiPriority w:val="9"/>
    <w:rsid w:val="00BE43A0"/>
    <w:rPr>
      <w:rFonts w:eastAsiaTheme="majorEastAsia"/>
      <w:b/>
      <w:bCs/>
    </w:rPr>
  </w:style>
  <w:style w:type="numbering" w:customStyle="1" w:styleId="10">
    <w:name w:val="Текущий список1"/>
    <w:uiPriority w:val="99"/>
    <w:rsid w:val="005A3678"/>
    <w:pPr>
      <w:numPr>
        <w:numId w:val="2"/>
      </w:numPr>
    </w:pPr>
  </w:style>
  <w:style w:type="paragraph" w:styleId="a4">
    <w:name w:val="TOC Heading"/>
    <w:basedOn w:val="1"/>
    <w:next w:val="a0"/>
    <w:uiPriority w:val="39"/>
    <w:unhideWhenUsed/>
    <w:qFormat/>
    <w:rsid w:val="00435311"/>
    <w:pPr>
      <w:numPr>
        <w:numId w:val="0"/>
      </w:numPr>
      <w:spacing w:before="480" w:line="276" w:lineRule="auto"/>
      <w:outlineLvl w:val="9"/>
    </w:pPr>
    <w:rPr>
      <w:b w:val="0"/>
      <w:bCs w:val="0"/>
      <w:sz w:val="28"/>
      <w:szCs w:val="28"/>
      <w:lang w:eastAsia="ru-RU"/>
    </w:rPr>
  </w:style>
  <w:style w:type="paragraph" w:styleId="12">
    <w:name w:val="toc 1"/>
    <w:basedOn w:val="a0"/>
    <w:next w:val="a0"/>
    <w:autoRedefine/>
    <w:uiPriority w:val="39"/>
    <w:unhideWhenUsed/>
    <w:rsid w:val="00B76E61"/>
    <w:pPr>
      <w:tabs>
        <w:tab w:val="left" w:pos="480"/>
        <w:tab w:val="right" w:leader="dot" w:pos="9906"/>
      </w:tabs>
      <w:spacing w:line="360" w:lineRule="auto"/>
    </w:pPr>
    <w:rPr>
      <w:rFonts w:asciiTheme="majorHAnsi" w:hAnsiTheme="majorHAnsi" w:cs="Calibri Light (Заголовки)"/>
      <w:b/>
      <w:bCs/>
    </w:rPr>
  </w:style>
  <w:style w:type="paragraph" w:styleId="22">
    <w:name w:val="toc 2"/>
    <w:basedOn w:val="a0"/>
    <w:next w:val="a0"/>
    <w:autoRedefine/>
    <w:uiPriority w:val="39"/>
    <w:unhideWhenUsed/>
    <w:rsid w:val="003D2617"/>
    <w:pPr>
      <w:tabs>
        <w:tab w:val="left" w:pos="720"/>
        <w:tab w:val="right" w:leader="dot" w:pos="9906"/>
      </w:tabs>
      <w:spacing w:line="360" w:lineRule="auto"/>
    </w:pPr>
    <w:rPr>
      <w:rFonts w:asciiTheme="minorHAnsi" w:hAnsiTheme="minorHAnsi" w:cstheme="minorHAnsi"/>
      <w:b/>
      <w:bCs/>
      <w:sz w:val="20"/>
      <w:szCs w:val="20"/>
    </w:rPr>
  </w:style>
  <w:style w:type="paragraph" w:styleId="31">
    <w:name w:val="toc 3"/>
    <w:basedOn w:val="a0"/>
    <w:next w:val="a0"/>
    <w:autoRedefine/>
    <w:uiPriority w:val="39"/>
    <w:unhideWhenUsed/>
    <w:rsid w:val="002465C5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5">
    <w:name w:val="Hyperlink"/>
    <w:basedOn w:val="a1"/>
    <w:uiPriority w:val="99"/>
    <w:unhideWhenUsed/>
    <w:qFormat/>
    <w:rsid w:val="00435311"/>
    <w:rPr>
      <w:color w:val="0563C1" w:themeColor="hyperlink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435311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435311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0"/>
    <w:next w:val="a0"/>
    <w:autoRedefine/>
    <w:uiPriority w:val="39"/>
    <w:unhideWhenUsed/>
    <w:rsid w:val="00150642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435311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435311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435311"/>
    <w:pPr>
      <w:ind w:left="1680"/>
    </w:pPr>
    <w:rPr>
      <w:rFonts w:asciiTheme="minorHAnsi" w:hAnsiTheme="minorHAnsi" w:cstheme="minorHAnsi"/>
      <w:sz w:val="20"/>
      <w:szCs w:val="20"/>
    </w:rPr>
  </w:style>
  <w:style w:type="numbering" w:customStyle="1" w:styleId="-">
    <w:name w:val="Маркированный список - тире"/>
    <w:basedOn w:val="a3"/>
    <w:rsid w:val="00337B27"/>
    <w:pPr>
      <w:numPr>
        <w:numId w:val="3"/>
      </w:numPr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7C5F44"/>
    <w:rPr>
      <w:color w:val="605E5C"/>
      <w:shd w:val="clear" w:color="auto" w:fill="E1DFDD"/>
    </w:rPr>
  </w:style>
  <w:style w:type="character" w:customStyle="1" w:styleId="40">
    <w:name w:val="Заголовок 4 Знак"/>
    <w:basedOn w:val="a1"/>
    <w:link w:val="4"/>
    <w:uiPriority w:val="9"/>
    <w:semiHidden/>
    <w:rsid w:val="00CA7B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CA7B5F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0">
    <w:name w:val="ТЗ0 основной"/>
    <w:basedOn w:val="a0"/>
    <w:link w:val="00"/>
    <w:qFormat/>
    <w:rsid w:val="00EF2168"/>
    <w:pPr>
      <w:spacing w:before="60" w:after="60" w:line="360" w:lineRule="auto"/>
      <w:ind w:firstLine="709"/>
      <w:jc w:val="both"/>
    </w:pPr>
    <w:rPr>
      <w:bCs/>
      <w:spacing w:val="-1"/>
      <w:sz w:val="28"/>
    </w:rPr>
  </w:style>
  <w:style w:type="character" w:customStyle="1" w:styleId="00">
    <w:name w:val="ТЗ0 основной Знак"/>
    <w:link w:val="0"/>
    <w:rsid w:val="00EF2168"/>
    <w:rPr>
      <w:rFonts w:ascii="Times New Roman" w:eastAsia="Times New Roman" w:hAnsi="Times New Roman" w:cs="Times New Roman"/>
      <w:bCs/>
      <w:spacing w:val="-1"/>
      <w:sz w:val="28"/>
    </w:rPr>
  </w:style>
  <w:style w:type="paragraph" w:customStyle="1" w:styleId="CE">
    <w:name w:val="CE:Абзац"/>
    <w:basedOn w:val="a0"/>
    <w:link w:val="CE0"/>
    <w:uiPriority w:val="99"/>
    <w:qFormat/>
    <w:rsid w:val="00EF2168"/>
    <w:pPr>
      <w:spacing w:before="120" w:after="120" w:line="360" w:lineRule="auto"/>
      <w:ind w:firstLine="720"/>
      <w:jc w:val="both"/>
    </w:pPr>
  </w:style>
  <w:style w:type="character" w:customStyle="1" w:styleId="CE0">
    <w:name w:val="CE:Абзац Знак"/>
    <w:link w:val="CE"/>
    <w:uiPriority w:val="99"/>
    <w:rsid w:val="00EF2168"/>
    <w:rPr>
      <w:rFonts w:ascii="Times New Roman" w:eastAsia="Times New Roman" w:hAnsi="Times New Roman" w:cs="Times New Roman"/>
    </w:rPr>
  </w:style>
  <w:style w:type="paragraph" w:styleId="a6">
    <w:name w:val="List Paragraph"/>
    <w:aliases w:val="Bullet 1,Use Case List Paragraph,Nornal indented,Bullet List,lp1,Párrafo de lista,Numbered List,Bulleted Text,List Paragraph1,Párrafo de titulo 3,Listenabsatz,Use Case List Paragraph Char,UL,Абзац маркированнный,Table-Normal,FooterText"/>
    <w:basedOn w:val="a0"/>
    <w:link w:val="a7"/>
    <w:qFormat/>
    <w:rsid w:val="0041145C"/>
    <w:pPr>
      <w:spacing w:line="360" w:lineRule="auto"/>
      <w:ind w:left="720" w:firstLine="851"/>
      <w:contextualSpacing/>
      <w:jc w:val="both"/>
    </w:pPr>
  </w:style>
  <w:style w:type="table" w:styleId="a8">
    <w:name w:val="Table Grid"/>
    <w:basedOn w:val="a2"/>
    <w:uiPriority w:val="39"/>
    <w:rsid w:val="009777FA"/>
    <w:rPr>
      <w:rFonts w:eastAsiaTheme="minorEastAs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aliases w:val="Н_таблица,ТАБЛИЦА подпись,Название таблиц,Название1,##,Название2,Название11,Заголовок Рисунков и Таблиц,Picture,Caption Char,Название объекта Знак1 Char,Название объекта Знак Знак Char,Знак Char,Название объекта Знак1"/>
    <w:basedOn w:val="a0"/>
    <w:next w:val="a0"/>
    <w:link w:val="aa"/>
    <w:uiPriority w:val="35"/>
    <w:unhideWhenUsed/>
    <w:qFormat/>
    <w:rsid w:val="002B6510"/>
    <w:pPr>
      <w:keepNext/>
      <w:spacing w:line="360" w:lineRule="auto"/>
      <w:jc w:val="both"/>
    </w:pPr>
    <w:rPr>
      <w:rFonts w:eastAsiaTheme="minorEastAsia"/>
    </w:rPr>
  </w:style>
  <w:style w:type="character" w:styleId="ab">
    <w:name w:val="FollowedHyperlink"/>
    <w:basedOn w:val="a1"/>
    <w:uiPriority w:val="99"/>
    <w:semiHidden/>
    <w:unhideWhenUsed/>
    <w:rsid w:val="00DA07FE"/>
    <w:rPr>
      <w:color w:val="954F72" w:themeColor="followedHyperlink"/>
      <w:u w:val="single"/>
    </w:rPr>
  </w:style>
  <w:style w:type="character" w:styleId="ac">
    <w:name w:val="footnote reference"/>
    <w:basedOn w:val="a1"/>
    <w:uiPriority w:val="99"/>
    <w:qFormat/>
    <w:rsid w:val="00657218"/>
    <w:rPr>
      <w:rFonts w:ascii="Times New Roman" w:hAnsi="Times New Roman"/>
      <w:vertAlign w:val="superscript"/>
    </w:rPr>
  </w:style>
  <w:style w:type="paragraph" w:styleId="ad">
    <w:name w:val="footnote text"/>
    <w:aliases w:val="Footnote Text Char Знак Знак,Footnote Text Char Знак,Footnote Text Char Знак Знак Знак Знак"/>
    <w:basedOn w:val="a0"/>
    <w:link w:val="ae"/>
    <w:autoRedefine/>
    <w:uiPriority w:val="99"/>
    <w:qFormat/>
    <w:rsid w:val="001B7A5F"/>
    <w:pPr>
      <w:keepLines/>
    </w:pPr>
    <w:rPr>
      <w:rFonts w:eastAsiaTheme="minorEastAsia"/>
      <w:sz w:val="20"/>
      <w:szCs w:val="20"/>
    </w:rPr>
  </w:style>
  <w:style w:type="character" w:customStyle="1" w:styleId="ae">
    <w:name w:val="Текст сноски Знак"/>
    <w:aliases w:val="Footnote Text Char Знак Знак Знак,Footnote Text Char Знак Знак1,Footnote Text Char Знак Знак Знак Знак Знак"/>
    <w:basedOn w:val="a1"/>
    <w:link w:val="ad"/>
    <w:uiPriority w:val="99"/>
    <w:rsid w:val="001B7A5F"/>
    <w:rPr>
      <w:rFonts w:eastAsiaTheme="minorEastAsia"/>
      <w:sz w:val="20"/>
      <w:szCs w:val="20"/>
    </w:rPr>
  </w:style>
  <w:style w:type="character" w:customStyle="1" w:styleId="a7">
    <w:name w:val="Абзац списка Знак"/>
    <w:aliases w:val="Bullet 1 Знак,Use Case List Paragraph Знак,Nornal indented Знак,Bullet List Знак,lp1 Знак,Párrafo de lista Знак,Numbered List Знак,Bulleted Text Знак,List Paragraph1 Знак,Párrafo de titulo 3 Знак,Listenabsatz Знак,UL Знак"/>
    <w:link w:val="a6"/>
    <w:uiPriority w:val="34"/>
    <w:qFormat/>
    <w:locked/>
    <w:rsid w:val="00657218"/>
    <w:rPr>
      <w:rFonts w:ascii="Times New Roman" w:hAnsi="Times New Roman" w:cs="Times New Roman"/>
    </w:rPr>
  </w:style>
  <w:style w:type="paragraph" w:customStyle="1" w:styleId="af">
    <w:name w:val="_Основной с красной строки"/>
    <w:basedOn w:val="a0"/>
    <w:link w:val="af0"/>
    <w:qFormat/>
    <w:rsid w:val="00B407E6"/>
    <w:pPr>
      <w:spacing w:line="360" w:lineRule="exact"/>
      <w:ind w:firstLine="709"/>
      <w:jc w:val="both"/>
    </w:pPr>
    <w:rPr>
      <w:szCs w:val="20"/>
    </w:rPr>
  </w:style>
  <w:style w:type="character" w:customStyle="1" w:styleId="af0">
    <w:name w:val="_Основной с красной строки Знак"/>
    <w:link w:val="af"/>
    <w:locked/>
    <w:rsid w:val="00B407E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pj">
    <w:name w:val="pj"/>
    <w:basedOn w:val="a0"/>
    <w:rsid w:val="00343E30"/>
    <w:pPr>
      <w:spacing w:before="100" w:beforeAutospacing="1" w:after="100" w:afterAutospacing="1"/>
    </w:pPr>
  </w:style>
  <w:style w:type="paragraph" w:customStyle="1" w:styleId="af1">
    <w:name w:val="Текст ТЗ"/>
    <w:basedOn w:val="a0"/>
    <w:link w:val="af2"/>
    <w:qFormat/>
    <w:rsid w:val="00E95214"/>
    <w:pPr>
      <w:autoSpaceDN w:val="0"/>
      <w:adjustRightInd w:val="0"/>
      <w:ind w:firstLine="567"/>
      <w:jc w:val="both"/>
      <w:textAlignment w:val="baseline"/>
    </w:pPr>
    <w:rPr>
      <w:sz w:val="28"/>
      <w:szCs w:val="28"/>
    </w:rPr>
  </w:style>
  <w:style w:type="character" w:customStyle="1" w:styleId="af2">
    <w:name w:val="Текст ТЗ Знак"/>
    <w:link w:val="af1"/>
    <w:rsid w:val="00E95214"/>
    <w:rPr>
      <w:rFonts w:ascii="Times New Roman" w:eastAsia="Times New Roman" w:hAnsi="Times New Roman" w:cs="Times New Roman"/>
      <w:sz w:val="28"/>
      <w:szCs w:val="28"/>
    </w:rPr>
  </w:style>
  <w:style w:type="paragraph" w:customStyle="1" w:styleId="af3">
    <w:name w:val="Заголовок таблицы ТЗ"/>
    <w:basedOn w:val="a0"/>
    <w:link w:val="af4"/>
    <w:qFormat/>
    <w:rsid w:val="00E95214"/>
    <w:pPr>
      <w:jc w:val="center"/>
      <w:textAlignment w:val="baseline"/>
    </w:pPr>
    <w:rPr>
      <w:sz w:val="28"/>
      <w:szCs w:val="28"/>
    </w:rPr>
  </w:style>
  <w:style w:type="paragraph" w:customStyle="1" w:styleId="af5">
    <w:name w:val="Текст таблицы ТЗ"/>
    <w:basedOn w:val="a0"/>
    <w:link w:val="af6"/>
    <w:qFormat/>
    <w:rsid w:val="00E95214"/>
    <w:pPr>
      <w:textAlignment w:val="baseline"/>
    </w:pPr>
    <w:rPr>
      <w:sz w:val="28"/>
      <w:szCs w:val="28"/>
    </w:rPr>
  </w:style>
  <w:style w:type="character" w:customStyle="1" w:styleId="af4">
    <w:name w:val="Заголовок таблицы ТЗ Знак"/>
    <w:basedOn w:val="a1"/>
    <w:link w:val="af3"/>
    <w:rsid w:val="00E95214"/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Текст таблицы ТЗ Знак"/>
    <w:basedOn w:val="a1"/>
    <w:link w:val="af5"/>
    <w:rsid w:val="00E95214"/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__ТекстОсн"/>
    <w:qFormat/>
    <w:rsid w:val="00DF4B52"/>
    <w:pPr>
      <w:tabs>
        <w:tab w:val="left" w:pos="851"/>
      </w:tabs>
      <w:spacing w:before="120" w:after="60" w:line="360" w:lineRule="auto"/>
      <w:ind w:firstLine="720"/>
      <w:contextualSpacing/>
      <w:jc w:val="both"/>
    </w:pPr>
    <w:rPr>
      <w:rFonts w:eastAsia="Times New Roman" w:cs="Times New Roman"/>
      <w:snapToGrid w:val="0"/>
      <w:lang w:eastAsia="ru-RU"/>
    </w:rPr>
  </w:style>
  <w:style w:type="paragraph" w:customStyle="1" w:styleId="123">
    <w:name w:val="_Список_123"/>
    <w:rsid w:val="00D2263E"/>
    <w:pPr>
      <w:numPr>
        <w:numId w:val="19"/>
      </w:numPr>
      <w:tabs>
        <w:tab w:val="left" w:pos="0"/>
        <w:tab w:val="left" w:pos="720"/>
        <w:tab w:val="left" w:pos="1446"/>
        <w:tab w:val="left" w:pos="2172"/>
      </w:tabs>
      <w:spacing w:before="60" w:after="60" w:line="360" w:lineRule="auto"/>
      <w:contextualSpacing/>
      <w:jc w:val="both"/>
    </w:pPr>
    <w:rPr>
      <w:rFonts w:eastAsia="Times New Roman" w:cs="Times New Roman"/>
      <w:szCs w:val="20"/>
      <w:lang w:eastAsia="ru-RU"/>
    </w:rPr>
  </w:style>
  <w:style w:type="paragraph" w:customStyle="1" w:styleId="ce1">
    <w:name w:val="ce"/>
    <w:basedOn w:val="a0"/>
    <w:rsid w:val="00AD6991"/>
    <w:pPr>
      <w:spacing w:before="100" w:beforeAutospacing="1" w:after="100" w:afterAutospacing="1"/>
    </w:pPr>
  </w:style>
  <w:style w:type="paragraph" w:styleId="af8">
    <w:name w:val="Normal (Web)"/>
    <w:aliases w:val="Обычный (Web)"/>
    <w:basedOn w:val="a0"/>
    <w:link w:val="af9"/>
    <w:uiPriority w:val="99"/>
    <w:unhideWhenUsed/>
    <w:rsid w:val="00D851D2"/>
    <w:pPr>
      <w:widowControl w:val="0"/>
      <w:spacing w:after="120" w:line="360" w:lineRule="auto"/>
      <w:ind w:firstLine="709"/>
      <w:contextualSpacing/>
      <w:jc w:val="both"/>
    </w:pPr>
    <w:rPr>
      <w:rFonts w:eastAsia="Calibri"/>
    </w:rPr>
  </w:style>
  <w:style w:type="paragraph" w:customStyle="1" w:styleId="012">
    <w:name w:val="ТЗ0 основной + 12пт"/>
    <w:basedOn w:val="a0"/>
    <w:link w:val="0120"/>
    <w:autoRedefine/>
    <w:qFormat/>
    <w:rsid w:val="0010195D"/>
    <w:pPr>
      <w:widowControl w:val="0"/>
      <w:spacing w:line="360" w:lineRule="auto"/>
      <w:ind w:firstLine="851"/>
      <w:jc w:val="both"/>
    </w:pPr>
    <w:rPr>
      <w:bCs/>
      <w:color w:val="000000"/>
      <w:spacing w:val="-1"/>
      <w:szCs w:val="26"/>
    </w:rPr>
  </w:style>
  <w:style w:type="character" w:customStyle="1" w:styleId="0120">
    <w:name w:val="ТЗ0 основной + 12пт Знак"/>
    <w:link w:val="012"/>
    <w:rsid w:val="0010195D"/>
    <w:rPr>
      <w:rFonts w:ascii="Times New Roman" w:eastAsia="Times New Roman" w:hAnsi="Times New Roman" w:cs="Times New Roman"/>
      <w:bCs/>
      <w:color w:val="000000"/>
      <w:spacing w:val="-1"/>
      <w:szCs w:val="26"/>
    </w:rPr>
  </w:style>
  <w:style w:type="character" w:customStyle="1" w:styleId="af9">
    <w:name w:val="Обычный (веб) Знак"/>
    <w:aliases w:val="Обычный (Web) Знак"/>
    <w:link w:val="af8"/>
    <w:uiPriority w:val="99"/>
    <w:rsid w:val="00D851D2"/>
    <w:rPr>
      <w:rFonts w:ascii="Times New Roman" w:eastAsia="Calibri" w:hAnsi="Times New Roman" w:cs="Times New Roman"/>
    </w:rPr>
  </w:style>
  <w:style w:type="paragraph" w:customStyle="1" w:styleId="afa">
    <w:name w:val="Название рисунка"/>
    <w:basedOn w:val="a9"/>
    <w:qFormat/>
    <w:rsid w:val="0078223F"/>
    <w:pPr>
      <w:jc w:val="center"/>
    </w:pPr>
  </w:style>
  <w:style w:type="paragraph" w:customStyle="1" w:styleId="afb">
    <w:name w:val="Обычный по центру"/>
    <w:basedOn w:val="a0"/>
    <w:next w:val="a0"/>
    <w:qFormat/>
    <w:locked/>
    <w:rsid w:val="001718E9"/>
    <w:pPr>
      <w:spacing w:after="120" w:line="360" w:lineRule="auto"/>
      <w:jc w:val="center"/>
    </w:pPr>
    <w:rPr>
      <w:rFonts w:eastAsia="Calibri"/>
      <w:szCs w:val="22"/>
    </w:rPr>
  </w:style>
  <w:style w:type="character" w:customStyle="1" w:styleId="aa">
    <w:name w:val="Название объекта Знак"/>
    <w:aliases w:val="Н_таблица Знак,ТАБЛИЦА подпись Знак,Название таблиц Знак,Название1 Знак,## Знак,Название2 Знак,Название11 Знак,Заголовок Рисунков и Таблиц Знак,Picture Знак,Caption Char Знак,Название объекта Знак1 Char Знак,Знак Char Знак"/>
    <w:link w:val="a9"/>
    <w:uiPriority w:val="35"/>
    <w:rsid w:val="00BA77B3"/>
    <w:rPr>
      <w:rFonts w:ascii="Times New Roman" w:eastAsiaTheme="minorEastAsia" w:hAnsi="Times New Roman" w:cs="Times New Roman"/>
    </w:rPr>
  </w:style>
  <w:style w:type="paragraph" w:customStyle="1" w:styleId="afc">
    <w:name w:val="Обычный_скрытый"/>
    <w:next w:val="a0"/>
    <w:link w:val="afd"/>
    <w:qFormat/>
    <w:rsid w:val="008B7EC6"/>
    <w:pPr>
      <w:spacing w:after="160" w:line="259" w:lineRule="auto"/>
    </w:pPr>
    <w:rPr>
      <w:rFonts w:eastAsia="Calibri" w:cs="Times New Roman"/>
      <w:vanish/>
      <w:szCs w:val="22"/>
    </w:rPr>
  </w:style>
  <w:style w:type="character" w:customStyle="1" w:styleId="afd">
    <w:name w:val="Обычный_скрытый Знак"/>
    <w:link w:val="afc"/>
    <w:rsid w:val="008B7EC6"/>
    <w:rPr>
      <w:rFonts w:ascii="Times New Roman" w:eastAsia="Calibri" w:hAnsi="Times New Roman" w:cs="Times New Roman"/>
      <w:vanish/>
      <w:szCs w:val="22"/>
    </w:rPr>
  </w:style>
  <w:style w:type="paragraph" w:customStyle="1" w:styleId="Doclist">
    <w:name w:val="Doc_list"/>
    <w:basedOn w:val="a0"/>
    <w:link w:val="Doclist0"/>
    <w:autoRedefine/>
    <w:qFormat/>
    <w:rsid w:val="00693C39"/>
    <w:pPr>
      <w:numPr>
        <w:ilvl w:val="1"/>
        <w:numId w:val="20"/>
      </w:numPr>
      <w:spacing w:line="360" w:lineRule="auto"/>
      <w:ind w:left="567" w:firstLine="851"/>
      <w:jc w:val="both"/>
    </w:pPr>
    <w:rPr>
      <w:rFonts w:eastAsia="Calibri"/>
    </w:rPr>
  </w:style>
  <w:style w:type="character" w:customStyle="1" w:styleId="Doclist0">
    <w:name w:val="Doc_list Знак"/>
    <w:link w:val="Doclist"/>
    <w:rsid w:val="00693C39"/>
    <w:rPr>
      <w:rFonts w:eastAsia="Calibri"/>
    </w:rPr>
  </w:style>
  <w:style w:type="paragraph" w:customStyle="1" w:styleId="14">
    <w:name w:val="Стиль1"/>
    <w:basedOn w:val="a0"/>
    <w:link w:val="15"/>
    <w:qFormat/>
    <w:rsid w:val="00D75254"/>
    <w:pPr>
      <w:spacing w:line="360" w:lineRule="auto"/>
      <w:jc w:val="both"/>
    </w:pPr>
    <w:rPr>
      <w:rFonts w:eastAsia="ヒラギノ角ゴ Pro W3"/>
      <w:color w:val="000000"/>
    </w:rPr>
  </w:style>
  <w:style w:type="character" w:customStyle="1" w:styleId="15">
    <w:name w:val="Стиль1 Знак"/>
    <w:link w:val="14"/>
    <w:rsid w:val="00D75254"/>
    <w:rPr>
      <w:rFonts w:ascii="Times New Roman" w:eastAsia="ヒラギノ角ゴ Pro W3" w:hAnsi="Times New Roman" w:cs="Times New Roman"/>
      <w:color w:val="000000"/>
    </w:rPr>
  </w:style>
  <w:style w:type="paragraph" w:customStyle="1" w:styleId="16">
    <w:name w:val="_Маркир1"/>
    <w:basedOn w:val="a0"/>
    <w:link w:val="17"/>
    <w:rsid w:val="002B471B"/>
    <w:pPr>
      <w:tabs>
        <w:tab w:val="left" w:pos="1134"/>
      </w:tabs>
      <w:autoSpaceDN w:val="0"/>
      <w:adjustRightInd w:val="0"/>
      <w:spacing w:before="60" w:after="60" w:line="360" w:lineRule="atLeast"/>
      <w:ind w:left="1211" w:hanging="360"/>
      <w:jc w:val="both"/>
      <w:textAlignment w:val="baseline"/>
    </w:pPr>
  </w:style>
  <w:style w:type="paragraph" w:customStyle="1" w:styleId="20">
    <w:name w:val="_Маркир2"/>
    <w:basedOn w:val="16"/>
    <w:link w:val="23"/>
    <w:qFormat/>
    <w:rsid w:val="002B471B"/>
    <w:pPr>
      <w:numPr>
        <w:ilvl w:val="1"/>
        <w:numId w:val="21"/>
      </w:numPr>
    </w:pPr>
  </w:style>
  <w:style w:type="character" w:customStyle="1" w:styleId="17">
    <w:name w:val="_Маркир1 Знак"/>
    <w:link w:val="16"/>
    <w:rsid w:val="002B471B"/>
    <w:rPr>
      <w:rFonts w:ascii="Times New Roman" w:eastAsia="Times New Roman" w:hAnsi="Times New Roman" w:cs="Times New Roman"/>
      <w:lang w:eastAsia="ru-RU"/>
    </w:rPr>
  </w:style>
  <w:style w:type="character" w:customStyle="1" w:styleId="23">
    <w:name w:val="_Маркир2 Знак"/>
    <w:link w:val="20"/>
    <w:rsid w:val="002B471B"/>
  </w:style>
  <w:style w:type="paragraph" w:customStyle="1" w:styleId="afe">
    <w:name w:val="Код"/>
    <w:basedOn w:val="HTML"/>
    <w:link w:val="aff"/>
    <w:qFormat/>
    <w:rsid w:val="00FC4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color w:val="000000"/>
      <w:lang w:val="en-US" w:eastAsia="ru-RU"/>
    </w:rPr>
  </w:style>
  <w:style w:type="character" w:customStyle="1" w:styleId="aff">
    <w:name w:val="Код Знак"/>
    <w:basedOn w:val="a1"/>
    <w:link w:val="afe"/>
    <w:rsid w:val="00FC4FC4"/>
    <w:rPr>
      <w:rFonts w:ascii="Courier New" w:eastAsia="Times New Roman" w:hAnsi="Courier New" w:cs="Courier New"/>
      <w:color w:val="000000"/>
      <w:sz w:val="20"/>
      <w:szCs w:val="20"/>
      <w:lang w:val="en-US"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FC4FC4"/>
    <w:pPr>
      <w:ind w:firstLine="851"/>
      <w:jc w:val="both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FC4FC4"/>
    <w:rPr>
      <w:rFonts w:ascii="Consolas" w:hAnsi="Consolas" w:cs="Consolas"/>
      <w:sz w:val="20"/>
      <w:szCs w:val="20"/>
    </w:rPr>
  </w:style>
  <w:style w:type="paragraph" w:customStyle="1" w:styleId="aff0">
    <w:name w:val="Таблица текст"/>
    <w:basedOn w:val="a0"/>
    <w:autoRedefine/>
    <w:rsid w:val="003F3138"/>
    <w:pPr>
      <w:tabs>
        <w:tab w:val="left" w:pos="236"/>
        <w:tab w:val="left" w:pos="520"/>
      </w:tabs>
      <w:jc w:val="both"/>
    </w:pPr>
    <w:rPr>
      <w:rFonts w:eastAsiaTheme="minorEastAsia" w:cs="Times New Roman"/>
      <w:sz w:val="20"/>
      <w:szCs w:val="20"/>
      <w:lang w:eastAsia="ru-RU"/>
    </w:rPr>
  </w:style>
  <w:style w:type="character" w:styleId="aff1">
    <w:name w:val="Strong"/>
    <w:basedOn w:val="a1"/>
    <w:uiPriority w:val="22"/>
    <w:qFormat/>
    <w:rsid w:val="00D96987"/>
    <w:rPr>
      <w:b/>
      <w:bCs/>
    </w:rPr>
  </w:style>
  <w:style w:type="paragraph" w:styleId="aff2">
    <w:name w:val="footer"/>
    <w:basedOn w:val="a0"/>
    <w:link w:val="aff3"/>
    <w:uiPriority w:val="99"/>
    <w:unhideWhenUsed/>
    <w:rsid w:val="00707FD4"/>
    <w:pPr>
      <w:tabs>
        <w:tab w:val="center" w:pos="4677"/>
        <w:tab w:val="right" w:pos="9355"/>
      </w:tabs>
      <w:ind w:firstLine="851"/>
      <w:jc w:val="both"/>
    </w:pPr>
  </w:style>
  <w:style w:type="character" w:customStyle="1" w:styleId="aff3">
    <w:name w:val="Нижний колонтитул Знак"/>
    <w:basedOn w:val="a1"/>
    <w:link w:val="aff2"/>
    <w:uiPriority w:val="99"/>
    <w:rsid w:val="00707FD4"/>
    <w:rPr>
      <w:rFonts w:ascii="Times New Roman" w:hAnsi="Times New Roman" w:cs="Times New Roman"/>
    </w:rPr>
  </w:style>
  <w:style w:type="character" w:styleId="aff4">
    <w:name w:val="page number"/>
    <w:basedOn w:val="a1"/>
    <w:uiPriority w:val="99"/>
    <w:semiHidden/>
    <w:unhideWhenUsed/>
    <w:rsid w:val="00707FD4"/>
  </w:style>
  <w:style w:type="character" w:customStyle="1" w:styleId="apple-converted-space">
    <w:name w:val="apple-converted-space"/>
    <w:rsid w:val="00707FD4"/>
  </w:style>
  <w:style w:type="paragraph" w:customStyle="1" w:styleId="CE2">
    <w:name w:val="CE:Абзац в таблице"/>
    <w:basedOn w:val="a0"/>
    <w:qFormat/>
    <w:rsid w:val="00707FD4"/>
    <w:pPr>
      <w:keepLines/>
      <w:spacing w:before="120" w:after="120" w:line="360" w:lineRule="auto"/>
      <w:jc w:val="both"/>
    </w:pPr>
  </w:style>
  <w:style w:type="paragraph" w:customStyle="1" w:styleId="aff5">
    <w:name w:val="Таблица текст по центру"/>
    <w:basedOn w:val="a0"/>
    <w:autoRedefine/>
    <w:qFormat/>
    <w:rsid w:val="00160012"/>
    <w:pPr>
      <w:jc w:val="both"/>
    </w:pPr>
    <w:rPr>
      <w:rFonts w:ascii="Calibri" w:eastAsiaTheme="minorEastAsia" w:hAnsi="Calibri"/>
      <w:sz w:val="20"/>
      <w:szCs w:val="20"/>
    </w:rPr>
  </w:style>
  <w:style w:type="paragraph" w:customStyle="1" w:styleId="aff6">
    <w:name w:val="Таблица название столбцов"/>
    <w:basedOn w:val="a0"/>
    <w:next w:val="a0"/>
    <w:autoRedefine/>
    <w:rsid w:val="009C5A9A"/>
    <w:pPr>
      <w:jc w:val="center"/>
    </w:pPr>
    <w:rPr>
      <w:rFonts w:eastAsiaTheme="minorEastAsia"/>
      <w:b/>
    </w:rPr>
  </w:style>
  <w:style w:type="paragraph" w:customStyle="1" w:styleId="aff7">
    <w:name w:val="_Список_МаркОтст"/>
    <w:link w:val="18"/>
    <w:qFormat/>
    <w:rsid w:val="000738E8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eastAsia="Times New Roman" w:cs="Times New Roman"/>
      <w:szCs w:val="20"/>
      <w:lang w:eastAsia="ru-RU"/>
    </w:rPr>
  </w:style>
  <w:style w:type="character" w:customStyle="1" w:styleId="18">
    <w:name w:val="_Список_МаркОтст1"/>
    <w:link w:val="aff7"/>
    <w:rsid w:val="000738E8"/>
    <w:rPr>
      <w:rFonts w:ascii="Times New Roman" w:eastAsia="Times New Roman" w:hAnsi="Times New Roman" w:cs="Times New Roman"/>
      <w:szCs w:val="20"/>
      <w:lang w:eastAsia="ru-RU"/>
    </w:rPr>
  </w:style>
  <w:style w:type="character" w:styleId="aff8">
    <w:name w:val="annotation reference"/>
    <w:basedOn w:val="a1"/>
    <w:unhideWhenUsed/>
    <w:rsid w:val="00A82430"/>
    <w:rPr>
      <w:sz w:val="16"/>
      <w:szCs w:val="16"/>
    </w:rPr>
  </w:style>
  <w:style w:type="paragraph" w:styleId="aff9">
    <w:name w:val="annotation text"/>
    <w:basedOn w:val="a0"/>
    <w:link w:val="affa"/>
    <w:unhideWhenUsed/>
    <w:rsid w:val="00A82430"/>
    <w:pPr>
      <w:ind w:firstLine="851"/>
      <w:jc w:val="both"/>
    </w:pPr>
    <w:rPr>
      <w:sz w:val="20"/>
      <w:szCs w:val="20"/>
    </w:rPr>
  </w:style>
  <w:style w:type="character" w:customStyle="1" w:styleId="affa">
    <w:name w:val="Текст примечания Знак"/>
    <w:basedOn w:val="a1"/>
    <w:link w:val="aff9"/>
    <w:rsid w:val="00A82430"/>
    <w:rPr>
      <w:rFonts w:ascii="Times New Roman" w:hAnsi="Times New Roman" w:cs="Times New Roman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A82430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A82430"/>
    <w:rPr>
      <w:rFonts w:ascii="Times New Roman" w:hAnsi="Times New Roman" w:cs="Times New Roman"/>
      <w:b/>
      <w:bCs/>
      <w:sz w:val="20"/>
      <w:szCs w:val="20"/>
    </w:rPr>
  </w:style>
  <w:style w:type="paragraph" w:styleId="affd">
    <w:name w:val="Balloon Text"/>
    <w:basedOn w:val="a0"/>
    <w:link w:val="affe"/>
    <w:uiPriority w:val="99"/>
    <w:semiHidden/>
    <w:unhideWhenUsed/>
    <w:rsid w:val="00A82430"/>
    <w:pPr>
      <w:ind w:firstLine="851"/>
      <w:jc w:val="both"/>
    </w:pPr>
    <w:rPr>
      <w:rFonts w:ascii="Segoe UI" w:hAnsi="Segoe UI" w:cs="Segoe UI"/>
      <w:sz w:val="18"/>
      <w:szCs w:val="18"/>
    </w:rPr>
  </w:style>
  <w:style w:type="character" w:customStyle="1" w:styleId="affe">
    <w:name w:val="Текст выноски Знак"/>
    <w:basedOn w:val="a1"/>
    <w:link w:val="affd"/>
    <w:uiPriority w:val="99"/>
    <w:semiHidden/>
    <w:rsid w:val="00A82430"/>
    <w:rPr>
      <w:rFonts w:ascii="Segoe UI" w:hAnsi="Segoe UI" w:cs="Segoe UI"/>
      <w:sz w:val="18"/>
      <w:szCs w:val="18"/>
    </w:rPr>
  </w:style>
  <w:style w:type="paragraph" w:styleId="afff">
    <w:name w:val="Revision"/>
    <w:hidden/>
    <w:uiPriority w:val="99"/>
    <w:semiHidden/>
    <w:rsid w:val="003D76DE"/>
    <w:rPr>
      <w:rFonts w:cs="Times New Roman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0F7281"/>
    <w:rPr>
      <w:color w:val="605E5C"/>
      <w:shd w:val="clear" w:color="auto" w:fill="E1DFDD"/>
    </w:rPr>
  </w:style>
  <w:style w:type="paragraph" w:customStyle="1" w:styleId="afff0">
    <w:name w:val="Куба_таблица"/>
    <w:basedOn w:val="a0"/>
    <w:qFormat/>
    <w:rsid w:val="0083196D"/>
    <w:pPr>
      <w:spacing w:line="276" w:lineRule="auto"/>
    </w:pPr>
    <w:rPr>
      <w:sz w:val="20"/>
      <w:szCs w:val="20"/>
    </w:rPr>
  </w:style>
  <w:style w:type="paragraph" w:customStyle="1" w:styleId="a">
    <w:name w:val="Куба_список ненум"/>
    <w:basedOn w:val="a6"/>
    <w:qFormat/>
    <w:rsid w:val="0083196D"/>
    <w:pPr>
      <w:numPr>
        <w:numId w:val="17"/>
      </w:numPr>
    </w:pPr>
  </w:style>
  <w:style w:type="paragraph" w:customStyle="1" w:styleId="afff1">
    <w:name w:val="Куба_абзац"/>
    <w:basedOn w:val="a0"/>
    <w:qFormat/>
    <w:rsid w:val="00DE333D"/>
    <w:pPr>
      <w:spacing w:line="360" w:lineRule="auto"/>
      <w:ind w:firstLine="709"/>
      <w:jc w:val="both"/>
    </w:pPr>
  </w:style>
  <w:style w:type="character" w:customStyle="1" w:styleId="32">
    <w:name w:val="Неразрешенное упоминание3"/>
    <w:basedOn w:val="a1"/>
    <w:uiPriority w:val="99"/>
    <w:semiHidden/>
    <w:unhideWhenUsed/>
    <w:rsid w:val="00D4103D"/>
    <w:rPr>
      <w:color w:val="605E5C"/>
      <w:shd w:val="clear" w:color="auto" w:fill="E1DFDD"/>
    </w:rPr>
  </w:style>
  <w:style w:type="paragraph" w:styleId="afff2">
    <w:name w:val="header"/>
    <w:basedOn w:val="a0"/>
    <w:link w:val="afff3"/>
    <w:uiPriority w:val="99"/>
    <w:unhideWhenUsed/>
    <w:rsid w:val="00A20CDB"/>
    <w:pPr>
      <w:tabs>
        <w:tab w:val="center" w:pos="4677"/>
        <w:tab w:val="right" w:pos="9355"/>
      </w:tabs>
    </w:pPr>
  </w:style>
  <w:style w:type="character" w:customStyle="1" w:styleId="afff3">
    <w:name w:val="Верхний колонтитул Знак"/>
    <w:basedOn w:val="a1"/>
    <w:link w:val="afff2"/>
    <w:uiPriority w:val="99"/>
    <w:rsid w:val="00A20CDB"/>
    <w:rPr>
      <w:rFonts w:ascii="Times New Roman" w:eastAsia="Times New Roman" w:hAnsi="Times New Roman" w:cs="Times New Roman"/>
      <w:lang w:eastAsia="ru-RU"/>
    </w:rPr>
  </w:style>
  <w:style w:type="character" w:styleId="afff4">
    <w:name w:val="Placeholder Text"/>
    <w:basedOn w:val="a1"/>
    <w:uiPriority w:val="99"/>
    <w:semiHidden/>
    <w:rsid w:val="00A41B06"/>
    <w:rPr>
      <w:color w:val="808080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EE6738"/>
    <w:rPr>
      <w:color w:val="605E5C"/>
      <w:shd w:val="clear" w:color="auto" w:fill="E1DFDD"/>
    </w:rPr>
  </w:style>
  <w:style w:type="character" w:styleId="afff5">
    <w:name w:val="Unresolved Mention"/>
    <w:basedOn w:val="a1"/>
    <w:uiPriority w:val="99"/>
    <w:semiHidden/>
    <w:unhideWhenUsed/>
    <w:rsid w:val="00755658"/>
    <w:rPr>
      <w:color w:val="605E5C"/>
      <w:shd w:val="clear" w:color="auto" w:fill="E1DFDD"/>
    </w:rPr>
  </w:style>
  <w:style w:type="paragraph" w:customStyle="1" w:styleId="afff6">
    <w:name w:val="Подзаголовок приложения"/>
    <w:basedOn w:val="a0"/>
    <w:next w:val="a0"/>
    <w:link w:val="CharChar"/>
    <w:autoRedefine/>
    <w:rsid w:val="00FD70A3"/>
    <w:pPr>
      <w:snapToGrid w:val="0"/>
      <w:spacing w:line="360" w:lineRule="auto"/>
      <w:jc w:val="center"/>
    </w:pPr>
    <w:rPr>
      <w:rFonts w:eastAsiaTheme="minorEastAsia"/>
      <w:b/>
      <w:szCs w:val="28"/>
    </w:rPr>
  </w:style>
  <w:style w:type="character" w:customStyle="1" w:styleId="CharChar">
    <w:name w:val="Подзаголовок приложения Char Char"/>
    <w:basedOn w:val="a1"/>
    <w:link w:val="afff6"/>
    <w:rsid w:val="00FD70A3"/>
    <w:rPr>
      <w:rFonts w:ascii="Times New Roman" w:eastAsiaTheme="minorEastAsia" w:hAnsi="Times New Roman"/>
      <w:b/>
      <w:szCs w:val="28"/>
    </w:rPr>
  </w:style>
  <w:style w:type="paragraph" w:customStyle="1" w:styleId="0121">
    <w:name w:val="012"/>
    <w:basedOn w:val="a0"/>
    <w:rsid w:val="00F375E5"/>
    <w:pPr>
      <w:spacing w:before="100" w:beforeAutospacing="1" w:after="100" w:afterAutospacing="1"/>
    </w:pPr>
  </w:style>
  <w:style w:type="character" w:customStyle="1" w:styleId="Internetlink">
    <w:name w:val="Internet link"/>
    <w:rsid w:val="00154B8A"/>
    <w:rPr>
      <w:color w:val="0000FF"/>
      <w:u w:val="single"/>
    </w:rPr>
  </w:style>
  <w:style w:type="numbering" w:styleId="111111">
    <w:name w:val="Outline List 2"/>
    <w:rsid w:val="00C600AB"/>
    <w:pPr>
      <w:numPr>
        <w:numId w:val="58"/>
      </w:numPr>
    </w:pPr>
  </w:style>
  <w:style w:type="paragraph" w:customStyle="1" w:styleId="afff7">
    <w:name w:val="Куба_Текст абзаца"/>
    <w:basedOn w:val="a0"/>
    <w:qFormat/>
    <w:rsid w:val="00027150"/>
    <w:pPr>
      <w:spacing w:line="360" w:lineRule="auto"/>
      <w:ind w:firstLine="851"/>
      <w:jc w:val="both"/>
    </w:pPr>
    <w:rPr>
      <w:rFonts w:eastAsia="Times New Roman" w:cs="Times New Roman"/>
      <w:lang w:eastAsia="ru-RU"/>
    </w:rPr>
  </w:style>
  <w:style w:type="paragraph" w:customStyle="1" w:styleId="afff8">
    <w:name w:val="_Заголовок таблицы"/>
    <w:qFormat/>
    <w:rsid w:val="00082AF2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/>
      <w:jc w:val="center"/>
    </w:pPr>
    <w:rPr>
      <w:rFonts w:ascii="Arial Unicode MS" w:eastAsia="Arial Unicode MS" w:cs="Arial Unicode MS"/>
      <w:b/>
      <w:bCs/>
      <w:color w:val="000000"/>
      <w:u w:color="000000"/>
      <w:bdr w:val="nil"/>
      <w:lang w:eastAsia="ru-RU"/>
    </w:rPr>
  </w:style>
  <w:style w:type="paragraph" w:customStyle="1" w:styleId="afff9">
    <w:name w:val="_Текст таблицы"/>
    <w:basedOn w:val="a0"/>
    <w:qFormat/>
    <w:rsid w:val="00082AF2"/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gital.gov.ru/activity/czifrovaya-identifikacziya/esia" TargetMode="External"/><Relationship Id="rId18" Type="http://schemas.openxmlformats.org/officeDocument/2006/relationships/hyperlink" Target="https://ebs.ru/documents/" TargetMode="External"/><Relationship Id="rId26" Type="http://schemas.openxmlformats.org/officeDocument/2006/relationships/hyperlink" Target="http://ebs.ru/documents" TargetMode="External"/><Relationship Id="rId39" Type="http://schemas.openxmlformats.org/officeDocument/2006/relationships/hyperlink" Target="http://ebs.ru/documents" TargetMode="External"/><Relationship Id="rId21" Type="http://schemas.openxmlformats.org/officeDocument/2006/relationships/hyperlink" Target="https://www.gosuslugi.ru/tls" TargetMode="External"/><Relationship Id="rId34" Type="http://schemas.openxmlformats.org/officeDocument/2006/relationships/hyperlink" Target="mailto:support@ebs.ru" TargetMode="External"/><Relationship Id="rId42" Type="http://schemas.openxmlformats.org/officeDocument/2006/relationships/hyperlink" Target="http://ebs.ru/documents" TargetMode="External"/><Relationship Id="rId47" Type="http://schemas.openxmlformats.org/officeDocument/2006/relationships/hyperlink" Target="mailto:support@ebs.ru" TargetMode="External"/><Relationship Id="rId50" Type="http://schemas.openxmlformats.org/officeDocument/2006/relationships/hyperlink" Target="mailto:kriptokanal@rt.ru" TargetMode="External"/><Relationship Id="rId55" Type="http://schemas.openxmlformats.org/officeDocument/2006/relationships/hyperlink" Target="https://ebs.ru/documents/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bs.ru/documents/" TargetMode="External"/><Relationship Id="rId29" Type="http://schemas.openxmlformats.org/officeDocument/2006/relationships/hyperlink" Target="https://www.gosuslugi.ru" TargetMode="External"/><Relationship Id="rId11" Type="http://schemas.openxmlformats.org/officeDocument/2006/relationships/hyperlink" Target="https://ebs.ru/documents/" TargetMode="External"/><Relationship Id="rId24" Type="http://schemas.openxmlformats.org/officeDocument/2006/relationships/hyperlink" Target="http://ebs.ru/documents" TargetMode="External"/><Relationship Id="rId32" Type="http://schemas.openxmlformats.org/officeDocument/2006/relationships/hyperlink" Target="https://www.cbr.ru/fintech/digital_biometric_id/credit/" TargetMode="External"/><Relationship Id="rId37" Type="http://schemas.openxmlformats.org/officeDocument/2006/relationships/hyperlink" Target="mailto:support@ebs.ru" TargetMode="External"/><Relationship Id="rId40" Type="http://schemas.openxmlformats.org/officeDocument/2006/relationships/hyperlink" Target="http://ebs.ru/documents" TargetMode="External"/><Relationship Id="rId45" Type="http://schemas.openxmlformats.org/officeDocument/2006/relationships/hyperlink" Target="https://ebs.ru/faq/mobile/" TargetMode="External"/><Relationship Id="rId53" Type="http://schemas.openxmlformats.org/officeDocument/2006/relationships/footer" Target="footer2.xml"/><Relationship Id="rId58" Type="http://schemas.openxmlformats.org/officeDocument/2006/relationships/package" Target="embeddings/Microsoft_Excel_Macro-Enabled_Worksheet.xlsm"/><Relationship Id="rId5" Type="http://schemas.openxmlformats.org/officeDocument/2006/relationships/webSettings" Target="webSettings.xml"/><Relationship Id="rId61" Type="http://schemas.openxmlformats.org/officeDocument/2006/relationships/hyperlink" Target="https://info.gosuslugi.ru/download.php?id=723" TargetMode="External"/><Relationship Id="rId19" Type="http://schemas.openxmlformats.org/officeDocument/2006/relationships/hyperlink" Target="https://ebs.ru/documents/" TargetMode="External"/><Relationship Id="rId14" Type="http://schemas.openxmlformats.org/officeDocument/2006/relationships/hyperlink" Target="https://info.gosuslugi.ru/docs/" TargetMode="External"/><Relationship Id="rId22" Type="http://schemas.openxmlformats.org/officeDocument/2006/relationships/hyperlink" Target="https://ebs.ru/" TargetMode="External"/><Relationship Id="rId27" Type="http://schemas.openxmlformats.org/officeDocument/2006/relationships/hyperlink" Target="http://ebs.ru/documents" TargetMode="External"/><Relationship Id="rId30" Type="http://schemas.openxmlformats.org/officeDocument/2006/relationships/hyperlink" Target="https://www.gosuslugi.ru/help/faq/login/2" TargetMode="External"/><Relationship Id="rId35" Type="http://schemas.openxmlformats.org/officeDocument/2006/relationships/hyperlink" Target="mailto:support@ebs.ru" TargetMode="External"/><Relationship Id="rId43" Type="http://schemas.openxmlformats.org/officeDocument/2006/relationships/hyperlink" Target="https://ebs.ru/citizens/)" TargetMode="External"/><Relationship Id="rId48" Type="http://schemas.openxmlformats.org/officeDocument/2006/relationships/hyperlink" Target="https://ebs.ru/documents/" TargetMode="External"/><Relationship Id="rId56" Type="http://schemas.openxmlformats.org/officeDocument/2006/relationships/hyperlink" Target="mailto:support@ebs.ru" TargetMode="External"/><Relationship Id="rId8" Type="http://schemas.openxmlformats.org/officeDocument/2006/relationships/hyperlink" Target="https://digital.gov.ru/" TargetMode="External"/><Relationship Id="rId51" Type="http://schemas.openxmlformats.org/officeDocument/2006/relationships/hyperlink" Target="mailto:kriptokanal@rt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fo.gosuslugi.ru/docs/section/&#1057;&#1052;&#1069;&#1042;_3/" TargetMode="External"/><Relationship Id="rId17" Type="http://schemas.openxmlformats.org/officeDocument/2006/relationships/hyperlink" Target="https://info.gosuslugi.ru/news/section/&#1051;&#1050;_&#1059;&#1042;/?id=599" TargetMode="External"/><Relationship Id="rId25" Type="http://schemas.openxmlformats.org/officeDocument/2006/relationships/hyperlink" Target="https://ebs.ru/documents/basic/" TargetMode="External"/><Relationship Id="rId33" Type="http://schemas.openxmlformats.org/officeDocument/2006/relationships/hyperlink" Target="mailto:business@ebs.ru" TargetMode="External"/><Relationship Id="rId38" Type="http://schemas.openxmlformats.org/officeDocument/2006/relationships/hyperlink" Target="http://ebs.ru/documents" TargetMode="External"/><Relationship Id="rId46" Type="http://schemas.openxmlformats.org/officeDocument/2006/relationships/hyperlink" Target="https://ebs.ru/citizens/" TargetMode="External"/><Relationship Id="rId59" Type="http://schemas.openxmlformats.org/officeDocument/2006/relationships/hyperlink" Target="https://rutube.ru/video/private/d04f4a64d1c724a1e32f3853fb9a4d4c/?p=pGlzlY85tqhjRE6eUoCjhQ" TargetMode="External"/><Relationship Id="rId67" Type="http://schemas.microsoft.com/office/2018/08/relationships/commentsExtensible" Target="commentsExtensible.xml"/><Relationship Id="rId20" Type="http://schemas.openxmlformats.org/officeDocument/2006/relationships/hyperlink" Target="https://digital.gov.ru/activity/czifrovaya-identifikacziya" TargetMode="External"/><Relationship Id="rId41" Type="http://schemas.openxmlformats.org/officeDocument/2006/relationships/hyperlink" Target="http://ebs.ru/documents" TargetMode="External"/><Relationship Id="rId54" Type="http://schemas.openxmlformats.org/officeDocument/2006/relationships/hyperlink" Target="https://sc.digital.gov.ru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igital.gov.ru/activity/czifrovaya-identifikacziya/esia" TargetMode="External"/><Relationship Id="rId23" Type="http://schemas.openxmlformats.org/officeDocument/2006/relationships/hyperlink" Target="https://ebs.ru" TargetMode="External"/><Relationship Id="rId28" Type="http://schemas.openxmlformats.org/officeDocument/2006/relationships/hyperlink" Target="http://ebs.ru/documents" TargetMode="External"/><Relationship Id="rId36" Type="http://schemas.openxmlformats.org/officeDocument/2006/relationships/hyperlink" Target="mailto:support@ebs.ru" TargetMode="External"/><Relationship Id="rId49" Type="http://schemas.openxmlformats.org/officeDocument/2006/relationships/hyperlink" Target="https://sc.digital.gov.ru/" TargetMode="External"/><Relationship Id="rId57" Type="http://schemas.openxmlformats.org/officeDocument/2006/relationships/image" Target="media/image1.emf"/><Relationship Id="rId10" Type="http://schemas.openxmlformats.org/officeDocument/2006/relationships/hyperlink" Target="https:/ebs.ru/documents/basic/" TargetMode="External"/><Relationship Id="rId31" Type="http://schemas.openxmlformats.org/officeDocument/2006/relationships/hyperlink" Target="http://ebs.ru/documents" TargetMode="External"/><Relationship Id="rId44" Type="http://schemas.openxmlformats.org/officeDocument/2006/relationships/hyperlink" Target="https://&#1084;&#1086;&#1080;&#1076;&#1086;&#1082;&#1091;&#1084;&#1077;&#1085;&#1090;&#1099;.&#1088;&#1092;/search/mfc" TargetMode="External"/><Relationship Id="rId52" Type="http://schemas.openxmlformats.org/officeDocument/2006/relationships/footer" Target="footer1.xml"/><Relationship Id="rId60" Type="http://schemas.openxmlformats.org/officeDocument/2006/relationships/hyperlink" Target="https://rutube.ru/video/private/d89bc12d660a58a4d1de5cb25926f8b9/?p=05PQZdeZG44wSypM8PHeZ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.gosuslugi.ru/docs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kuv.gosuslugi.ru/paip-portal" TargetMode="External"/><Relationship Id="rId13" Type="http://schemas.openxmlformats.org/officeDocument/2006/relationships/hyperlink" Target="https://ebs.ru/documents/" TargetMode="External"/><Relationship Id="rId18" Type="http://schemas.openxmlformats.org/officeDocument/2006/relationships/hyperlink" Target="https://ebs.ru/documents/" TargetMode="External"/><Relationship Id="rId3" Type="http://schemas.openxmlformats.org/officeDocument/2006/relationships/hyperlink" Target="https://lkuv.gosuslugi.ru/" TargetMode="External"/><Relationship Id="rId21" Type="http://schemas.openxmlformats.org/officeDocument/2006/relationships/hyperlink" Target="https://rutube.ru/video/private/d89bc12d660a58a4d1de5cb25926f8b9/?p=05PQZdeZG44wSypM8PHeZw" TargetMode="External"/><Relationship Id="rId7" Type="http://schemas.openxmlformats.org/officeDocument/2006/relationships/hyperlink" Target="https://lkuv.gosuslugi.ru/paip-portal/" TargetMode="External"/><Relationship Id="rId12" Type="http://schemas.openxmlformats.org/officeDocument/2006/relationships/hyperlink" Target="https://ebs.ru/documents" TargetMode="External"/><Relationship Id="rId17" Type="http://schemas.openxmlformats.org/officeDocument/2006/relationships/hyperlink" Target="https://ebs.ru/documents/" TargetMode="External"/><Relationship Id="rId2" Type="http://schemas.openxmlformats.org/officeDocument/2006/relationships/hyperlink" Target="https://lkuv.gosuslugi.ru/" TargetMode="External"/><Relationship Id="rId16" Type="http://schemas.openxmlformats.org/officeDocument/2006/relationships/hyperlink" Target="https://ebs.ru/documents/" TargetMode="External"/><Relationship Id="rId20" Type="http://schemas.openxmlformats.org/officeDocument/2006/relationships/hyperlink" Target="https://ebs.ru/documents/" TargetMode="External"/><Relationship Id="rId1" Type="http://schemas.openxmlformats.org/officeDocument/2006/relationships/hyperlink" Target="https://lkuv.gosuslugi.ru/" TargetMode="External"/><Relationship Id="rId6" Type="http://schemas.openxmlformats.org/officeDocument/2006/relationships/hyperlink" Target="https://info.gosuslugi.ru/docs/" TargetMode="External"/><Relationship Id="rId11" Type="http://schemas.openxmlformats.org/officeDocument/2006/relationships/hyperlink" Target="https://ebs.ru/documents/" TargetMode="External"/><Relationship Id="rId5" Type="http://schemas.openxmlformats.org/officeDocument/2006/relationships/hyperlink" Target="https://lkuv.gosuslugi.ru/" TargetMode="External"/><Relationship Id="rId15" Type="http://schemas.openxmlformats.org/officeDocument/2006/relationships/hyperlink" Target="https://ebs.ru/documents" TargetMode="External"/><Relationship Id="rId10" Type="http://schemas.openxmlformats.org/officeDocument/2006/relationships/hyperlink" Target="https://ebs.ru/documents/" TargetMode="External"/><Relationship Id="rId19" Type="http://schemas.openxmlformats.org/officeDocument/2006/relationships/hyperlink" Target="https://ebs.ru/documents/" TargetMode="External"/><Relationship Id="rId4" Type="http://schemas.openxmlformats.org/officeDocument/2006/relationships/hyperlink" Target="https://ebs.ru/documents" TargetMode="External"/><Relationship Id="rId9" Type="http://schemas.openxmlformats.org/officeDocument/2006/relationships/hyperlink" Target="https://info.gosuslugi.ru/docs/" TargetMode="External"/><Relationship Id="rId14" Type="http://schemas.openxmlformats.org/officeDocument/2006/relationships/hyperlink" Target="https://ebs.ru/documents/" TargetMode="External"/><Relationship Id="rId22" Type="http://schemas.openxmlformats.org/officeDocument/2006/relationships/hyperlink" Target="https://info.gosuslugi.ru/docs/section/&#1057;&#1052;&#1069;&#1042;_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7AEBB5-9073-433A-A7EA-3D82DE14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6656</TotalTime>
  <Pages>86</Pages>
  <Words>31129</Words>
  <Characters>177437</Characters>
  <Application>Microsoft Office Word</Application>
  <DocSecurity>0</DocSecurity>
  <Lines>1478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 Labs</Company>
  <LinksUpToDate>false</LinksUpToDate>
  <CharactersWithSpaces>208150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Гаврилов</dc:creator>
  <cp:keywords/>
  <dc:description/>
  <cp:lastModifiedBy>Гаврилов Сергей Ромилович</cp:lastModifiedBy>
  <cp:revision>190</cp:revision>
  <cp:lastPrinted>2022-10-17T11:50:00Z</cp:lastPrinted>
  <dcterms:created xsi:type="dcterms:W3CDTF">2025-09-24T09:14:00Z</dcterms:created>
  <dcterms:modified xsi:type="dcterms:W3CDTF">2026-04-03T13:48:00Z</dcterms:modified>
</cp:coreProperties>
</file>