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290EB" w14:textId="6C748006" w:rsidR="002B391B" w:rsidRPr="006D7BA1" w:rsidRDefault="00A30520" w:rsidP="002B391B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 xml:space="preserve">СУЩЕСТВЕННЫЕ УСЛОВИЯ </w:t>
      </w:r>
      <w:r w:rsidR="009A64C5" w:rsidRPr="006D7BA1">
        <w:rPr>
          <w:rFonts w:ascii="Times New Roman" w:hAnsi="Times New Roman" w:cs="Times New Roman"/>
          <w:b/>
          <w:sz w:val="24"/>
          <w:szCs w:val="24"/>
        </w:rPr>
        <w:t xml:space="preserve">ПРАВИЛ АКЦИИ </w:t>
      </w:r>
      <w:r w:rsidR="002B391B" w:rsidRPr="006D7BA1">
        <w:rPr>
          <w:rFonts w:ascii="Times New Roman" w:hAnsi="Times New Roman" w:cs="Times New Roman"/>
          <w:b/>
          <w:sz w:val="24"/>
          <w:szCs w:val="24"/>
        </w:rPr>
        <w:t>«Скидка за проезд по биометрии в метрополитене»</w:t>
      </w:r>
    </w:p>
    <w:p w14:paraId="41C9D586" w14:textId="107E52C1" w:rsidR="009A64C5" w:rsidRPr="006D7BA1" w:rsidRDefault="009A64C5" w:rsidP="009A64C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AD4BEF" w14:textId="5EBB3A9D" w:rsidR="00E92E54" w:rsidRDefault="00E92E54" w:rsidP="009A64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Термины и определения</w:t>
      </w:r>
    </w:p>
    <w:p w14:paraId="1C1256A4" w14:textId="77777777" w:rsidR="00B91E7B" w:rsidRPr="006D7BA1" w:rsidRDefault="00B91E7B" w:rsidP="00B91E7B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Аутентификация - </w:t>
      </w:r>
      <w:r w:rsidRPr="00B91E7B">
        <w:rPr>
          <w:rFonts w:ascii="Times New Roman" w:hAnsi="Times New Roman" w:cs="Times New Roman"/>
          <w:sz w:val="24"/>
          <w:szCs w:val="24"/>
        </w:rPr>
        <w:t xml:space="preserve">совокупность мероприятий по проверке </w:t>
      </w:r>
      <w:r>
        <w:rPr>
          <w:rFonts w:ascii="Times New Roman" w:hAnsi="Times New Roman" w:cs="Times New Roman"/>
          <w:sz w:val="24"/>
          <w:szCs w:val="24"/>
        </w:rPr>
        <w:t>Пассажира</w:t>
      </w:r>
      <w:r w:rsidRPr="00B91E7B">
        <w:rPr>
          <w:rFonts w:ascii="Times New Roman" w:hAnsi="Times New Roman" w:cs="Times New Roman"/>
          <w:sz w:val="24"/>
          <w:szCs w:val="24"/>
        </w:rPr>
        <w:t xml:space="preserve"> на принадлежность ему идентификаторов посредством сопоставления их со сведениями о </w:t>
      </w:r>
      <w:r>
        <w:rPr>
          <w:rFonts w:ascii="Times New Roman" w:hAnsi="Times New Roman" w:cs="Times New Roman"/>
          <w:sz w:val="24"/>
          <w:szCs w:val="24"/>
        </w:rPr>
        <w:t>Пассажире</w:t>
      </w:r>
      <w:r w:rsidRPr="00B91E7B">
        <w:rPr>
          <w:rFonts w:ascii="Times New Roman" w:hAnsi="Times New Roman" w:cs="Times New Roman"/>
          <w:sz w:val="24"/>
          <w:szCs w:val="24"/>
        </w:rPr>
        <w:t xml:space="preserve">, которыми располагает лицо, проводящее аутентификацию, и установлению правомерности владения </w:t>
      </w:r>
      <w:r>
        <w:rPr>
          <w:rFonts w:ascii="Times New Roman" w:hAnsi="Times New Roman" w:cs="Times New Roman"/>
          <w:sz w:val="24"/>
          <w:szCs w:val="24"/>
        </w:rPr>
        <w:t>Пассажиром</w:t>
      </w:r>
      <w:r w:rsidRPr="00B91E7B">
        <w:rPr>
          <w:rFonts w:ascii="Times New Roman" w:hAnsi="Times New Roman" w:cs="Times New Roman"/>
          <w:sz w:val="24"/>
          <w:szCs w:val="24"/>
        </w:rPr>
        <w:t xml:space="preserve"> идентификаторами 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E7B">
        <w:rPr>
          <w:rFonts w:ascii="Times New Roman" w:hAnsi="Times New Roman" w:cs="Times New Roman"/>
          <w:sz w:val="24"/>
          <w:szCs w:val="24"/>
        </w:rPr>
        <w:t>использования аутентифицирующих признаков в рамках процедуры аутентификации, в результате чего лицо считается установленным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Законом 572-ФЗ</w:t>
      </w:r>
      <w:r w:rsidRPr="00B91E7B">
        <w:rPr>
          <w:rFonts w:ascii="Times New Roman" w:hAnsi="Times New Roman" w:cs="Times New Roman"/>
          <w:sz w:val="24"/>
          <w:szCs w:val="24"/>
        </w:rPr>
        <w:t>.</w:t>
      </w:r>
    </w:p>
    <w:p w14:paraId="41E76579" w14:textId="0A9241D6" w:rsidR="00E92E54" w:rsidRPr="006D7BA1" w:rsidRDefault="005B677D" w:rsidP="00E92E54">
      <w:pPr>
        <w:tabs>
          <w:tab w:val="left" w:pos="9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A1">
        <w:rPr>
          <w:rFonts w:ascii="Times New Roman" w:eastAsia="Times New Roman" w:hAnsi="Times New Roman" w:cs="Times New Roman"/>
          <w:b/>
          <w:sz w:val="24"/>
          <w:szCs w:val="24"/>
        </w:rPr>
        <w:t xml:space="preserve">Биометрические персональные данные (Биометрия) – </w:t>
      </w:r>
      <w:r w:rsidRPr="006D7BA1">
        <w:rPr>
          <w:rFonts w:ascii="Times New Roman" w:eastAsia="Times New Roman" w:hAnsi="Times New Roman" w:cs="Times New Roman"/>
          <w:sz w:val="24"/>
          <w:szCs w:val="24"/>
        </w:rPr>
        <w:t>в рамках Соглашения предусматривается использование следующих биометрических персональных данных, содержащихся в ГИС ЕБС, – изображение лица.</w:t>
      </w:r>
    </w:p>
    <w:p w14:paraId="7E9A5805" w14:textId="77777777" w:rsidR="00E92E54" w:rsidRPr="006D7BA1" w:rsidRDefault="00E92E54" w:rsidP="00E92E5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BA1">
        <w:rPr>
          <w:rFonts w:ascii="Times New Roman" w:eastAsia="Times New Roman" w:hAnsi="Times New Roman" w:cs="Times New Roman"/>
          <w:b/>
          <w:sz w:val="24"/>
          <w:szCs w:val="24"/>
        </w:rPr>
        <w:t xml:space="preserve">Единая биометрическая система (ГИС ЕБС) – </w:t>
      </w:r>
      <w:r w:rsidRPr="006D7BA1">
        <w:rPr>
          <w:rFonts w:ascii="Times New Roman" w:eastAsia="Times New Roman" w:hAnsi="Times New Roman" w:cs="Times New Roman"/>
          <w:sz w:val="24"/>
          <w:szCs w:val="24"/>
        </w:rPr>
        <w:t>государственная информационная система «Единая система идентификации и аутентификации физических лиц с использованием биометрических персональных данных».</w:t>
      </w:r>
    </w:p>
    <w:p w14:paraId="67B73374" w14:textId="166E6F7C" w:rsidR="002B391B" w:rsidRPr="006D7BA1" w:rsidRDefault="002B391B" w:rsidP="002B391B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 xml:space="preserve">Метрополитен </w:t>
      </w:r>
      <w:r w:rsidRPr="006D7BA1">
        <w:rPr>
          <w:rFonts w:ascii="Times New Roman" w:hAnsi="Times New Roman" w:cs="Times New Roman"/>
          <w:sz w:val="24"/>
          <w:szCs w:val="24"/>
        </w:rPr>
        <w:t xml:space="preserve">– </w:t>
      </w:r>
      <w:r w:rsidRPr="006D7BA1">
        <w:rPr>
          <w:rFonts w:ascii="Times New Roman" w:hAnsi="Times New Roman" w:cs="Times New Roman"/>
          <w:sz w:val="24"/>
        </w:rPr>
        <w:t xml:space="preserve">Екатеринбургское муниципальное унитарное предприятие «Екатеринбургский метрополитен». </w:t>
      </w:r>
    </w:p>
    <w:p w14:paraId="23FBCEF6" w14:textId="39EF578D" w:rsidR="002B391B" w:rsidRPr="006D7BA1" w:rsidRDefault="002B391B" w:rsidP="002B391B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 xml:space="preserve">Участник Акции (участник) </w:t>
      </w:r>
      <w:r w:rsidRPr="006D7BA1">
        <w:rPr>
          <w:rFonts w:ascii="Times New Roman" w:hAnsi="Times New Roman" w:cs="Times New Roman"/>
          <w:sz w:val="24"/>
          <w:szCs w:val="24"/>
        </w:rPr>
        <w:t>– физическое лицо, достигшее возраста 18 лет, Пассажир Метрополитена, выполнивший условия Правил для получения статуса «Участник».</w:t>
      </w:r>
    </w:p>
    <w:p w14:paraId="431C0791" w14:textId="4E1E3D6E" w:rsidR="002B391B" w:rsidRPr="006D7BA1" w:rsidRDefault="002B391B" w:rsidP="002B391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6D7BA1">
        <w:rPr>
          <w:rFonts w:ascii="Times New Roman" w:hAnsi="Times New Roman" w:cs="Times New Roman"/>
          <w:b/>
          <w:sz w:val="24"/>
        </w:rPr>
        <w:t>БиоСКУД</w:t>
      </w:r>
      <w:proofErr w:type="spellEnd"/>
      <w:r w:rsidRPr="006D7BA1">
        <w:rPr>
          <w:rFonts w:ascii="Times New Roman" w:hAnsi="Times New Roman" w:cs="Times New Roman"/>
          <w:sz w:val="24"/>
        </w:rPr>
        <w:t xml:space="preserve"> – возможность прохода в Метрополитен через турникеты, на которых установлено Оборудование, с использованием биометрических персональных данных и Векторов ГИС ЕБС, в рамках мероприятий по Аутентификации.</w:t>
      </w:r>
    </w:p>
    <w:p w14:paraId="792774D5" w14:textId="47540D3A" w:rsidR="00CB06F7" w:rsidRPr="006D7BA1" w:rsidRDefault="00F36316" w:rsidP="002650F6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D7BA1">
        <w:rPr>
          <w:rFonts w:ascii="Times New Roman" w:hAnsi="Times New Roman" w:cs="Times New Roman"/>
          <w:b/>
          <w:sz w:val="24"/>
        </w:rPr>
        <w:t>Закон 572-ФЗ</w:t>
      </w:r>
      <w:r w:rsidRPr="006D7BA1">
        <w:rPr>
          <w:rFonts w:ascii="Times New Roman" w:hAnsi="Times New Roman" w:cs="Times New Roman"/>
          <w:sz w:val="24"/>
        </w:rPr>
        <w:t xml:space="preserve"> - </w:t>
      </w:r>
      <w:r w:rsidRPr="006D7BA1">
        <w:rPr>
          <w:rFonts w:ascii="Times New Roman" w:hAnsi="Times New Roman" w:cs="Times New Roman"/>
          <w:bCs/>
          <w:sz w:val="24"/>
          <w:szCs w:val="24"/>
        </w:rPr>
        <w:t>Федеральный закон от 29.12.2022 №572-ФЗ «Об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Федерации».</w:t>
      </w:r>
    </w:p>
    <w:p w14:paraId="0907E961" w14:textId="7AF607BE" w:rsidR="002B391B" w:rsidRPr="006D7BA1" w:rsidRDefault="002B391B" w:rsidP="002B391B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 xml:space="preserve">Скидка – </w:t>
      </w:r>
      <w:r w:rsidRPr="006D7BA1">
        <w:rPr>
          <w:rFonts w:ascii="Times New Roman" w:hAnsi="Times New Roman" w:cs="Times New Roman"/>
          <w:bCs/>
          <w:sz w:val="24"/>
          <w:szCs w:val="24"/>
        </w:rPr>
        <w:t>добровольное, одностороннее снижение</w:t>
      </w:r>
      <w:r w:rsidRPr="006D7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 xml:space="preserve">стоимости </w:t>
      </w:r>
      <w:r w:rsidRPr="006D7BA1">
        <w:rPr>
          <w:rFonts w:ascii="Times New Roman" w:hAnsi="Times New Roman" w:cs="Times New Roman"/>
          <w:bCs/>
          <w:sz w:val="24"/>
          <w:szCs w:val="24"/>
        </w:rPr>
        <w:t>в рублях РФ</w:t>
      </w:r>
      <w:r w:rsidRPr="006D7BA1">
        <w:rPr>
          <w:rFonts w:ascii="Times New Roman" w:hAnsi="Times New Roman" w:cs="Times New Roman"/>
          <w:sz w:val="24"/>
          <w:szCs w:val="24"/>
        </w:rPr>
        <w:t xml:space="preserve"> одной </w:t>
      </w:r>
      <w:r w:rsidRPr="006D7BA1">
        <w:rPr>
          <w:rFonts w:ascii="Times New Roman" w:hAnsi="Times New Roman" w:cs="Times New Roman"/>
          <w:bCs/>
          <w:sz w:val="24"/>
          <w:szCs w:val="24"/>
        </w:rPr>
        <w:t xml:space="preserve">поездки в Метрополитене при оплате Пассажиром проезда посредством </w:t>
      </w:r>
      <w:proofErr w:type="spellStart"/>
      <w:r w:rsidRPr="006D7BA1">
        <w:rPr>
          <w:rFonts w:ascii="Times New Roman" w:hAnsi="Times New Roman" w:cs="Times New Roman"/>
          <w:bCs/>
          <w:sz w:val="24"/>
          <w:szCs w:val="24"/>
        </w:rPr>
        <w:t>БиоСКУД</w:t>
      </w:r>
      <w:proofErr w:type="spellEnd"/>
      <w:r w:rsidR="00051DD9" w:rsidRPr="006D7BA1">
        <w:rPr>
          <w:rFonts w:ascii="Times New Roman" w:hAnsi="Times New Roman" w:cs="Times New Roman"/>
          <w:bCs/>
          <w:sz w:val="24"/>
          <w:szCs w:val="24"/>
        </w:rPr>
        <w:t xml:space="preserve"> в размере </w:t>
      </w:r>
      <w:r w:rsidR="00CB06F7" w:rsidRPr="006D7BA1">
        <w:rPr>
          <w:rFonts w:ascii="Times New Roman" w:hAnsi="Times New Roman" w:cs="Times New Roman"/>
          <w:bCs/>
          <w:sz w:val="24"/>
          <w:szCs w:val="24"/>
        </w:rPr>
        <w:t>10</w:t>
      </w:r>
      <w:r w:rsidR="00F36316" w:rsidRPr="006D7B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1DD9" w:rsidRPr="006D7BA1">
        <w:rPr>
          <w:rFonts w:ascii="Times New Roman" w:hAnsi="Times New Roman" w:cs="Times New Roman"/>
          <w:bCs/>
          <w:sz w:val="24"/>
          <w:szCs w:val="24"/>
        </w:rPr>
        <w:t>руб.00 коп. за одну поездку</w:t>
      </w:r>
      <w:r w:rsidRPr="006D7BA1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BA90F6" w14:textId="1560A8F0" w:rsidR="00C96884" w:rsidRPr="006D7BA1" w:rsidRDefault="00C96884" w:rsidP="002B391B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D7BA1">
        <w:rPr>
          <w:rFonts w:ascii="Times New Roman" w:hAnsi="Times New Roman" w:cs="Times New Roman"/>
          <w:b/>
          <w:sz w:val="24"/>
        </w:rPr>
        <w:t xml:space="preserve">Пассажир </w:t>
      </w:r>
      <w:r w:rsidRPr="006D7BA1">
        <w:rPr>
          <w:rFonts w:ascii="Times New Roman" w:hAnsi="Times New Roman" w:cs="Times New Roman"/>
          <w:sz w:val="24"/>
        </w:rPr>
        <w:t>– физическое лицо, пользующееся услугами Метрополитена и являющееся потенциальным участником Акции и получателем Скидки.</w:t>
      </w:r>
    </w:p>
    <w:p w14:paraId="63329910" w14:textId="792A4517" w:rsidR="0014783F" w:rsidRPr="006D7BA1" w:rsidRDefault="0014783F" w:rsidP="00E127C1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D7BA1">
        <w:rPr>
          <w:rFonts w:ascii="Times New Roman" w:hAnsi="Times New Roman" w:cs="Times New Roman"/>
          <w:b/>
          <w:bCs/>
          <w:sz w:val="24"/>
          <w:szCs w:val="24"/>
        </w:rPr>
        <w:t>Сайт Организатора</w:t>
      </w:r>
      <w:r w:rsidRPr="006D7BA1">
        <w:rPr>
          <w:rFonts w:ascii="Times New Roman" w:hAnsi="Times New Roman" w:cs="Times New Roman"/>
          <w:sz w:val="24"/>
          <w:szCs w:val="24"/>
        </w:rPr>
        <w:t xml:space="preserve"> – сайт в сети Интернет, расположенный по адресу: https://www.ekarta-ek.ru.</w:t>
      </w:r>
    </w:p>
    <w:p w14:paraId="63FFDB85" w14:textId="2938584E" w:rsidR="0014783F" w:rsidRPr="006D7BA1" w:rsidRDefault="00E127C1" w:rsidP="00E127C1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Сайт Партнера</w:t>
      </w:r>
      <w:r w:rsidRPr="006D7BA1">
        <w:rPr>
          <w:rFonts w:ascii="Times New Roman" w:hAnsi="Times New Roman" w:cs="Times New Roman"/>
          <w:sz w:val="24"/>
          <w:szCs w:val="24"/>
        </w:rPr>
        <w:t xml:space="preserve"> - сайт в сети Интернет, расположенны</w:t>
      </w:r>
      <w:r w:rsidR="0014783F" w:rsidRPr="006D7BA1">
        <w:rPr>
          <w:rFonts w:ascii="Times New Roman" w:hAnsi="Times New Roman" w:cs="Times New Roman"/>
          <w:sz w:val="24"/>
          <w:szCs w:val="24"/>
        </w:rPr>
        <w:t>й</w:t>
      </w:r>
      <w:r w:rsidRPr="006D7BA1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14783F" w:rsidRPr="006D7BA1">
        <w:rPr>
          <w:rFonts w:ascii="Times New Roman" w:hAnsi="Times New Roman" w:cs="Times New Roman"/>
          <w:sz w:val="24"/>
          <w:szCs w:val="24"/>
        </w:rPr>
        <w:t>у</w:t>
      </w:r>
      <w:r w:rsidRPr="006D7BA1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14783F" w:rsidRPr="006D7BA1">
          <w:rPr>
            <w:rStyle w:val="af1"/>
            <w:rFonts w:ascii="Times New Roman" w:hAnsi="Times New Roman" w:cs="Times New Roman"/>
            <w:sz w:val="24"/>
            <w:szCs w:val="24"/>
          </w:rPr>
          <w:t>https://</w:t>
        </w:r>
        <w:proofErr w:type="spellStart"/>
        <w:r w:rsidR="0014783F" w:rsidRPr="006D7BA1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ebs</w:t>
        </w:r>
        <w:proofErr w:type="spellEnd"/>
        <w:r w:rsidR="0014783F" w:rsidRPr="006D7BA1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4783F" w:rsidRPr="006D7BA1">
          <w:rPr>
            <w:rStyle w:val="af1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14783F" w:rsidRPr="006D7BA1">
        <w:rPr>
          <w:rFonts w:ascii="Times New Roman" w:hAnsi="Times New Roman" w:cs="Times New Roman"/>
          <w:sz w:val="24"/>
          <w:szCs w:val="24"/>
        </w:rPr>
        <w:t>.</w:t>
      </w:r>
    </w:p>
    <w:p w14:paraId="67B96F04" w14:textId="77777777" w:rsidR="00E127C1" w:rsidRPr="006D7BA1" w:rsidRDefault="00E127C1" w:rsidP="00E127C1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 xml:space="preserve">Оборудование – </w:t>
      </w:r>
      <w:r w:rsidRPr="006D7BA1">
        <w:rPr>
          <w:rFonts w:ascii="Times New Roman" w:hAnsi="Times New Roman" w:cs="Times New Roman"/>
          <w:sz w:val="24"/>
          <w:szCs w:val="24"/>
        </w:rPr>
        <w:t xml:space="preserve">терминалы биометрические с технологией распознавания лица человека, установленные на турникетах станций Метрополитена, обеспечивающие процессы 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БиоСКУДа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90EE2D" w14:textId="77777777" w:rsidR="00E127C1" w:rsidRPr="006D7BA1" w:rsidRDefault="00E127C1" w:rsidP="00E127C1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МП «Госуслуги Биометрия»</w:t>
      </w:r>
      <w:r w:rsidRPr="006D7BA1">
        <w:rPr>
          <w:rFonts w:ascii="Times New Roman" w:hAnsi="Times New Roman" w:cs="Times New Roman"/>
          <w:sz w:val="24"/>
          <w:szCs w:val="24"/>
        </w:rPr>
        <w:t xml:space="preserve"> – мобильное приложение, российская программа для электронных вычислительных машин (программное обеспечение), предназначенная для обработки биометрических персональных данных, входящая в состав ГИС ЕБС, функционирующая с применением шифровальных (криптографических) средств, указанных в части 1 статьи 19 Закона № 572-ФЗ, принадлежащая Оператору ГИС ЕБС. МП «Госуслуги Биометрия» размещено в официальных интернет-магазинах приложений (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AppStore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Rustor</w:t>
      </w:r>
      <w:proofErr w:type="spellEnd"/>
      <w:r w:rsidRPr="006D7BA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D7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7BA1">
        <w:rPr>
          <w:rFonts w:ascii="Times New Roman" w:hAnsi="Times New Roman" w:cs="Times New Roman"/>
          <w:sz w:val="24"/>
          <w:szCs w:val="24"/>
          <w:shd w:val="clear" w:color="auto" w:fill="FFFFFF"/>
        </w:rPr>
        <w:t>AppGallery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>).</w:t>
      </w:r>
    </w:p>
    <w:p w14:paraId="450DF589" w14:textId="77777777" w:rsidR="00E127C1" w:rsidRPr="006D7BA1" w:rsidRDefault="00E127C1" w:rsidP="00E127C1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Саморегистрация в МП «Госуслуги Биометрия»</w:t>
      </w:r>
      <w:r w:rsidRPr="006D7BA1">
        <w:rPr>
          <w:rFonts w:ascii="Times New Roman" w:hAnsi="Times New Roman" w:cs="Times New Roman"/>
          <w:sz w:val="24"/>
          <w:szCs w:val="24"/>
        </w:rPr>
        <w:t xml:space="preserve"> - функция МП «Госуслуги Биометрия», позволяющая произвести физическому лицу самостоятельную сдачу биометрических персональных данных (изображение лица и голос).</w:t>
      </w:r>
    </w:p>
    <w:p w14:paraId="1E4A0834" w14:textId="77777777" w:rsidR="00CB2E91" w:rsidRPr="006D7BA1" w:rsidRDefault="00CB2E91" w:rsidP="00E127C1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15D01" w14:textId="68942D96" w:rsidR="009A64C5" w:rsidRPr="006D7BA1" w:rsidRDefault="009A64C5" w:rsidP="00BD7548">
      <w:pPr>
        <w:spacing w:before="28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6D7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7029DBB5" w14:textId="57074926" w:rsidR="009A64C5" w:rsidRPr="006D7BA1" w:rsidRDefault="009A64C5" w:rsidP="002B391B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1.1. Настоящие </w:t>
      </w:r>
      <w:r w:rsidR="00A30520" w:rsidRPr="006D7BA1">
        <w:rPr>
          <w:rFonts w:ascii="Times New Roman" w:hAnsi="Times New Roman" w:cs="Times New Roman"/>
          <w:sz w:val="24"/>
          <w:szCs w:val="24"/>
        </w:rPr>
        <w:t>Существенные условия п</w:t>
      </w:r>
      <w:r w:rsidRPr="006D7BA1">
        <w:rPr>
          <w:rFonts w:ascii="Times New Roman" w:hAnsi="Times New Roman" w:cs="Times New Roman"/>
          <w:sz w:val="24"/>
          <w:szCs w:val="24"/>
        </w:rPr>
        <w:t>равил</w:t>
      </w:r>
      <w:r w:rsidRPr="006D7BA1">
        <w:rPr>
          <w:rFonts w:ascii="Times New Roman" w:hAnsi="Times New Roman" w:cs="Times New Roman"/>
          <w:b/>
          <w:sz w:val="24"/>
          <w:szCs w:val="24"/>
        </w:rPr>
        <w:t xml:space="preserve"> Акции </w:t>
      </w:r>
      <w:r w:rsidR="002B391B" w:rsidRPr="006D7BA1">
        <w:rPr>
          <w:rFonts w:ascii="Times New Roman" w:hAnsi="Times New Roman" w:cs="Times New Roman"/>
          <w:b/>
          <w:sz w:val="24"/>
          <w:szCs w:val="24"/>
        </w:rPr>
        <w:t>«Скидка за проезд по биометрии в метрополитене»</w:t>
      </w:r>
      <w:r w:rsidR="002B391B" w:rsidRPr="006D7BA1">
        <w:rPr>
          <w:rFonts w:ascii="Times New Roman" w:hAnsi="Times New Roman" w:cs="Times New Roman"/>
          <w:sz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A30520" w:rsidRPr="006D7BA1">
        <w:rPr>
          <w:rFonts w:ascii="Times New Roman" w:hAnsi="Times New Roman" w:cs="Times New Roman"/>
          <w:sz w:val="24"/>
          <w:szCs w:val="24"/>
        </w:rPr>
        <w:t>Условия</w:t>
      </w:r>
      <w:r w:rsidRPr="006D7BA1">
        <w:rPr>
          <w:rFonts w:ascii="Times New Roman" w:hAnsi="Times New Roman" w:cs="Times New Roman"/>
          <w:sz w:val="24"/>
          <w:szCs w:val="24"/>
        </w:rPr>
        <w:t>)</w:t>
      </w:r>
      <w:r w:rsidRPr="006D7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 xml:space="preserve">регламентируют </w:t>
      </w:r>
      <w:r w:rsidR="00A30520" w:rsidRPr="006D7BA1">
        <w:rPr>
          <w:rFonts w:ascii="Times New Roman" w:hAnsi="Times New Roman" w:cs="Times New Roman"/>
          <w:sz w:val="24"/>
          <w:szCs w:val="24"/>
        </w:rPr>
        <w:t xml:space="preserve">базовые условия </w:t>
      </w:r>
      <w:r w:rsidRPr="006D7BA1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A30520" w:rsidRPr="006D7BA1">
        <w:rPr>
          <w:rFonts w:ascii="Times New Roman" w:hAnsi="Times New Roman" w:cs="Times New Roman"/>
          <w:sz w:val="24"/>
          <w:szCs w:val="24"/>
        </w:rPr>
        <w:t xml:space="preserve">и порядка организации </w:t>
      </w:r>
      <w:r w:rsidR="00E127C1" w:rsidRPr="006D7BA1">
        <w:rPr>
          <w:rFonts w:ascii="Times New Roman" w:hAnsi="Times New Roman" w:cs="Times New Roman"/>
          <w:sz w:val="24"/>
          <w:szCs w:val="24"/>
        </w:rPr>
        <w:t>акции (</w:t>
      </w:r>
      <w:r w:rsidRPr="006D7BA1">
        <w:rPr>
          <w:rFonts w:ascii="Times New Roman" w:hAnsi="Times New Roman" w:cs="Times New Roman"/>
          <w:sz w:val="24"/>
          <w:szCs w:val="24"/>
        </w:rPr>
        <w:t xml:space="preserve">далее – «Акция»). </w:t>
      </w:r>
    </w:p>
    <w:p w14:paraId="47F0D583" w14:textId="4EA78EA6" w:rsidR="009A64C5" w:rsidRPr="006D7BA1" w:rsidRDefault="009A64C5" w:rsidP="00D25B45">
      <w:pPr>
        <w:pStyle w:val="26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1.1.1. </w:t>
      </w:r>
      <w:r w:rsidRPr="006D7BA1">
        <w:rPr>
          <w:rFonts w:ascii="Times New Roman" w:hAnsi="Times New Roman" w:cs="Times New Roman"/>
          <w:b/>
          <w:bCs/>
          <w:sz w:val="24"/>
          <w:szCs w:val="24"/>
        </w:rPr>
        <w:t>Организатором</w:t>
      </w:r>
      <w:r w:rsidRPr="006D7BA1">
        <w:rPr>
          <w:rFonts w:ascii="Times New Roman" w:hAnsi="Times New Roman" w:cs="Times New Roman"/>
          <w:sz w:val="24"/>
          <w:szCs w:val="24"/>
        </w:rPr>
        <w:t xml:space="preserve"> Акции </w:t>
      </w:r>
      <w:r w:rsidR="009B2F69" w:rsidRPr="006D7BA1">
        <w:rPr>
          <w:rFonts w:ascii="Times New Roman" w:hAnsi="Times New Roman" w:cs="Times New Roman"/>
          <w:sz w:val="24"/>
          <w:szCs w:val="24"/>
        </w:rPr>
        <w:t>является Акционерное</w:t>
      </w:r>
      <w:r w:rsidR="00132497" w:rsidRPr="006D7BA1">
        <w:rPr>
          <w:rFonts w:ascii="Times New Roman" w:hAnsi="Times New Roman" w:cs="Times New Roman"/>
          <w:sz w:val="24"/>
          <w:szCs w:val="24"/>
        </w:rPr>
        <w:t xml:space="preserve"> общество «Информационная </w:t>
      </w:r>
      <w:r w:rsidR="00F36316" w:rsidRPr="006D7BA1">
        <w:rPr>
          <w:rFonts w:ascii="Times New Roman" w:hAnsi="Times New Roman" w:cs="Times New Roman"/>
          <w:sz w:val="24"/>
          <w:szCs w:val="24"/>
        </w:rPr>
        <w:t>сеть» (</w:t>
      </w:r>
      <w:r w:rsidR="00132497" w:rsidRPr="006D7BA1">
        <w:rPr>
          <w:rFonts w:ascii="Times New Roman" w:hAnsi="Times New Roman" w:cs="Times New Roman"/>
          <w:sz w:val="24"/>
          <w:szCs w:val="24"/>
        </w:rPr>
        <w:t>АО «И-Сеть»), ОГРН 1096671008807, ИНН 6671291239, Адрес: 620014, Свердловская</w:t>
      </w:r>
      <w:r w:rsidR="00FF343A" w:rsidRPr="006D7BA1">
        <w:rPr>
          <w:rFonts w:ascii="Times New Roman" w:hAnsi="Times New Roman" w:cs="Times New Roman"/>
          <w:sz w:val="24"/>
          <w:szCs w:val="24"/>
        </w:rPr>
        <w:t xml:space="preserve"> область</w:t>
      </w:r>
      <w:r w:rsidR="00132497" w:rsidRPr="006D7BA1">
        <w:rPr>
          <w:rFonts w:ascii="Times New Roman" w:hAnsi="Times New Roman" w:cs="Times New Roman"/>
          <w:sz w:val="24"/>
          <w:szCs w:val="24"/>
        </w:rPr>
        <w:t>, город Екатеринбург, улица Малышева, 44</w:t>
      </w:r>
      <w:r w:rsidR="00132497" w:rsidRPr="00D25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45496" w14:textId="62B527AC" w:rsidR="009A64C5" w:rsidRPr="006D7BA1" w:rsidRDefault="009A64C5" w:rsidP="00690076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1.1.2. </w:t>
      </w:r>
      <w:r w:rsidRPr="006D7BA1">
        <w:rPr>
          <w:rFonts w:ascii="Times New Roman" w:hAnsi="Times New Roman" w:cs="Times New Roman"/>
          <w:b/>
          <w:bCs/>
          <w:sz w:val="24"/>
          <w:szCs w:val="24"/>
        </w:rPr>
        <w:t xml:space="preserve">Партнером </w:t>
      </w:r>
      <w:r w:rsidRPr="006D7BA1">
        <w:rPr>
          <w:rFonts w:ascii="Times New Roman" w:hAnsi="Times New Roman" w:cs="Times New Roman"/>
          <w:sz w:val="24"/>
          <w:szCs w:val="24"/>
        </w:rPr>
        <w:t xml:space="preserve">Акции является </w:t>
      </w:r>
      <w:r w:rsidR="00C96884" w:rsidRPr="006D7BA1">
        <w:rPr>
          <w:rFonts w:ascii="Times New Roman" w:hAnsi="Times New Roman" w:cs="Times New Roman"/>
          <w:sz w:val="24"/>
          <w:szCs w:val="24"/>
        </w:rPr>
        <w:t xml:space="preserve">Оператор </w:t>
      </w:r>
      <w:r w:rsidR="00DC1D57" w:rsidRPr="006D7BA1">
        <w:rPr>
          <w:rFonts w:ascii="Times New Roman" w:hAnsi="Times New Roman" w:cs="Times New Roman"/>
          <w:sz w:val="24"/>
          <w:szCs w:val="24"/>
        </w:rPr>
        <w:t xml:space="preserve">ГИС ЕБС - </w:t>
      </w:r>
      <w:r w:rsidRPr="006D7BA1">
        <w:rPr>
          <w:rFonts w:ascii="Times New Roman" w:hAnsi="Times New Roman" w:cs="Times New Roman"/>
          <w:sz w:val="24"/>
          <w:szCs w:val="24"/>
        </w:rPr>
        <w:t>Акционерное общество «Центр Биометрических Технологий» (АО «ЦБТ»), ОГРН 1227700243748, ИНН 9705169387, адрес: 115035, Россия, г.</w:t>
      </w:r>
      <w:r w:rsidR="001C4E51"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 xml:space="preserve">Москва, 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>.</w:t>
      </w:r>
      <w:r w:rsidR="001C4E51"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>тер.</w:t>
      </w:r>
      <w:r w:rsidR="001C4E51"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>г. муниципальный округ Замоскворечье, Овчинниковская наб., д. 18/1, стр. 2</w:t>
      </w:r>
      <w:r w:rsidR="0014783F" w:rsidRPr="006D7BA1">
        <w:rPr>
          <w:rFonts w:ascii="Times New Roman" w:hAnsi="Times New Roman" w:cs="Times New Roman"/>
          <w:sz w:val="24"/>
          <w:szCs w:val="24"/>
        </w:rPr>
        <w:t>.</w:t>
      </w:r>
    </w:p>
    <w:p w14:paraId="79F5906F" w14:textId="77777777" w:rsidR="00220AE1" w:rsidRPr="006D7BA1" w:rsidRDefault="00220AE1" w:rsidP="00220AE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Сроки проведения Акции</w:t>
      </w:r>
    </w:p>
    <w:p w14:paraId="5CB2F945" w14:textId="4770FC09" w:rsidR="00220AE1" w:rsidRPr="006D7BA1" w:rsidRDefault="00220AE1" w:rsidP="00220A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1.1. Акция проводится в период, а именно </w:t>
      </w:r>
      <w:r w:rsidRPr="006D7BA1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2852DE" w:rsidRPr="00236DB6">
        <w:rPr>
          <w:rFonts w:ascii="Times New Roman" w:hAnsi="Times New Roman" w:cs="Times New Roman"/>
          <w:b/>
          <w:sz w:val="24"/>
          <w:szCs w:val="24"/>
        </w:rPr>
        <w:t xml:space="preserve">15 </w:t>
      </w:r>
      <w:r w:rsidR="002852DE">
        <w:rPr>
          <w:rFonts w:ascii="Times New Roman" w:hAnsi="Times New Roman" w:cs="Times New Roman"/>
          <w:b/>
          <w:sz w:val="24"/>
          <w:szCs w:val="24"/>
        </w:rPr>
        <w:t>апреля</w:t>
      </w:r>
      <w:r w:rsidR="002255D5" w:rsidRPr="006D7BA1">
        <w:rPr>
          <w:rFonts w:ascii="Times New Roman" w:hAnsi="Times New Roman" w:cs="Times New Roman"/>
          <w:b/>
          <w:sz w:val="24"/>
          <w:szCs w:val="24"/>
        </w:rPr>
        <w:t xml:space="preserve"> 2025</w:t>
      </w:r>
      <w:r w:rsidR="00F36316" w:rsidRPr="006D7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 xml:space="preserve">(далее по тексту – «Дата начала Акции») </w:t>
      </w:r>
      <w:r w:rsidRPr="006D7BA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F36316" w:rsidRPr="006D7BA1">
        <w:rPr>
          <w:rFonts w:ascii="Times New Roman" w:hAnsi="Times New Roman" w:cs="Times New Roman"/>
          <w:b/>
          <w:sz w:val="24"/>
          <w:szCs w:val="24"/>
        </w:rPr>
        <w:t xml:space="preserve">30 </w:t>
      </w:r>
      <w:r w:rsidR="002852DE">
        <w:rPr>
          <w:rFonts w:ascii="Times New Roman" w:hAnsi="Times New Roman" w:cs="Times New Roman"/>
          <w:b/>
          <w:sz w:val="24"/>
          <w:szCs w:val="24"/>
        </w:rPr>
        <w:t>июня</w:t>
      </w:r>
      <w:r w:rsidR="002852DE" w:rsidRPr="006D7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>(включительно) (далее по тексту – «Дата окончания Акции»).</w:t>
      </w:r>
    </w:p>
    <w:p w14:paraId="7D92BA48" w14:textId="7C89BD84" w:rsidR="009A64C5" w:rsidRPr="006D7BA1" w:rsidRDefault="009A64C5" w:rsidP="00D25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1.2.1. Период осуществления Активности: </w:t>
      </w:r>
      <w:r w:rsidR="09A68806" w:rsidRPr="006D7BA1">
        <w:rPr>
          <w:rFonts w:ascii="Times New Roman" w:hAnsi="Times New Roman" w:cs="Times New Roman"/>
          <w:sz w:val="24"/>
          <w:szCs w:val="24"/>
        </w:rPr>
        <w:t xml:space="preserve">с 00:00 (по московскому времени) </w:t>
      </w:r>
      <w:r w:rsidR="002852DE">
        <w:rPr>
          <w:rFonts w:ascii="Times New Roman" w:hAnsi="Times New Roman" w:cs="Times New Roman"/>
          <w:sz w:val="24"/>
          <w:szCs w:val="24"/>
        </w:rPr>
        <w:t>15</w:t>
      </w:r>
      <w:r w:rsidR="002852DE"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="002852DE">
        <w:rPr>
          <w:rFonts w:ascii="Times New Roman" w:hAnsi="Times New Roman" w:cs="Times New Roman"/>
          <w:sz w:val="24"/>
          <w:szCs w:val="24"/>
        </w:rPr>
        <w:t>апреля</w:t>
      </w:r>
      <w:r w:rsidR="002852DE"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="09A68806" w:rsidRPr="006D7BA1">
        <w:rPr>
          <w:rFonts w:ascii="Times New Roman" w:hAnsi="Times New Roman" w:cs="Times New Roman"/>
          <w:sz w:val="24"/>
          <w:szCs w:val="24"/>
        </w:rPr>
        <w:t>202</w:t>
      </w:r>
      <w:r w:rsidR="002B391B" w:rsidRPr="006D7BA1">
        <w:rPr>
          <w:rFonts w:ascii="Times New Roman" w:hAnsi="Times New Roman" w:cs="Times New Roman"/>
          <w:sz w:val="24"/>
          <w:szCs w:val="24"/>
        </w:rPr>
        <w:t>5</w:t>
      </w:r>
      <w:r w:rsidR="09A68806" w:rsidRPr="006D7BA1">
        <w:rPr>
          <w:rFonts w:ascii="Times New Roman" w:hAnsi="Times New Roman" w:cs="Times New Roman"/>
          <w:sz w:val="24"/>
          <w:szCs w:val="24"/>
        </w:rPr>
        <w:t xml:space="preserve"> года до 00:00 (по московскому времени) </w:t>
      </w:r>
      <w:r w:rsidR="000A2DC2" w:rsidRPr="006D7BA1">
        <w:rPr>
          <w:rFonts w:ascii="Times New Roman" w:hAnsi="Times New Roman" w:cs="Times New Roman"/>
          <w:sz w:val="24"/>
          <w:szCs w:val="24"/>
        </w:rPr>
        <w:t xml:space="preserve">30 </w:t>
      </w:r>
      <w:r w:rsidR="002852DE">
        <w:rPr>
          <w:rFonts w:ascii="Times New Roman" w:hAnsi="Times New Roman" w:cs="Times New Roman"/>
          <w:sz w:val="24"/>
          <w:szCs w:val="24"/>
        </w:rPr>
        <w:t>июня</w:t>
      </w:r>
      <w:r w:rsidR="002852DE"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="000A2DC2" w:rsidRPr="006D7BA1">
        <w:rPr>
          <w:rFonts w:ascii="Times New Roman" w:hAnsi="Times New Roman" w:cs="Times New Roman"/>
          <w:sz w:val="24"/>
          <w:szCs w:val="24"/>
        </w:rPr>
        <w:t xml:space="preserve">2025 </w:t>
      </w:r>
      <w:r w:rsidR="09A68806" w:rsidRPr="006D7BA1">
        <w:rPr>
          <w:rFonts w:ascii="Times New Roman" w:hAnsi="Times New Roman" w:cs="Times New Roman"/>
          <w:sz w:val="24"/>
          <w:szCs w:val="24"/>
        </w:rPr>
        <w:t xml:space="preserve">года </w:t>
      </w:r>
    </w:p>
    <w:p w14:paraId="56A79F99" w14:textId="09AEE61A" w:rsidR="009A64C5" w:rsidRPr="006D7BA1" w:rsidRDefault="009A64C5" w:rsidP="00D25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1.3. Акция, проводимая Организатором и Партнером, не подпадает под определение какого-либо вида лотереи, так как для того, чтобы принять участие в Акции, не требуется совершать какую-либо покупку. Участие в Акции не основано на риске. Участие в Акции не требует внесения платы.</w:t>
      </w:r>
    </w:p>
    <w:p w14:paraId="77A2A3A2" w14:textId="5ABFE28D" w:rsidR="009A64C5" w:rsidRPr="006D7BA1" w:rsidRDefault="009A64C5" w:rsidP="00D25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1.4. </w:t>
      </w:r>
      <w:r w:rsidR="0010150C" w:rsidRPr="006D7BA1">
        <w:rPr>
          <w:rFonts w:ascii="Times New Roman" w:hAnsi="Times New Roman" w:cs="Times New Roman"/>
          <w:sz w:val="24"/>
          <w:szCs w:val="24"/>
        </w:rPr>
        <w:t>Скидка</w:t>
      </w:r>
      <w:r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="0010150C" w:rsidRPr="006D7BA1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="001F0A84" w:rsidRPr="006D7BA1">
        <w:rPr>
          <w:rFonts w:ascii="Times New Roman" w:hAnsi="Times New Roman" w:cs="Times New Roman"/>
          <w:sz w:val="24"/>
          <w:szCs w:val="24"/>
        </w:rPr>
        <w:t xml:space="preserve">за счет </w:t>
      </w:r>
      <w:r w:rsidR="0010150C" w:rsidRPr="006D7BA1">
        <w:rPr>
          <w:rFonts w:ascii="Times New Roman" w:hAnsi="Times New Roman" w:cs="Times New Roman"/>
          <w:sz w:val="24"/>
          <w:szCs w:val="24"/>
        </w:rPr>
        <w:t>средств Партнер</w:t>
      </w:r>
      <w:r w:rsidR="004F7C90" w:rsidRPr="006D7BA1">
        <w:rPr>
          <w:rFonts w:ascii="Times New Roman" w:hAnsi="Times New Roman" w:cs="Times New Roman"/>
          <w:sz w:val="24"/>
          <w:szCs w:val="24"/>
        </w:rPr>
        <w:t>а</w:t>
      </w:r>
      <w:r w:rsidRPr="006D7BA1">
        <w:rPr>
          <w:rFonts w:ascii="Times New Roman" w:hAnsi="Times New Roman" w:cs="Times New Roman"/>
          <w:sz w:val="24"/>
          <w:szCs w:val="24"/>
        </w:rPr>
        <w:t xml:space="preserve">. </w:t>
      </w:r>
      <w:r w:rsidR="00B73BDD" w:rsidRPr="006D7BA1">
        <w:rPr>
          <w:rFonts w:ascii="Times New Roman" w:hAnsi="Times New Roman" w:cs="Times New Roman"/>
          <w:sz w:val="24"/>
          <w:szCs w:val="24"/>
        </w:rPr>
        <w:t>Предоставление</w:t>
      </w:r>
      <w:r w:rsidR="003319D0" w:rsidRPr="006D7BA1">
        <w:rPr>
          <w:rFonts w:ascii="Times New Roman" w:hAnsi="Times New Roman" w:cs="Times New Roman"/>
          <w:sz w:val="24"/>
          <w:szCs w:val="24"/>
        </w:rPr>
        <w:t xml:space="preserve"> скидки </w:t>
      </w:r>
      <w:r w:rsidR="004F5084" w:rsidRPr="006D7BA1">
        <w:rPr>
          <w:rFonts w:ascii="Times New Roman" w:hAnsi="Times New Roman" w:cs="Times New Roman"/>
          <w:sz w:val="24"/>
          <w:szCs w:val="24"/>
        </w:rPr>
        <w:t xml:space="preserve">Пассажирам </w:t>
      </w:r>
      <w:r w:rsidRPr="006D7BA1">
        <w:rPr>
          <w:rFonts w:ascii="Times New Roman" w:hAnsi="Times New Roman" w:cs="Times New Roman"/>
          <w:sz w:val="24"/>
          <w:szCs w:val="24"/>
        </w:rPr>
        <w:t>осуществляется силами Организатора.</w:t>
      </w:r>
    </w:p>
    <w:p w14:paraId="356C675A" w14:textId="73E9ABD6" w:rsidR="009A64C5" w:rsidRPr="006D7BA1" w:rsidRDefault="009A64C5" w:rsidP="009A64C5">
      <w:pPr>
        <w:spacing w:before="280" w:after="4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2.</w:t>
      </w:r>
      <w:r w:rsidRPr="006D7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b/>
          <w:sz w:val="24"/>
          <w:szCs w:val="24"/>
        </w:rPr>
        <w:t>УЧАСТНИКИ</w:t>
      </w:r>
    </w:p>
    <w:p w14:paraId="2E2E86FF" w14:textId="37715687" w:rsidR="009A64C5" w:rsidRPr="006D7BA1" w:rsidRDefault="009A64C5" w:rsidP="00E127C1">
      <w:pPr>
        <w:tabs>
          <w:tab w:val="left" w:pos="91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2.1. Участником </w:t>
      </w:r>
      <w:r w:rsidR="00554E87" w:rsidRPr="006D7BA1">
        <w:rPr>
          <w:rFonts w:ascii="Times New Roman" w:hAnsi="Times New Roman" w:cs="Times New Roman"/>
          <w:sz w:val="24"/>
          <w:szCs w:val="24"/>
        </w:rPr>
        <w:t xml:space="preserve">Акции может </w:t>
      </w:r>
      <w:r w:rsidR="00890333" w:rsidRPr="006D7BA1">
        <w:rPr>
          <w:rFonts w:ascii="Times New Roman" w:hAnsi="Times New Roman" w:cs="Times New Roman"/>
          <w:sz w:val="24"/>
          <w:szCs w:val="24"/>
        </w:rPr>
        <w:t xml:space="preserve">стать </w:t>
      </w:r>
      <w:r w:rsidR="00E127C1" w:rsidRPr="006D7BA1">
        <w:rPr>
          <w:rFonts w:ascii="Times New Roman" w:hAnsi="Times New Roman" w:cs="Times New Roman"/>
          <w:sz w:val="24"/>
          <w:szCs w:val="24"/>
        </w:rPr>
        <w:t>физическое лицо, достигшее возраста 18 лет, Пассажир Метрополитена, выполнивший условия Правил для получения статуса «Участник».</w:t>
      </w:r>
    </w:p>
    <w:p w14:paraId="24FFF153" w14:textId="7AF6F357" w:rsidR="009A64C5" w:rsidRPr="006D7BA1" w:rsidRDefault="009A64C5" w:rsidP="00554E87">
      <w:pPr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2.2 Участником Акции признается лицо, соответствующее условиям, установленным в п.2.1. настоящих </w:t>
      </w:r>
      <w:r w:rsidR="001021FC" w:rsidRPr="006D7BA1">
        <w:rPr>
          <w:rFonts w:ascii="Times New Roman" w:hAnsi="Times New Roman" w:cs="Times New Roman"/>
          <w:sz w:val="24"/>
          <w:szCs w:val="24"/>
        </w:rPr>
        <w:t>Условий</w:t>
      </w:r>
      <w:r w:rsidRPr="006D7BA1">
        <w:rPr>
          <w:rFonts w:ascii="Times New Roman" w:hAnsi="Times New Roman" w:cs="Times New Roman"/>
          <w:sz w:val="24"/>
          <w:szCs w:val="24"/>
        </w:rPr>
        <w:t xml:space="preserve">, и осуществившее Активность (раздел 3 </w:t>
      </w:r>
      <w:r w:rsidR="001021FC" w:rsidRPr="006D7BA1">
        <w:rPr>
          <w:rFonts w:ascii="Times New Roman" w:hAnsi="Times New Roman" w:cs="Times New Roman"/>
          <w:sz w:val="24"/>
          <w:szCs w:val="24"/>
        </w:rPr>
        <w:t>Условий</w:t>
      </w:r>
      <w:r w:rsidRPr="006D7BA1">
        <w:rPr>
          <w:rFonts w:ascii="Times New Roman" w:hAnsi="Times New Roman" w:cs="Times New Roman"/>
          <w:sz w:val="24"/>
          <w:szCs w:val="24"/>
        </w:rPr>
        <w:t xml:space="preserve">). Лицо становится Участником с момента выполнения всех действий, предусмотренных п.3.1. </w:t>
      </w:r>
      <w:r w:rsidR="001021FC" w:rsidRPr="006D7BA1">
        <w:rPr>
          <w:rFonts w:ascii="Times New Roman" w:hAnsi="Times New Roman" w:cs="Times New Roman"/>
          <w:sz w:val="24"/>
          <w:szCs w:val="24"/>
        </w:rPr>
        <w:t>Условий</w:t>
      </w:r>
      <w:r w:rsidRPr="006D7BA1">
        <w:rPr>
          <w:rFonts w:ascii="Times New Roman" w:hAnsi="Times New Roman" w:cs="Times New Roman"/>
          <w:sz w:val="24"/>
          <w:szCs w:val="24"/>
        </w:rPr>
        <w:t>.</w:t>
      </w:r>
    </w:p>
    <w:p w14:paraId="59330A9C" w14:textId="1B40DB19" w:rsidR="009A64C5" w:rsidRPr="006D7BA1" w:rsidRDefault="009A64C5" w:rsidP="00554E87">
      <w:pPr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2.</w:t>
      </w:r>
      <w:r w:rsidR="003319D0" w:rsidRPr="006D7BA1">
        <w:rPr>
          <w:rFonts w:ascii="Times New Roman" w:hAnsi="Times New Roman" w:cs="Times New Roman"/>
          <w:sz w:val="24"/>
          <w:szCs w:val="24"/>
        </w:rPr>
        <w:t>3</w:t>
      </w:r>
      <w:r w:rsidRPr="006D7BA1">
        <w:rPr>
          <w:rFonts w:ascii="Times New Roman" w:hAnsi="Times New Roman" w:cs="Times New Roman"/>
          <w:sz w:val="24"/>
          <w:szCs w:val="24"/>
        </w:rPr>
        <w:t xml:space="preserve">. Участие в Акции является добровольным. </w:t>
      </w:r>
    </w:p>
    <w:p w14:paraId="162AED4C" w14:textId="4C5359D7" w:rsidR="009A64C5" w:rsidRDefault="009A64C5" w:rsidP="00D25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2.</w:t>
      </w:r>
      <w:r w:rsidR="00554E87" w:rsidRPr="006D7BA1">
        <w:rPr>
          <w:rFonts w:ascii="Times New Roman" w:hAnsi="Times New Roman" w:cs="Times New Roman"/>
          <w:sz w:val="24"/>
          <w:szCs w:val="24"/>
        </w:rPr>
        <w:t>5</w:t>
      </w:r>
      <w:r w:rsidRPr="006D7BA1">
        <w:rPr>
          <w:rFonts w:ascii="Times New Roman" w:hAnsi="Times New Roman" w:cs="Times New Roman"/>
          <w:sz w:val="24"/>
          <w:szCs w:val="24"/>
        </w:rPr>
        <w:t xml:space="preserve">. Участник Акции обязуется освободить Организатора, Партнера Акции от любых убытков, потерь, претензий, ответственности, выплат и расходов, возникших в силу нарушения Участником Акции вышеуказанных положений </w:t>
      </w:r>
      <w:r w:rsidR="001021FC" w:rsidRPr="006D7BA1">
        <w:rPr>
          <w:rFonts w:ascii="Times New Roman" w:hAnsi="Times New Roman" w:cs="Times New Roman"/>
          <w:sz w:val="24"/>
          <w:szCs w:val="24"/>
        </w:rPr>
        <w:t>Условий</w:t>
      </w:r>
      <w:r w:rsidRPr="006D7BA1">
        <w:rPr>
          <w:rFonts w:ascii="Times New Roman" w:hAnsi="Times New Roman" w:cs="Times New Roman"/>
          <w:sz w:val="24"/>
          <w:szCs w:val="24"/>
        </w:rPr>
        <w:t>.</w:t>
      </w:r>
    </w:p>
    <w:p w14:paraId="40D4240C" w14:textId="77777777" w:rsidR="0048438A" w:rsidRDefault="0048438A" w:rsidP="00D25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F5FD4" w14:textId="77777777" w:rsidR="0048438A" w:rsidRPr="006D7BA1" w:rsidRDefault="0048438A" w:rsidP="00D25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E424C" w14:textId="44AA32CC" w:rsidR="009A64C5" w:rsidRPr="006D7BA1" w:rsidRDefault="009A64C5" w:rsidP="00F73820">
      <w:pPr>
        <w:spacing w:before="280" w:after="4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3.</w:t>
      </w:r>
      <w:r w:rsidRPr="006D7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0333" w:rsidRPr="006D7B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</w:t>
      </w:r>
      <w:r w:rsidRPr="006D7BA1">
        <w:rPr>
          <w:rFonts w:ascii="Times New Roman" w:hAnsi="Times New Roman" w:cs="Times New Roman"/>
          <w:b/>
          <w:bCs/>
          <w:sz w:val="24"/>
          <w:szCs w:val="24"/>
        </w:rPr>
        <w:t>УСЛОВИЯ АКЦИИ</w:t>
      </w:r>
    </w:p>
    <w:p w14:paraId="5D34178F" w14:textId="3278BD9D" w:rsidR="00E127C1" w:rsidRPr="006D7BA1" w:rsidRDefault="00E127C1" w:rsidP="00E127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3.1</w:t>
      </w:r>
      <w:bookmarkStart w:id="0" w:name="_Hlk180762494"/>
      <w:r w:rsidRPr="006D7BA1">
        <w:rPr>
          <w:rFonts w:ascii="Times New Roman" w:hAnsi="Times New Roman" w:cs="Times New Roman"/>
          <w:sz w:val="24"/>
          <w:szCs w:val="24"/>
        </w:rPr>
        <w:t>. В период проведения Акции, для участия в Акции и получения статуса Участника необходимо совершить следующие действия:</w:t>
      </w:r>
    </w:p>
    <w:p w14:paraId="6B8960F1" w14:textId="0D18667A" w:rsidR="00E127C1" w:rsidRPr="006D7BA1" w:rsidRDefault="00E127C1" w:rsidP="00E127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3.1.1</w:t>
      </w:r>
      <w:r w:rsidRPr="006D7BA1">
        <w:rPr>
          <w:rFonts w:ascii="Times New Roman" w:hAnsi="Times New Roman" w:cs="Times New Roman"/>
          <w:sz w:val="24"/>
          <w:szCs w:val="24"/>
        </w:rPr>
        <w:tab/>
        <w:t xml:space="preserve">Иметь активную биометрию в ГИС ЕБС либо сдать </w:t>
      </w:r>
      <w:r w:rsidR="009D70BA" w:rsidRPr="006D7BA1">
        <w:rPr>
          <w:rFonts w:ascii="Times New Roman" w:hAnsi="Times New Roman" w:cs="Times New Roman"/>
          <w:sz w:val="24"/>
          <w:szCs w:val="24"/>
        </w:rPr>
        <w:t>Б</w:t>
      </w:r>
      <w:r w:rsidRPr="006D7BA1">
        <w:rPr>
          <w:rFonts w:ascii="Times New Roman" w:hAnsi="Times New Roman" w:cs="Times New Roman"/>
          <w:sz w:val="24"/>
          <w:szCs w:val="24"/>
        </w:rPr>
        <w:t xml:space="preserve">иометрию в ГИС ЕБС в соответствии с требованиями законодательства РФ (порядок и условия использования </w:t>
      </w:r>
      <w:r w:rsidRPr="006D7BA1">
        <w:rPr>
          <w:rFonts w:ascii="Times New Roman" w:hAnsi="Times New Roman" w:cs="Times New Roman"/>
          <w:sz w:val="24"/>
          <w:szCs w:val="24"/>
        </w:rPr>
        <w:lastRenderedPageBreak/>
        <w:t xml:space="preserve">биометрии доводятся до физических при ее сдаче), в соответствии с требованиями законодательства – информация содержится на Сайте по ссылке в сети Интернет </w:t>
      </w:r>
      <w:hyperlink r:id="rId11" w:history="1">
        <w:r w:rsidRPr="006D7BA1">
          <w:rPr>
            <w:rFonts w:ascii="Times New Roman" w:hAnsi="Times New Roman" w:cs="Times New Roman"/>
          </w:rPr>
          <w:t>https://ebs.ru/citizens/</w:t>
        </w:r>
      </w:hyperlink>
      <w:r w:rsidRPr="006D7BA1">
        <w:rPr>
          <w:rFonts w:ascii="Times New Roman" w:hAnsi="Times New Roman" w:cs="Times New Roman"/>
          <w:sz w:val="24"/>
          <w:szCs w:val="24"/>
        </w:rPr>
        <w:t xml:space="preserve"> или воспользоваться саморегистрацией в МП «Госуслуги Биометрия», предварительно установив его на свое цифровое устройство (мобильный телефон, планшет);</w:t>
      </w:r>
    </w:p>
    <w:p w14:paraId="1058E315" w14:textId="52AC2936" w:rsidR="00E127C1" w:rsidRPr="006D7BA1" w:rsidRDefault="00E127C1" w:rsidP="00E127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3.1.2</w:t>
      </w:r>
      <w:r w:rsidRPr="006D7BA1">
        <w:rPr>
          <w:rFonts w:ascii="Times New Roman" w:hAnsi="Times New Roman" w:cs="Times New Roman"/>
          <w:sz w:val="24"/>
          <w:szCs w:val="24"/>
        </w:rPr>
        <w:tab/>
        <w:t>Предоставить согласие на обработку Биометрических персональных данных для целей Аутентификации в соответствии</w:t>
      </w:r>
      <w:r w:rsidR="001C0838"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sz w:val="24"/>
          <w:szCs w:val="24"/>
        </w:rPr>
        <w:t xml:space="preserve">со ст. 16 Закона №572-ФЗ и совершить иные необходимые действия для возможности использования 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БиоСКУД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 xml:space="preserve"> (в том числе в части возможности оплаты проезда в Метрополитене</w:t>
      </w:r>
      <w:r w:rsidR="002255D5" w:rsidRPr="006D7BA1">
        <w:rPr>
          <w:rFonts w:ascii="Times New Roman" w:hAnsi="Times New Roman" w:cs="Times New Roman"/>
          <w:sz w:val="24"/>
          <w:szCs w:val="24"/>
        </w:rPr>
        <w:t>)</w:t>
      </w:r>
      <w:r w:rsidRPr="006D7BA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D0C54E7" w14:textId="59219B6A" w:rsidR="00E127C1" w:rsidRPr="006D7BA1" w:rsidRDefault="00E127C1" w:rsidP="00E127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3.1.3 Начать использовать </w:t>
      </w:r>
      <w:proofErr w:type="spellStart"/>
      <w:r w:rsidRPr="006D7BA1">
        <w:rPr>
          <w:rFonts w:ascii="Times New Roman" w:hAnsi="Times New Roman" w:cs="Times New Roman"/>
          <w:sz w:val="24"/>
          <w:szCs w:val="24"/>
        </w:rPr>
        <w:t>БиоСКУД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 xml:space="preserve"> в Метрополитене </w:t>
      </w:r>
      <w:r w:rsidR="00E04FFF" w:rsidRPr="006D7BA1">
        <w:rPr>
          <w:rFonts w:ascii="Times New Roman" w:hAnsi="Times New Roman" w:cs="Times New Roman"/>
          <w:sz w:val="24"/>
          <w:szCs w:val="24"/>
        </w:rPr>
        <w:t xml:space="preserve">– </w:t>
      </w:r>
      <w:r w:rsidR="00D23B1D" w:rsidRPr="006D7BA1">
        <w:rPr>
          <w:rFonts w:ascii="Times New Roman" w:hAnsi="Times New Roman" w:cs="Times New Roman"/>
          <w:sz w:val="24"/>
          <w:szCs w:val="24"/>
        </w:rPr>
        <w:t>осуществить</w:t>
      </w:r>
      <w:r w:rsidR="002255D5" w:rsidRPr="006D7BA1">
        <w:rPr>
          <w:rFonts w:ascii="Times New Roman" w:hAnsi="Times New Roman" w:cs="Times New Roman"/>
          <w:sz w:val="24"/>
          <w:szCs w:val="24"/>
        </w:rPr>
        <w:t xml:space="preserve"> поездку с использованием</w:t>
      </w:r>
      <w:r w:rsidR="00E04FFF" w:rsidRPr="006D7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FFF" w:rsidRPr="006D7BA1">
        <w:rPr>
          <w:rFonts w:ascii="Times New Roman" w:hAnsi="Times New Roman" w:cs="Times New Roman"/>
          <w:sz w:val="24"/>
          <w:szCs w:val="24"/>
        </w:rPr>
        <w:t>БиоСКУД</w:t>
      </w:r>
      <w:proofErr w:type="spellEnd"/>
      <w:r w:rsidR="00E04FFF" w:rsidRPr="006D7BA1">
        <w:rPr>
          <w:rFonts w:ascii="Times New Roman" w:hAnsi="Times New Roman" w:cs="Times New Roman"/>
          <w:sz w:val="24"/>
          <w:szCs w:val="24"/>
        </w:rPr>
        <w:t>.</w:t>
      </w:r>
    </w:p>
    <w:p w14:paraId="1D21E535" w14:textId="77777777" w:rsidR="00E127C1" w:rsidRPr="006D7BA1" w:rsidRDefault="00E127C1" w:rsidP="00E127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2DA14" w14:textId="0E6318BD" w:rsidR="00E127C1" w:rsidRPr="006D7BA1" w:rsidRDefault="00E127C1" w:rsidP="00E04F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3.2. После совершения действий, указанных в пункте 3.1 Правил, с момента совершения перв</w:t>
      </w:r>
      <w:r w:rsidR="00D23B1D" w:rsidRPr="006D7BA1">
        <w:rPr>
          <w:rFonts w:ascii="Times New Roman" w:hAnsi="Times New Roman" w:cs="Times New Roman"/>
          <w:sz w:val="24"/>
          <w:szCs w:val="24"/>
        </w:rPr>
        <w:t>ой поездки</w:t>
      </w:r>
      <w:r w:rsidRPr="006D7BA1">
        <w:rPr>
          <w:rFonts w:ascii="Times New Roman" w:hAnsi="Times New Roman" w:cs="Times New Roman"/>
          <w:sz w:val="24"/>
          <w:szCs w:val="24"/>
        </w:rPr>
        <w:t xml:space="preserve"> </w:t>
      </w:r>
      <w:r w:rsidR="00D23B1D" w:rsidRPr="006D7BA1">
        <w:rPr>
          <w:rFonts w:ascii="Times New Roman" w:hAnsi="Times New Roman" w:cs="Times New Roman"/>
          <w:sz w:val="24"/>
          <w:szCs w:val="24"/>
        </w:rPr>
        <w:t xml:space="preserve">с </w:t>
      </w:r>
      <w:r w:rsidR="002650F6" w:rsidRPr="006D7BA1">
        <w:rPr>
          <w:rFonts w:ascii="Times New Roman" w:hAnsi="Times New Roman" w:cs="Times New Roman"/>
          <w:sz w:val="24"/>
          <w:szCs w:val="24"/>
        </w:rPr>
        <w:t xml:space="preserve">использованием </w:t>
      </w:r>
      <w:proofErr w:type="spellStart"/>
      <w:r w:rsidR="002650F6" w:rsidRPr="006D7BA1">
        <w:rPr>
          <w:rFonts w:ascii="Times New Roman" w:hAnsi="Times New Roman" w:cs="Times New Roman"/>
          <w:sz w:val="24"/>
          <w:szCs w:val="24"/>
        </w:rPr>
        <w:t>БиоСКУД</w:t>
      </w:r>
      <w:proofErr w:type="spellEnd"/>
      <w:r w:rsidRPr="006D7BA1">
        <w:rPr>
          <w:rFonts w:ascii="Times New Roman" w:hAnsi="Times New Roman" w:cs="Times New Roman"/>
          <w:sz w:val="24"/>
          <w:szCs w:val="24"/>
        </w:rPr>
        <w:t xml:space="preserve"> на любой </w:t>
      </w:r>
      <w:r w:rsidR="00D23B1D" w:rsidRPr="006D7BA1">
        <w:rPr>
          <w:rFonts w:ascii="Times New Roman" w:hAnsi="Times New Roman" w:cs="Times New Roman"/>
          <w:sz w:val="24"/>
          <w:szCs w:val="24"/>
        </w:rPr>
        <w:t>с</w:t>
      </w:r>
      <w:r w:rsidRPr="006D7BA1">
        <w:rPr>
          <w:rFonts w:ascii="Times New Roman" w:hAnsi="Times New Roman" w:cs="Times New Roman"/>
          <w:sz w:val="24"/>
          <w:szCs w:val="24"/>
        </w:rPr>
        <w:t>танции Метрополитена, физическое лицо, соответствующее требованиям Правил, автоматически становится Участником.</w:t>
      </w:r>
    </w:p>
    <w:bookmarkEnd w:id="0"/>
    <w:p w14:paraId="7B376259" w14:textId="506B9DAA" w:rsidR="009A64C5" w:rsidRPr="006D7BA1" w:rsidRDefault="009A64C5" w:rsidP="009A64C5">
      <w:pPr>
        <w:spacing w:before="2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4.</w:t>
      </w:r>
      <w:r w:rsidRPr="006D7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7BA1">
        <w:rPr>
          <w:rFonts w:ascii="Times New Roman" w:hAnsi="Times New Roman" w:cs="Times New Roman"/>
          <w:b/>
          <w:sz w:val="24"/>
          <w:szCs w:val="24"/>
        </w:rPr>
        <w:t>ТРЕБОВАНИЯ К ОСУЩЕСТВЛЕНИЮ АКТИВНОСТИ</w:t>
      </w:r>
    </w:p>
    <w:p w14:paraId="54DE668A" w14:textId="708BBA57" w:rsidR="009A64C5" w:rsidRPr="006D7BA1" w:rsidRDefault="009A64C5" w:rsidP="00D25B45">
      <w:pPr>
        <w:spacing w:before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 xml:space="preserve">4.1. При осуществлении Активности Участник должен действовать добросовестно, не совершать действия, противоречащие законодательству РФ. </w:t>
      </w:r>
    </w:p>
    <w:p w14:paraId="7310948C" w14:textId="4B8C6FA1" w:rsidR="009A64C5" w:rsidRPr="006D7BA1" w:rsidRDefault="004F7C90" w:rsidP="009A64C5">
      <w:pPr>
        <w:spacing w:before="2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b/>
          <w:sz w:val="24"/>
          <w:szCs w:val="24"/>
        </w:rPr>
        <w:t>5</w:t>
      </w:r>
      <w:r w:rsidR="009A64C5" w:rsidRPr="006D7BA1">
        <w:rPr>
          <w:rFonts w:ascii="Times New Roman" w:hAnsi="Times New Roman" w:cs="Times New Roman"/>
          <w:b/>
          <w:sz w:val="24"/>
          <w:szCs w:val="24"/>
        </w:rPr>
        <w:t>.</w:t>
      </w:r>
      <w:r w:rsidR="009A64C5" w:rsidRPr="006D7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0333" w:rsidRPr="006D7BA1">
        <w:rPr>
          <w:rFonts w:ascii="Times New Roman" w:hAnsi="Times New Roman" w:cs="Times New Roman"/>
          <w:b/>
          <w:sz w:val="24"/>
          <w:szCs w:val="24"/>
        </w:rPr>
        <w:t>ПРЕДОСТАВЛЕНИЕ СКИДКИ</w:t>
      </w:r>
    </w:p>
    <w:p w14:paraId="02E95F9C" w14:textId="73607A71" w:rsidR="009A64C5" w:rsidRPr="006D7BA1" w:rsidRDefault="004F7C90" w:rsidP="009A64C5">
      <w:pPr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5.</w:t>
      </w:r>
      <w:r w:rsidR="006B386F" w:rsidRPr="006D7BA1">
        <w:rPr>
          <w:rFonts w:ascii="Times New Roman" w:hAnsi="Times New Roman" w:cs="Times New Roman"/>
          <w:sz w:val="24"/>
          <w:szCs w:val="24"/>
        </w:rPr>
        <w:t>1</w:t>
      </w:r>
      <w:r w:rsidRPr="006D7BA1">
        <w:rPr>
          <w:rFonts w:ascii="Times New Roman" w:hAnsi="Times New Roman" w:cs="Times New Roman"/>
          <w:sz w:val="24"/>
          <w:szCs w:val="24"/>
        </w:rPr>
        <w:t xml:space="preserve">. Скидка предоставляется </w:t>
      </w:r>
      <w:r w:rsidR="008A2556" w:rsidRPr="006D7BA1">
        <w:rPr>
          <w:rFonts w:ascii="Times New Roman" w:hAnsi="Times New Roman" w:cs="Times New Roman"/>
          <w:sz w:val="24"/>
          <w:szCs w:val="24"/>
        </w:rPr>
        <w:t>на период всего времени проведения акции</w:t>
      </w:r>
      <w:r w:rsidRPr="006D7BA1">
        <w:rPr>
          <w:rFonts w:ascii="Times New Roman" w:hAnsi="Times New Roman" w:cs="Times New Roman"/>
          <w:sz w:val="24"/>
          <w:szCs w:val="24"/>
        </w:rPr>
        <w:t>.</w:t>
      </w:r>
    </w:p>
    <w:p w14:paraId="7F5FF7A0" w14:textId="581064F9" w:rsidR="009A64C5" w:rsidRPr="006D7BA1" w:rsidRDefault="004F7C90" w:rsidP="00D25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5</w:t>
      </w:r>
      <w:r w:rsidR="009A64C5" w:rsidRPr="006D7BA1">
        <w:rPr>
          <w:rFonts w:ascii="Times New Roman" w:hAnsi="Times New Roman" w:cs="Times New Roman"/>
          <w:sz w:val="24"/>
          <w:szCs w:val="24"/>
        </w:rPr>
        <w:t>.</w:t>
      </w:r>
      <w:r w:rsidR="006B386F" w:rsidRPr="006D7BA1">
        <w:rPr>
          <w:rFonts w:ascii="Times New Roman" w:hAnsi="Times New Roman" w:cs="Times New Roman"/>
          <w:sz w:val="24"/>
          <w:szCs w:val="24"/>
        </w:rPr>
        <w:t>2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. Организатор вправе отказать </w:t>
      </w:r>
      <w:r w:rsidRPr="006D7BA1">
        <w:rPr>
          <w:rFonts w:ascii="Times New Roman" w:hAnsi="Times New Roman" w:cs="Times New Roman"/>
          <w:sz w:val="24"/>
          <w:szCs w:val="24"/>
        </w:rPr>
        <w:t xml:space="preserve">в предоставлении скидки по 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Акции, если </w:t>
      </w:r>
      <w:r w:rsidRPr="006D7BA1">
        <w:rPr>
          <w:rFonts w:ascii="Times New Roman" w:hAnsi="Times New Roman" w:cs="Times New Roman"/>
          <w:sz w:val="24"/>
          <w:szCs w:val="24"/>
        </w:rPr>
        <w:t xml:space="preserve">до ее предоставления 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будет установлено, что </w:t>
      </w:r>
      <w:r w:rsidRPr="006D7BA1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Акции не удовлетворяет критериям определения Участника Акции, указанным в разделе 2 настоящих </w:t>
      </w:r>
      <w:r w:rsidR="001021FC" w:rsidRPr="006D7BA1">
        <w:rPr>
          <w:rFonts w:ascii="Times New Roman" w:hAnsi="Times New Roman" w:cs="Times New Roman"/>
          <w:sz w:val="24"/>
          <w:szCs w:val="24"/>
        </w:rPr>
        <w:t xml:space="preserve">Условий, 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осуществления Активности (раздел 3 </w:t>
      </w:r>
      <w:r w:rsidR="001021FC" w:rsidRPr="006D7BA1">
        <w:rPr>
          <w:rFonts w:ascii="Times New Roman" w:hAnsi="Times New Roman" w:cs="Times New Roman"/>
          <w:sz w:val="24"/>
          <w:szCs w:val="24"/>
        </w:rPr>
        <w:t>Условий</w:t>
      </w:r>
      <w:r w:rsidR="009A64C5" w:rsidRPr="006D7BA1">
        <w:rPr>
          <w:rFonts w:ascii="Times New Roman" w:hAnsi="Times New Roman" w:cs="Times New Roman"/>
          <w:sz w:val="24"/>
          <w:szCs w:val="24"/>
        </w:rPr>
        <w:t>).</w:t>
      </w:r>
    </w:p>
    <w:p w14:paraId="20A912B3" w14:textId="1F98D2B3" w:rsidR="001C2D7E" w:rsidRPr="006D7BA1" w:rsidRDefault="001021FC" w:rsidP="000E2A54">
      <w:pPr>
        <w:spacing w:after="2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BA1">
        <w:rPr>
          <w:rFonts w:ascii="Times New Roman" w:hAnsi="Times New Roman" w:cs="Times New Roman"/>
          <w:sz w:val="24"/>
          <w:szCs w:val="24"/>
        </w:rPr>
        <w:t>5.</w:t>
      </w:r>
      <w:r w:rsidR="00BD7E5F" w:rsidRPr="006D7BA1">
        <w:rPr>
          <w:rFonts w:ascii="Times New Roman" w:hAnsi="Times New Roman" w:cs="Times New Roman"/>
          <w:sz w:val="24"/>
          <w:szCs w:val="24"/>
        </w:rPr>
        <w:t>3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. </w:t>
      </w:r>
      <w:r w:rsidR="004F7C90" w:rsidRPr="006D7BA1">
        <w:rPr>
          <w:rFonts w:ascii="Times New Roman" w:hAnsi="Times New Roman" w:cs="Times New Roman"/>
          <w:sz w:val="24"/>
          <w:szCs w:val="24"/>
        </w:rPr>
        <w:t>Скидка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 не </w:t>
      </w:r>
      <w:r w:rsidR="006B386F" w:rsidRPr="006D7BA1">
        <w:rPr>
          <w:rFonts w:ascii="Times New Roman" w:hAnsi="Times New Roman" w:cs="Times New Roman"/>
          <w:sz w:val="24"/>
          <w:szCs w:val="24"/>
        </w:rPr>
        <w:t xml:space="preserve">подлежит </w:t>
      </w:r>
      <w:r w:rsidR="004F7C90" w:rsidRPr="006D7BA1">
        <w:rPr>
          <w:rFonts w:ascii="Times New Roman" w:hAnsi="Times New Roman" w:cs="Times New Roman"/>
          <w:sz w:val="24"/>
          <w:szCs w:val="24"/>
        </w:rPr>
        <w:t>обналичиванию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. Право получения </w:t>
      </w:r>
      <w:r w:rsidR="006B386F" w:rsidRPr="006D7BA1">
        <w:rPr>
          <w:rFonts w:ascii="Times New Roman" w:hAnsi="Times New Roman" w:cs="Times New Roman"/>
          <w:sz w:val="24"/>
          <w:szCs w:val="24"/>
        </w:rPr>
        <w:t>С</w:t>
      </w:r>
      <w:r w:rsidR="004F7C90" w:rsidRPr="006D7BA1">
        <w:rPr>
          <w:rFonts w:ascii="Times New Roman" w:hAnsi="Times New Roman" w:cs="Times New Roman"/>
          <w:sz w:val="24"/>
          <w:szCs w:val="24"/>
        </w:rPr>
        <w:t xml:space="preserve">кидки </w:t>
      </w:r>
      <w:r w:rsidR="009A64C5" w:rsidRPr="006D7BA1">
        <w:rPr>
          <w:rFonts w:ascii="Times New Roman" w:hAnsi="Times New Roman" w:cs="Times New Roman"/>
          <w:sz w:val="24"/>
          <w:szCs w:val="24"/>
        </w:rPr>
        <w:t xml:space="preserve">не может быть передано </w:t>
      </w:r>
      <w:r w:rsidR="009D616E" w:rsidRPr="006D7BA1">
        <w:rPr>
          <w:rFonts w:ascii="Times New Roman" w:hAnsi="Times New Roman" w:cs="Times New Roman"/>
          <w:sz w:val="24"/>
          <w:szCs w:val="24"/>
        </w:rPr>
        <w:t>другому лицу.</w:t>
      </w:r>
      <w:bookmarkStart w:id="1" w:name="_GoBack"/>
      <w:bookmarkEnd w:id="1"/>
      <w:r w:rsidR="000E2A54" w:rsidRPr="006D7B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sectPr w:rsidR="001C2D7E" w:rsidRPr="006D7BA1" w:rsidSect="00F73820">
      <w:footerReference w:type="default" r:id="rId12"/>
      <w:pgSz w:w="11906" w:h="16838"/>
      <w:pgMar w:top="851" w:right="850" w:bottom="709" w:left="1701" w:header="708" w:footer="708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D2E4BE5" w16cex:dateUtc="2024-12-26T08:55:00Z"/>
  <w16cex:commentExtensible w16cex:durableId="67656E81" w16cex:dateUtc="2024-12-26T08:55:00Z"/>
  <w16cex:commentExtensible w16cex:durableId="6BC078B1" w16cex:dateUtc="2024-12-26T09:0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158A4" w14:textId="77777777" w:rsidR="008C29FC" w:rsidRDefault="008C29FC">
      <w:pPr>
        <w:spacing w:after="0" w:line="240" w:lineRule="auto"/>
      </w:pPr>
      <w:r>
        <w:separator/>
      </w:r>
    </w:p>
  </w:endnote>
  <w:endnote w:type="continuationSeparator" w:id="0">
    <w:p w14:paraId="1A7292BB" w14:textId="77777777" w:rsidR="008C29FC" w:rsidRDefault="008C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482E61-291C-494B-B6E0-5FE150058B60}"/>
    <w:embedBold r:id="rId2" w:fontKey="{B5F44473-FD5A-4F77-AD7A-7EF0E39C9EA3}"/>
  </w:font>
  <w:font w:name="XO Thames">
    <w:altName w:val="Cambria"/>
    <w:panose1 w:val="00000000000000000000"/>
    <w:charset w:val="00"/>
    <w:family w:val="roman"/>
    <w:notTrueType/>
    <w:pitch w:val="default"/>
    <w:embedRegular r:id="rId3" w:fontKey="{8E25F00F-34FB-4FD4-99C6-D7DAE1A465C0}"/>
    <w:embedBold r:id="rId4" w:fontKey="{5A6C5AAA-1906-47AE-8B5C-52DC94076350}"/>
    <w:embedItalic r:id="rId5" w:fontKey="{10765C2A-045E-4505-8707-3F7301D3F6F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A3425959-3337-49BE-9CA1-55631D16C09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7" w:fontKey="{AA41125F-B0B4-4747-9FBC-C358FA0037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011F26CA-A681-4460-9641-5B2861C1A6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07870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075689C" w14:textId="21FC15F6" w:rsidR="00120DBE" w:rsidRPr="002650F6" w:rsidRDefault="00120DBE">
        <w:pPr>
          <w:pStyle w:val="a7"/>
          <w:jc w:val="right"/>
          <w:rPr>
            <w:rFonts w:ascii="Times New Roman" w:hAnsi="Times New Roman" w:cs="Times New Roman"/>
          </w:rPr>
        </w:pPr>
        <w:r w:rsidRPr="002650F6">
          <w:rPr>
            <w:rFonts w:ascii="Times New Roman" w:hAnsi="Times New Roman" w:cs="Times New Roman"/>
          </w:rPr>
          <w:fldChar w:fldCharType="begin"/>
        </w:r>
        <w:r w:rsidRPr="002650F6">
          <w:rPr>
            <w:rFonts w:ascii="Times New Roman" w:hAnsi="Times New Roman" w:cs="Times New Roman"/>
          </w:rPr>
          <w:instrText>PAGE   \* MERGEFORMAT</w:instrText>
        </w:r>
        <w:r w:rsidRPr="002650F6">
          <w:rPr>
            <w:rFonts w:ascii="Times New Roman" w:hAnsi="Times New Roman" w:cs="Times New Roman"/>
          </w:rPr>
          <w:fldChar w:fldCharType="separate"/>
        </w:r>
        <w:r w:rsidR="00DE51A3">
          <w:rPr>
            <w:rFonts w:ascii="Times New Roman" w:hAnsi="Times New Roman" w:cs="Times New Roman"/>
            <w:noProof/>
          </w:rPr>
          <w:t>8</w:t>
        </w:r>
        <w:r w:rsidRPr="002650F6">
          <w:rPr>
            <w:rFonts w:ascii="Times New Roman" w:hAnsi="Times New Roman" w:cs="Times New Roman"/>
          </w:rPr>
          <w:fldChar w:fldCharType="end"/>
        </w:r>
      </w:p>
    </w:sdtContent>
  </w:sdt>
  <w:p w14:paraId="6F2E9160" w14:textId="77777777" w:rsidR="00120DBE" w:rsidRDefault="00120D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B646A" w14:textId="77777777" w:rsidR="008C29FC" w:rsidRDefault="008C29FC">
      <w:pPr>
        <w:spacing w:after="0" w:line="240" w:lineRule="auto"/>
      </w:pPr>
      <w:r>
        <w:separator/>
      </w:r>
    </w:p>
  </w:footnote>
  <w:footnote w:type="continuationSeparator" w:id="0">
    <w:p w14:paraId="3D4F3749" w14:textId="77777777" w:rsidR="008C29FC" w:rsidRDefault="008C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33781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multilevel"/>
    <w:tmpl w:val="D632BD5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AA82BB3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0000004"/>
    <w:multiLevelType w:val="multilevel"/>
    <w:tmpl w:val="0992819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0000005"/>
    <w:multiLevelType w:val="multilevel"/>
    <w:tmpl w:val="8EDC11E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0000006"/>
    <w:multiLevelType w:val="multilevel"/>
    <w:tmpl w:val="9C74B5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multilevel"/>
    <w:tmpl w:val="1DDCD7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0000008"/>
    <w:multiLevelType w:val="multilevel"/>
    <w:tmpl w:val="BB043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0000009"/>
    <w:multiLevelType w:val="multilevel"/>
    <w:tmpl w:val="324CE630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0000000A"/>
    <w:multiLevelType w:val="multilevel"/>
    <w:tmpl w:val="F2E82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000000B"/>
    <w:multiLevelType w:val="multilevel"/>
    <w:tmpl w:val="30C2FA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multilevel"/>
    <w:tmpl w:val="AEB00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B2A01AD"/>
    <w:multiLevelType w:val="multilevel"/>
    <w:tmpl w:val="BF825696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6044B50"/>
    <w:multiLevelType w:val="multilevel"/>
    <w:tmpl w:val="FDE4B2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81E3F20"/>
    <w:multiLevelType w:val="multilevel"/>
    <w:tmpl w:val="D39C7D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E8F58FA"/>
    <w:multiLevelType w:val="multilevel"/>
    <w:tmpl w:val="F5D0DA38"/>
    <w:lvl w:ilvl="0">
      <w:start w:val="1"/>
      <w:numFmt w:val="decimal"/>
      <w:lvlText w:val="%1."/>
      <w:lvlJc w:val="left"/>
      <w:pPr>
        <w:ind w:left="3479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8C238FD"/>
    <w:multiLevelType w:val="multilevel"/>
    <w:tmpl w:val="F3D83F1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E443C29"/>
    <w:multiLevelType w:val="hybridMultilevel"/>
    <w:tmpl w:val="56AED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A2A2B"/>
    <w:multiLevelType w:val="multilevel"/>
    <w:tmpl w:val="BAE6B8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60DB04D4"/>
    <w:multiLevelType w:val="multilevel"/>
    <w:tmpl w:val="60DB04D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BFD6883"/>
    <w:multiLevelType w:val="hybridMultilevel"/>
    <w:tmpl w:val="9AB0CEA2"/>
    <w:lvl w:ilvl="0" w:tplc="ACFE34F6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4EC025A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2B08C8A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11CA148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0BA75AC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60EE7D2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4E62C08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4C813BC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F6359E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0"/>
  </w:num>
  <w:num w:numId="5">
    <w:abstractNumId w:val="11"/>
  </w:num>
  <w:num w:numId="6">
    <w:abstractNumId w:val="2"/>
  </w:num>
  <w:num w:numId="7">
    <w:abstractNumId w:val="3"/>
  </w:num>
  <w:num w:numId="8">
    <w:abstractNumId w:val="4"/>
  </w:num>
  <w:num w:numId="9">
    <w:abstractNumId w:val="10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  <w:num w:numId="14">
    <w:abstractNumId w:val="17"/>
  </w:num>
  <w:num w:numId="15">
    <w:abstractNumId w:val="18"/>
  </w:num>
  <w:num w:numId="16">
    <w:abstractNumId w:val="14"/>
  </w:num>
  <w:num w:numId="17">
    <w:abstractNumId w:val="20"/>
  </w:num>
  <w:num w:numId="18">
    <w:abstractNumId w:val="19"/>
  </w:num>
  <w:num w:numId="19">
    <w:abstractNumId w:val="13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FB6"/>
    <w:rsid w:val="00011AE6"/>
    <w:rsid w:val="00012D73"/>
    <w:rsid w:val="00013BA7"/>
    <w:rsid w:val="00017085"/>
    <w:rsid w:val="00024B3D"/>
    <w:rsid w:val="00024EC7"/>
    <w:rsid w:val="00025EFE"/>
    <w:rsid w:val="00051DD9"/>
    <w:rsid w:val="000522A4"/>
    <w:rsid w:val="00075005"/>
    <w:rsid w:val="00090ACD"/>
    <w:rsid w:val="0009145F"/>
    <w:rsid w:val="000A2AB8"/>
    <w:rsid w:val="000A2DC2"/>
    <w:rsid w:val="000A4C7F"/>
    <w:rsid w:val="000D5194"/>
    <w:rsid w:val="000D7B43"/>
    <w:rsid w:val="000E2A54"/>
    <w:rsid w:val="000E493E"/>
    <w:rsid w:val="000F12D0"/>
    <w:rsid w:val="0010150C"/>
    <w:rsid w:val="001021FC"/>
    <w:rsid w:val="00102ACC"/>
    <w:rsid w:val="00106F7E"/>
    <w:rsid w:val="001139B2"/>
    <w:rsid w:val="00113AC5"/>
    <w:rsid w:val="00116977"/>
    <w:rsid w:val="00120DBE"/>
    <w:rsid w:val="00132497"/>
    <w:rsid w:val="00137F91"/>
    <w:rsid w:val="0014783F"/>
    <w:rsid w:val="00160D36"/>
    <w:rsid w:val="001C0838"/>
    <w:rsid w:val="001C2D7E"/>
    <w:rsid w:val="001C4E51"/>
    <w:rsid w:val="001C575C"/>
    <w:rsid w:val="001D65B0"/>
    <w:rsid w:val="001E0CDD"/>
    <w:rsid w:val="001E3238"/>
    <w:rsid w:val="001F0A84"/>
    <w:rsid w:val="001F601C"/>
    <w:rsid w:val="00202B50"/>
    <w:rsid w:val="00205149"/>
    <w:rsid w:val="00211064"/>
    <w:rsid w:val="00212A3B"/>
    <w:rsid w:val="00217D59"/>
    <w:rsid w:val="00220AE1"/>
    <w:rsid w:val="002255D5"/>
    <w:rsid w:val="00225758"/>
    <w:rsid w:val="00236DB6"/>
    <w:rsid w:val="00246E8F"/>
    <w:rsid w:val="00261E37"/>
    <w:rsid w:val="002650F6"/>
    <w:rsid w:val="00274218"/>
    <w:rsid w:val="002852DE"/>
    <w:rsid w:val="002879CE"/>
    <w:rsid w:val="002959F0"/>
    <w:rsid w:val="002A0AD3"/>
    <w:rsid w:val="002A11CE"/>
    <w:rsid w:val="002A42CA"/>
    <w:rsid w:val="002B391B"/>
    <w:rsid w:val="002F705A"/>
    <w:rsid w:val="0030716F"/>
    <w:rsid w:val="003148B5"/>
    <w:rsid w:val="00321E41"/>
    <w:rsid w:val="0032607D"/>
    <w:rsid w:val="003319D0"/>
    <w:rsid w:val="00347EDF"/>
    <w:rsid w:val="00351448"/>
    <w:rsid w:val="00354245"/>
    <w:rsid w:val="00363455"/>
    <w:rsid w:val="00395BDC"/>
    <w:rsid w:val="00396B53"/>
    <w:rsid w:val="003B07C9"/>
    <w:rsid w:val="003B0B46"/>
    <w:rsid w:val="003C5D50"/>
    <w:rsid w:val="003E19A0"/>
    <w:rsid w:val="003E2486"/>
    <w:rsid w:val="00406B62"/>
    <w:rsid w:val="00410FDB"/>
    <w:rsid w:val="00415DAE"/>
    <w:rsid w:val="0043389A"/>
    <w:rsid w:val="00481021"/>
    <w:rsid w:val="0048438A"/>
    <w:rsid w:val="00485586"/>
    <w:rsid w:val="0049102C"/>
    <w:rsid w:val="00491273"/>
    <w:rsid w:val="004D0C71"/>
    <w:rsid w:val="004E1AF6"/>
    <w:rsid w:val="004F5084"/>
    <w:rsid w:val="004F7C90"/>
    <w:rsid w:val="0051791E"/>
    <w:rsid w:val="0053379E"/>
    <w:rsid w:val="00537A60"/>
    <w:rsid w:val="00537AC6"/>
    <w:rsid w:val="0055029A"/>
    <w:rsid w:val="00554E87"/>
    <w:rsid w:val="00562054"/>
    <w:rsid w:val="005631FC"/>
    <w:rsid w:val="00565DA3"/>
    <w:rsid w:val="00574AAC"/>
    <w:rsid w:val="005B677D"/>
    <w:rsid w:val="005F1B36"/>
    <w:rsid w:val="006121AE"/>
    <w:rsid w:val="00651352"/>
    <w:rsid w:val="006537DF"/>
    <w:rsid w:val="00656899"/>
    <w:rsid w:val="006703BB"/>
    <w:rsid w:val="00690076"/>
    <w:rsid w:val="006945C3"/>
    <w:rsid w:val="006A4A5D"/>
    <w:rsid w:val="006A7D30"/>
    <w:rsid w:val="006B386F"/>
    <w:rsid w:val="006C2939"/>
    <w:rsid w:val="006D20D2"/>
    <w:rsid w:val="006D7BA1"/>
    <w:rsid w:val="006D7F94"/>
    <w:rsid w:val="006E6AFD"/>
    <w:rsid w:val="00700498"/>
    <w:rsid w:val="007008A9"/>
    <w:rsid w:val="00702368"/>
    <w:rsid w:val="0072066A"/>
    <w:rsid w:val="00723CAB"/>
    <w:rsid w:val="007244F5"/>
    <w:rsid w:val="007319E3"/>
    <w:rsid w:val="00733977"/>
    <w:rsid w:val="00771695"/>
    <w:rsid w:val="007743AF"/>
    <w:rsid w:val="00791129"/>
    <w:rsid w:val="00793FCC"/>
    <w:rsid w:val="007D1098"/>
    <w:rsid w:val="007D533C"/>
    <w:rsid w:val="007D758E"/>
    <w:rsid w:val="007F3F76"/>
    <w:rsid w:val="008067EB"/>
    <w:rsid w:val="00832815"/>
    <w:rsid w:val="0085566D"/>
    <w:rsid w:val="00855889"/>
    <w:rsid w:val="008702AA"/>
    <w:rsid w:val="008704A5"/>
    <w:rsid w:val="00874ADF"/>
    <w:rsid w:val="00890333"/>
    <w:rsid w:val="008A2556"/>
    <w:rsid w:val="008B70FD"/>
    <w:rsid w:val="008C1BF1"/>
    <w:rsid w:val="008C29FC"/>
    <w:rsid w:val="008C7FA5"/>
    <w:rsid w:val="008E2AA3"/>
    <w:rsid w:val="008E42F2"/>
    <w:rsid w:val="008E726D"/>
    <w:rsid w:val="008F342E"/>
    <w:rsid w:val="00905136"/>
    <w:rsid w:val="00911F7E"/>
    <w:rsid w:val="009158A3"/>
    <w:rsid w:val="00917AEE"/>
    <w:rsid w:val="00940845"/>
    <w:rsid w:val="009512BE"/>
    <w:rsid w:val="00976890"/>
    <w:rsid w:val="009A032C"/>
    <w:rsid w:val="009A64C5"/>
    <w:rsid w:val="009B2F69"/>
    <w:rsid w:val="009B66FA"/>
    <w:rsid w:val="009B792D"/>
    <w:rsid w:val="009C3778"/>
    <w:rsid w:val="009D0DA1"/>
    <w:rsid w:val="009D616E"/>
    <w:rsid w:val="009D70BA"/>
    <w:rsid w:val="009E1BE7"/>
    <w:rsid w:val="00A22923"/>
    <w:rsid w:val="00A2401E"/>
    <w:rsid w:val="00A30520"/>
    <w:rsid w:val="00A56B56"/>
    <w:rsid w:val="00A80618"/>
    <w:rsid w:val="00A80F1F"/>
    <w:rsid w:val="00A86A17"/>
    <w:rsid w:val="00A9441B"/>
    <w:rsid w:val="00AE7CFC"/>
    <w:rsid w:val="00B14520"/>
    <w:rsid w:val="00B16C93"/>
    <w:rsid w:val="00B16DEB"/>
    <w:rsid w:val="00B17116"/>
    <w:rsid w:val="00B452F6"/>
    <w:rsid w:val="00B53F97"/>
    <w:rsid w:val="00B65A33"/>
    <w:rsid w:val="00B73BDD"/>
    <w:rsid w:val="00B91E7B"/>
    <w:rsid w:val="00BA467F"/>
    <w:rsid w:val="00BB366C"/>
    <w:rsid w:val="00BB6C2B"/>
    <w:rsid w:val="00BD6729"/>
    <w:rsid w:val="00BD7548"/>
    <w:rsid w:val="00BD7E5F"/>
    <w:rsid w:val="00BE67EF"/>
    <w:rsid w:val="00BF53AA"/>
    <w:rsid w:val="00C05B08"/>
    <w:rsid w:val="00C10101"/>
    <w:rsid w:val="00C23D44"/>
    <w:rsid w:val="00C31FB6"/>
    <w:rsid w:val="00C411B4"/>
    <w:rsid w:val="00C468C9"/>
    <w:rsid w:val="00C533F6"/>
    <w:rsid w:val="00C72569"/>
    <w:rsid w:val="00C818EF"/>
    <w:rsid w:val="00C903E5"/>
    <w:rsid w:val="00C95418"/>
    <w:rsid w:val="00C96884"/>
    <w:rsid w:val="00CB06F7"/>
    <w:rsid w:val="00CB2E91"/>
    <w:rsid w:val="00D01899"/>
    <w:rsid w:val="00D12BEC"/>
    <w:rsid w:val="00D22F77"/>
    <w:rsid w:val="00D23B1D"/>
    <w:rsid w:val="00D25B45"/>
    <w:rsid w:val="00D34FA0"/>
    <w:rsid w:val="00D379B1"/>
    <w:rsid w:val="00D60F6D"/>
    <w:rsid w:val="00D73038"/>
    <w:rsid w:val="00D917B8"/>
    <w:rsid w:val="00D95BC4"/>
    <w:rsid w:val="00DB404F"/>
    <w:rsid w:val="00DC1D57"/>
    <w:rsid w:val="00DD0276"/>
    <w:rsid w:val="00DD3C07"/>
    <w:rsid w:val="00DE51A3"/>
    <w:rsid w:val="00DF2FD8"/>
    <w:rsid w:val="00E04524"/>
    <w:rsid w:val="00E04FFF"/>
    <w:rsid w:val="00E127C1"/>
    <w:rsid w:val="00E50226"/>
    <w:rsid w:val="00E54205"/>
    <w:rsid w:val="00E77016"/>
    <w:rsid w:val="00E832F6"/>
    <w:rsid w:val="00E86A7A"/>
    <w:rsid w:val="00E87997"/>
    <w:rsid w:val="00E92E54"/>
    <w:rsid w:val="00E938A6"/>
    <w:rsid w:val="00E96FD2"/>
    <w:rsid w:val="00EB124F"/>
    <w:rsid w:val="00EC28E1"/>
    <w:rsid w:val="00ED14C4"/>
    <w:rsid w:val="00ED2CA5"/>
    <w:rsid w:val="00EE4F02"/>
    <w:rsid w:val="00EF5B37"/>
    <w:rsid w:val="00F034A2"/>
    <w:rsid w:val="00F2138F"/>
    <w:rsid w:val="00F24310"/>
    <w:rsid w:val="00F36316"/>
    <w:rsid w:val="00F41B8D"/>
    <w:rsid w:val="00F47C99"/>
    <w:rsid w:val="00F51F5E"/>
    <w:rsid w:val="00F62E20"/>
    <w:rsid w:val="00F67E50"/>
    <w:rsid w:val="00F73820"/>
    <w:rsid w:val="00F81366"/>
    <w:rsid w:val="00F853F6"/>
    <w:rsid w:val="00F934DB"/>
    <w:rsid w:val="00FB042D"/>
    <w:rsid w:val="00FE77A3"/>
    <w:rsid w:val="00FF25DA"/>
    <w:rsid w:val="00FF343A"/>
    <w:rsid w:val="00FF3A10"/>
    <w:rsid w:val="09A68806"/>
    <w:rsid w:val="0B7E9F57"/>
    <w:rsid w:val="16AC1080"/>
    <w:rsid w:val="299CDDDB"/>
    <w:rsid w:val="300A63A6"/>
    <w:rsid w:val="3CA0F6D7"/>
    <w:rsid w:val="4517A625"/>
    <w:rsid w:val="4C97CC21"/>
    <w:rsid w:val="613F3036"/>
    <w:rsid w:val="6671A102"/>
    <w:rsid w:val="71451548"/>
    <w:rsid w:val="77728E13"/>
    <w:rsid w:val="7BDAB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A6DE9"/>
  <w15:docId w15:val="{D69C44DF-3BB6-4C9E-A1D9-BD36680D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next w:val="a"/>
    <w:link w:val="a4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a5">
    <w:link w:val="a6"/>
  </w:style>
  <w:style w:type="character" w:customStyle="1" w:styleId="a6">
    <w:link w:val="a5"/>
    <w:rPr>
      <w:sz w:val="22"/>
    </w:rPr>
  </w:style>
  <w:style w:type="paragraph" w:styleId="60">
    <w:name w:val="toc 6"/>
    <w:next w:val="a"/>
    <w:link w:val="61"/>
    <w:uiPriority w:val="39"/>
    <w:pPr>
      <w:ind w:left="1000"/>
    </w:pPr>
    <w:rPr>
      <w:rFonts w:ascii="XO Thames" w:hAnsi="XO Thames"/>
      <w:sz w:val="28"/>
    </w:rPr>
  </w:style>
  <w:style w:type="character" w:customStyle="1" w:styleId="61">
    <w:name w:val="Оглавление 6 Знак"/>
    <w:link w:val="6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basedOn w:val="a"/>
    <w:link w:val="Endnote0"/>
    <w:pPr>
      <w:spacing w:after="0" w:line="240" w:lineRule="auto"/>
    </w:pPr>
    <w:rPr>
      <w:sz w:val="20"/>
    </w:rPr>
  </w:style>
  <w:style w:type="character" w:customStyle="1" w:styleId="Endnote0">
    <w:name w:val="Endnote0"/>
    <w:basedOn w:val="1"/>
    <w:link w:val="Endnote"/>
    <w:rPr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Гиперссылка1"/>
    <w:link w:val="100"/>
    <w:rPr>
      <w:color w:val="0059D1"/>
      <w:u w:val="single"/>
    </w:rPr>
  </w:style>
  <w:style w:type="character" w:customStyle="1" w:styleId="100">
    <w:name w:val="Гиперссылка10"/>
    <w:link w:val="12"/>
    <w:rPr>
      <w:color w:val="0059D1"/>
      <w:u w:val="single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  <w:uiPriority w:val="99"/>
    <w:rPr>
      <w:sz w:val="22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customStyle="1" w:styleId="13">
    <w:name w:val="Основной шрифт абзаца1"/>
    <w:link w:val="101"/>
  </w:style>
  <w:style w:type="character" w:customStyle="1" w:styleId="101">
    <w:name w:val="Основной шрифт абзаца10"/>
    <w:link w:val="13"/>
  </w:style>
  <w:style w:type="paragraph" w:styleId="a9">
    <w:name w:val="head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1"/>
    <w:link w:val="a9"/>
    <w:rPr>
      <w:sz w:val="22"/>
    </w:rPr>
  </w:style>
  <w:style w:type="paragraph" w:customStyle="1" w:styleId="14">
    <w:name w:val="Неразрешенное упоминание1"/>
    <w:basedOn w:val="23"/>
    <w:link w:val="24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link w:val="14"/>
    <w:uiPriority w:val="99"/>
    <w:rPr>
      <w:color w:val="605E5C"/>
      <w:shd w:val="clear" w:color="auto" w:fill="E1DFDD"/>
    </w:rPr>
  </w:style>
  <w:style w:type="paragraph" w:styleId="ab">
    <w:name w:val="List Paragraph"/>
    <w:aliases w:val="Основной текст разделов,Цветной список - Акцент 11,Bullet List,FooterText,numbered,ПС - Нумерованный,ТЗ список,Абзац списка литеральный,Абзац списка1,UL,Абзац маркированнный,Заголовок_3,Table-Normal,RSHB_Table-Normal,1. Абзац списка,1"/>
    <w:basedOn w:val="a"/>
    <w:link w:val="ac"/>
    <w:uiPriority w:val="34"/>
    <w:qFormat/>
    <w:pPr>
      <w:ind w:left="720"/>
      <w:contextualSpacing/>
    </w:pPr>
  </w:style>
  <w:style w:type="character" w:customStyle="1" w:styleId="ac">
    <w:name w:val="Абзац списка Знак"/>
    <w:aliases w:val="Основной текст разделов Знак,Цветной список - Акцент 11 Знак,Bullet List Знак,FooterText Знак,numbered Знак,ПС - Нумерованный Знак,ТЗ список Знак,Абзац списка литеральный Знак,Абзац списка1 Знак,UL Знак,Абзац маркированнный Знак,1 Знак"/>
    <w:basedOn w:val="1"/>
    <w:link w:val="ab"/>
    <w:uiPriority w:val="34"/>
    <w:qFormat/>
    <w:rPr>
      <w:sz w:val="22"/>
    </w:rPr>
  </w:style>
  <w:style w:type="paragraph" w:customStyle="1" w:styleId="UnresolvedMention3">
    <w:name w:val="Unresolved Mention3"/>
    <w:link w:val="UnresolvedMention30"/>
    <w:rPr>
      <w:color w:val="605E5C"/>
      <w:shd w:val="clear" w:color="auto" w:fill="E1DFDD"/>
    </w:rPr>
  </w:style>
  <w:style w:type="character" w:customStyle="1" w:styleId="UnresolvedMention30">
    <w:name w:val="Unresolved Mention30"/>
    <w:link w:val="UnresolvedMention3"/>
    <w:rPr>
      <w:color w:val="605E5C"/>
      <w:shd w:val="clear" w:color="auto" w:fill="E1DFDD"/>
    </w:rPr>
  </w:style>
  <w:style w:type="paragraph" w:styleId="ad">
    <w:name w:val="annotation text"/>
    <w:basedOn w:val="a"/>
    <w:link w:val="ae"/>
    <w:uiPriority w:val="99"/>
    <w:pPr>
      <w:spacing w:line="240" w:lineRule="auto"/>
    </w:pPr>
    <w:rPr>
      <w:sz w:val="20"/>
    </w:rPr>
  </w:style>
  <w:style w:type="character" w:customStyle="1" w:styleId="ae">
    <w:name w:val="Текст примечания Знак"/>
    <w:basedOn w:val="1"/>
    <w:link w:val="ad"/>
    <w:uiPriority w:val="99"/>
    <w:rPr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f">
    <w:name w:val="Balloon Text"/>
    <w:basedOn w:val="a"/>
    <w:link w:val="af0"/>
    <w:pPr>
      <w:spacing w:after="0" w:line="240" w:lineRule="auto"/>
    </w:pPr>
    <w:rPr>
      <w:rFonts w:ascii="Tahoma" w:hAnsi="Tahoma"/>
      <w:sz w:val="16"/>
    </w:rPr>
  </w:style>
  <w:style w:type="character" w:customStyle="1" w:styleId="af0">
    <w:name w:val="Текст выноски Знак"/>
    <w:basedOn w:val="1"/>
    <w:link w:val="af"/>
    <w:rPr>
      <w:rFonts w:ascii="Tahoma" w:hAnsi="Tahoma"/>
      <w:sz w:val="16"/>
    </w:rPr>
  </w:style>
  <w:style w:type="paragraph" w:customStyle="1" w:styleId="UnresolvedMention2">
    <w:name w:val="Unresolved Mention2"/>
    <w:link w:val="UnresolvedMention20"/>
    <w:rPr>
      <w:color w:val="808080"/>
      <w:shd w:val="clear" w:color="auto" w:fill="E6E6E6"/>
    </w:rPr>
  </w:style>
  <w:style w:type="character" w:customStyle="1" w:styleId="UnresolvedMention20">
    <w:name w:val="Unresolved Mention20"/>
    <w:link w:val="UnresolvedMention2"/>
    <w:rPr>
      <w:color w:val="808080"/>
      <w:shd w:val="clear" w:color="auto" w:fill="E6E6E6"/>
    </w:rPr>
  </w:style>
  <w:style w:type="paragraph" w:customStyle="1" w:styleId="15">
    <w:name w:val="Знак примечания1"/>
    <w:link w:val="102"/>
    <w:rPr>
      <w:sz w:val="16"/>
    </w:rPr>
  </w:style>
  <w:style w:type="character" w:customStyle="1" w:styleId="102">
    <w:name w:val="Знак примечания10"/>
    <w:link w:val="15"/>
    <w:rPr>
      <w:sz w:val="16"/>
    </w:rPr>
  </w:style>
  <w:style w:type="paragraph" w:customStyle="1" w:styleId="16">
    <w:name w:val="Знак концевой сноски1"/>
    <w:link w:val="103"/>
    <w:rPr>
      <w:vertAlign w:val="superscript"/>
    </w:rPr>
  </w:style>
  <w:style w:type="character" w:customStyle="1" w:styleId="103">
    <w:name w:val="Знак концевой сноски10"/>
    <w:link w:val="16"/>
    <w:rPr>
      <w:vertAlign w:val="superscript"/>
    </w:rPr>
  </w:style>
  <w:style w:type="paragraph" w:customStyle="1" w:styleId="23">
    <w:name w:val="Основной шрифт абзаца2"/>
  </w:style>
  <w:style w:type="paragraph" w:customStyle="1" w:styleId="104">
    <w:name w:val="Неразрешенное упоминание10"/>
    <w:link w:val="110"/>
    <w:rPr>
      <w:color w:val="808080"/>
      <w:shd w:val="clear" w:color="auto" w:fill="E6E6E6"/>
    </w:rPr>
  </w:style>
  <w:style w:type="character" w:customStyle="1" w:styleId="110">
    <w:name w:val="Неразрешенное упоминание11"/>
    <w:link w:val="104"/>
    <w:rPr>
      <w:color w:val="808080"/>
      <w:shd w:val="clear" w:color="auto" w:fill="E6E6E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5">
    <w:name w:val="Гиперссылка2"/>
    <w:link w:val="af1"/>
    <w:rPr>
      <w:color w:val="0000FF"/>
      <w:u w:val="single"/>
    </w:rPr>
  </w:style>
  <w:style w:type="character" w:styleId="af1">
    <w:name w:val="Hyperlink"/>
    <w:link w:val="25"/>
    <w:uiPriority w:val="99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0"/>
    <w:basedOn w:val="1"/>
    <w:link w:val="Footnote"/>
    <w:rPr>
      <w:sz w:val="20"/>
    </w:rPr>
  </w:style>
  <w:style w:type="paragraph" w:styleId="33">
    <w:name w:val="Body Text 3"/>
    <w:basedOn w:val="a"/>
    <w:link w:val="34"/>
    <w:pPr>
      <w:spacing w:after="120" w:line="240" w:lineRule="auto"/>
    </w:pPr>
    <w:rPr>
      <w:rFonts w:ascii="Times New Roman" w:hAnsi="Times New Roman"/>
      <w:sz w:val="16"/>
    </w:rPr>
  </w:style>
  <w:style w:type="character" w:customStyle="1" w:styleId="34">
    <w:name w:val="Основной текст 3 Знак"/>
    <w:basedOn w:val="1"/>
    <w:link w:val="33"/>
    <w:rPr>
      <w:rFonts w:ascii="Times New Roman" w:hAnsi="Times New Roman"/>
      <w:sz w:val="16"/>
    </w:rPr>
  </w:style>
  <w:style w:type="paragraph" w:styleId="af2">
    <w:name w:val="annotation subject"/>
    <w:basedOn w:val="ad"/>
    <w:next w:val="ad"/>
    <w:link w:val="af3"/>
    <w:rPr>
      <w:b/>
    </w:rPr>
  </w:style>
  <w:style w:type="character" w:customStyle="1" w:styleId="af3">
    <w:name w:val="Тема примечания Знак"/>
    <w:basedOn w:val="ae"/>
    <w:link w:val="af2"/>
    <w:rPr>
      <w:b/>
      <w:sz w:val="20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0"/>
    <w:link w:val="HeaderandFooter"/>
    <w:rPr>
      <w:rFonts w:ascii="XO Thames" w:hAnsi="XO Thames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0"/>
    <w:link w:val="Default"/>
    <w:rPr>
      <w:rFonts w:ascii="Times New Roman" w:hAnsi="Times New Roman"/>
      <w:sz w:val="24"/>
    </w:rPr>
  </w:style>
  <w:style w:type="paragraph" w:customStyle="1" w:styleId="200">
    <w:name w:val="Неразрешенное упоминание20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00"/>
    <w:rPr>
      <w:color w:val="605E5C"/>
      <w:shd w:val="clear" w:color="auto" w:fill="E1DFDD"/>
    </w:rPr>
  </w:style>
  <w:style w:type="paragraph" w:styleId="af4">
    <w:name w:val="Normal (Web)"/>
    <w:basedOn w:val="a"/>
    <w:link w:val="af5"/>
    <w:uiPriority w:val="99"/>
    <w:qFormat/>
    <w:pPr>
      <w:spacing w:afterAutospacing="1" w:line="270" w:lineRule="atLeast"/>
    </w:pPr>
    <w:rPr>
      <w:rFonts w:ascii="Times New Roman" w:hAnsi="Times New Roman"/>
      <w:sz w:val="24"/>
    </w:rPr>
  </w:style>
  <w:style w:type="character" w:customStyle="1" w:styleId="af5">
    <w:name w:val="Обычный (веб) Знак"/>
    <w:basedOn w:val="1"/>
    <w:link w:val="af4"/>
    <w:qFormat/>
    <w:rPr>
      <w:rFonts w:ascii="Times New Roman" w:hAnsi="Times New Roman"/>
      <w:sz w:val="24"/>
    </w:rPr>
  </w:style>
  <w:style w:type="paragraph" w:customStyle="1" w:styleId="19">
    <w:name w:val="Знак сноски1"/>
    <w:link w:val="105"/>
    <w:rPr>
      <w:vertAlign w:val="superscript"/>
    </w:rPr>
  </w:style>
  <w:style w:type="character" w:customStyle="1" w:styleId="105">
    <w:name w:val="Знак сноски10"/>
    <w:link w:val="19"/>
    <w:rPr>
      <w:vertAlign w:val="superscript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f6">
    <w:name w:val="No Spacing"/>
    <w:link w:val="af7"/>
    <w:pPr>
      <w:widowControl w:val="0"/>
    </w:pPr>
    <w:rPr>
      <w:rFonts w:ascii="Times New Roman" w:hAnsi="Times New Roman"/>
    </w:rPr>
  </w:style>
  <w:style w:type="character" w:customStyle="1" w:styleId="af7">
    <w:name w:val="Без интервала Знак"/>
    <w:link w:val="af6"/>
    <w:rPr>
      <w:rFonts w:ascii="Times New Roman" w:hAnsi="Times New Roman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06">
    <w:name w:val="Обычный10"/>
    <w:link w:val="111"/>
  </w:style>
  <w:style w:type="character" w:customStyle="1" w:styleId="111">
    <w:name w:val="Обычный11"/>
    <w:link w:val="106"/>
    <w:rPr>
      <w:sz w:val="22"/>
    </w:rPr>
  </w:style>
  <w:style w:type="paragraph" w:styleId="af8">
    <w:name w:val="Subtitle"/>
    <w:basedOn w:val="a"/>
    <w:next w:val="a"/>
    <w:link w:val="af9"/>
    <w:uiPriority w:val="11"/>
    <w:qFormat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XO Thames" w:eastAsia="XO Thames" w:hAnsi="XO Thames" w:cs="XO Thames"/>
      <w:i/>
      <w:color w:val="000000"/>
      <w:sz w:val="24"/>
      <w:szCs w:val="24"/>
    </w:rPr>
  </w:style>
  <w:style w:type="character" w:customStyle="1" w:styleId="af9">
    <w:name w:val="Подзаголовок Знак"/>
    <w:link w:val="af8"/>
    <w:rPr>
      <w:rFonts w:ascii="XO Thames" w:hAnsi="XO Thames"/>
      <w:i/>
      <w:sz w:val="24"/>
    </w:rPr>
  </w:style>
  <w:style w:type="character" w:customStyle="1" w:styleId="a4">
    <w:name w:val="Заголовок Знак"/>
    <w:link w:val="a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UnresolvedMention1">
    <w:name w:val="Unresolved Mention1"/>
    <w:link w:val="UnresolvedMention10"/>
    <w:rPr>
      <w:color w:val="808080"/>
      <w:shd w:val="clear" w:color="auto" w:fill="E6E6E6"/>
    </w:rPr>
  </w:style>
  <w:style w:type="character" w:customStyle="1" w:styleId="UnresolvedMention10">
    <w:name w:val="Unresolved Mention10"/>
    <w:link w:val="UnresolvedMention1"/>
    <w:rPr>
      <w:color w:val="808080"/>
      <w:shd w:val="clear" w:color="auto" w:fill="E6E6E6"/>
    </w:rPr>
  </w:style>
  <w:style w:type="paragraph" w:customStyle="1" w:styleId="120">
    <w:name w:val="Обычный12"/>
    <w:link w:val="130"/>
  </w:style>
  <w:style w:type="character" w:customStyle="1" w:styleId="130">
    <w:name w:val="Обычный13"/>
    <w:link w:val="120"/>
    <w:rPr>
      <w:sz w:val="22"/>
    </w:rPr>
  </w:style>
  <w:style w:type="paragraph" w:customStyle="1" w:styleId="Normal1">
    <w:name w:val="Normal1"/>
    <w:qFormat/>
    <w:pPr>
      <w:widowControl w:val="0"/>
      <w:spacing w:line="300" w:lineRule="auto"/>
      <w:ind w:firstLine="700"/>
    </w:pPr>
    <w:rPr>
      <w:rFonts w:ascii="Times New Roman" w:hAnsi="Times New Roman"/>
    </w:rPr>
  </w:style>
  <w:style w:type="character" w:styleId="afa">
    <w:name w:val="annotation reference"/>
    <w:basedOn w:val="a0"/>
    <w:uiPriority w:val="99"/>
    <w:rPr>
      <w:sz w:val="16"/>
      <w:szCs w:val="16"/>
    </w:rPr>
  </w:style>
  <w:style w:type="paragraph" w:styleId="afb">
    <w:name w:val="Revision"/>
    <w:uiPriority w:val="99"/>
  </w:style>
  <w:style w:type="character" w:customStyle="1" w:styleId="35">
    <w:name w:val="Неразрешенное упоминание3"/>
    <w:basedOn w:val="a0"/>
    <w:uiPriority w:val="99"/>
    <w:rPr>
      <w:color w:val="605E5C"/>
      <w:shd w:val="clear" w:color="auto" w:fill="E1DFDD"/>
    </w:rPr>
  </w:style>
  <w:style w:type="table" w:customStyle="1" w:styleId="afc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alTable0"/>
    <w:tblPr>
      <w:tblStyleRowBandSize w:val="1"/>
      <w:tblStyleColBandSize w:val="1"/>
    </w:tblPr>
  </w:style>
  <w:style w:type="table" w:customStyle="1" w:styleId="afe">
    <w:basedOn w:val="NormalTable0"/>
    <w:tblPr>
      <w:tblStyleRowBandSize w:val="1"/>
      <w:tblStyleColBandSize w:val="1"/>
    </w:tblPr>
  </w:style>
  <w:style w:type="table" w:customStyle="1" w:styleId="aff">
    <w:basedOn w:val="NormalTable0"/>
    <w:tblPr>
      <w:tblStyleRowBandSize w:val="1"/>
      <w:tblStyleColBandSize w:val="1"/>
    </w:tblPr>
  </w:style>
  <w:style w:type="paragraph" w:styleId="aff0">
    <w:name w:val="footnote text"/>
    <w:basedOn w:val="a"/>
    <w:link w:val="aff1"/>
    <w:uiPriority w:val="99"/>
    <w:semiHidden/>
    <w:unhideWhenUsed/>
    <w:rsid w:val="009A64C5"/>
    <w:pPr>
      <w:spacing w:after="0" w:line="240" w:lineRule="auto"/>
    </w:pPr>
    <w:rPr>
      <w:rFonts w:ascii="Arial" w:eastAsia="Arial" w:hAnsi="Arial" w:cs="Arial"/>
      <w:sz w:val="20"/>
      <w:szCs w:val="20"/>
      <w:lang w:val="ru"/>
    </w:rPr>
  </w:style>
  <w:style w:type="character" w:customStyle="1" w:styleId="aff1">
    <w:name w:val="Текст сноски Знак"/>
    <w:basedOn w:val="a0"/>
    <w:link w:val="aff0"/>
    <w:uiPriority w:val="99"/>
    <w:semiHidden/>
    <w:rsid w:val="009A64C5"/>
    <w:rPr>
      <w:rFonts w:ascii="Arial" w:eastAsia="Arial" w:hAnsi="Arial" w:cs="Arial"/>
      <w:sz w:val="20"/>
      <w:szCs w:val="20"/>
      <w:lang w:val="ru"/>
    </w:rPr>
  </w:style>
  <w:style w:type="character" w:styleId="aff2">
    <w:name w:val="footnote reference"/>
    <w:basedOn w:val="a0"/>
    <w:uiPriority w:val="99"/>
    <w:semiHidden/>
    <w:unhideWhenUsed/>
    <w:rsid w:val="009A64C5"/>
    <w:rPr>
      <w:vertAlign w:val="superscript"/>
    </w:rPr>
  </w:style>
  <w:style w:type="character" w:styleId="aff3">
    <w:name w:val="FollowedHyperlink"/>
    <w:basedOn w:val="a0"/>
    <w:uiPriority w:val="99"/>
    <w:semiHidden/>
    <w:unhideWhenUsed/>
    <w:rsid w:val="00700498"/>
    <w:rPr>
      <w:color w:val="800080" w:themeColor="followedHyperlink"/>
      <w:u w:val="single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B16C93"/>
    <w:rPr>
      <w:color w:val="605E5C"/>
      <w:shd w:val="clear" w:color="auto" w:fill="E1DFDD"/>
    </w:rPr>
  </w:style>
  <w:style w:type="paragraph" w:styleId="aff4">
    <w:name w:val="Body Text"/>
    <w:basedOn w:val="a"/>
    <w:link w:val="aff5"/>
    <w:uiPriority w:val="99"/>
    <w:semiHidden/>
    <w:unhideWhenUsed/>
    <w:rsid w:val="00012D73"/>
    <w:pPr>
      <w:spacing w:after="120"/>
    </w:pPr>
  </w:style>
  <w:style w:type="character" w:customStyle="1" w:styleId="aff5">
    <w:name w:val="Основной текст Знак"/>
    <w:basedOn w:val="a0"/>
    <w:link w:val="aff4"/>
    <w:uiPriority w:val="99"/>
    <w:semiHidden/>
    <w:rsid w:val="00012D73"/>
  </w:style>
  <w:style w:type="table" w:styleId="aff6">
    <w:name w:val="Table Grid"/>
    <w:basedOn w:val="a1"/>
    <w:uiPriority w:val="39"/>
    <w:qFormat/>
    <w:rsid w:val="00012D7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7">
    <w:name w:val="???????"/>
    <w:rsid w:val="00012D73"/>
    <w:pPr>
      <w:widowControl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table" w:customStyle="1" w:styleId="36">
    <w:name w:val="Сетка таблицы3"/>
    <w:basedOn w:val="a1"/>
    <w:next w:val="aff6"/>
    <w:uiPriority w:val="39"/>
    <w:rsid w:val="00012D7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6">
    <w:name w:val="Body Text Indent 2"/>
    <w:basedOn w:val="a"/>
    <w:link w:val="27"/>
    <w:uiPriority w:val="99"/>
    <w:unhideWhenUsed/>
    <w:rsid w:val="0013249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132497"/>
  </w:style>
  <w:style w:type="paragraph" w:styleId="28">
    <w:name w:val="Body Text 2"/>
    <w:basedOn w:val="a"/>
    <w:link w:val="29"/>
    <w:uiPriority w:val="99"/>
    <w:semiHidden/>
    <w:unhideWhenUsed/>
    <w:rsid w:val="006D7BA1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6D7BA1"/>
  </w:style>
  <w:style w:type="paragraph" w:styleId="aff8">
    <w:name w:val="Body Text Indent"/>
    <w:basedOn w:val="a"/>
    <w:link w:val="aff9"/>
    <w:uiPriority w:val="99"/>
    <w:semiHidden/>
    <w:unhideWhenUsed/>
    <w:rsid w:val="006D7BA1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6D7BA1"/>
  </w:style>
  <w:style w:type="paragraph" w:styleId="37">
    <w:name w:val="Body Text Indent 3"/>
    <w:basedOn w:val="a"/>
    <w:link w:val="38"/>
    <w:uiPriority w:val="99"/>
    <w:semiHidden/>
    <w:unhideWhenUsed/>
    <w:rsid w:val="006D7BA1"/>
    <w:pPr>
      <w:spacing w:after="120"/>
      <w:ind w:left="283"/>
    </w:pPr>
    <w:rPr>
      <w:sz w:val="16"/>
      <w:szCs w:val="16"/>
      <w:lang w:eastAsia="en-US"/>
    </w:rPr>
  </w:style>
  <w:style w:type="character" w:customStyle="1" w:styleId="38">
    <w:name w:val="Основной текст с отступом 3 Знак"/>
    <w:basedOn w:val="a0"/>
    <w:link w:val="37"/>
    <w:uiPriority w:val="99"/>
    <w:semiHidden/>
    <w:rsid w:val="006D7BA1"/>
    <w:rPr>
      <w:sz w:val="16"/>
      <w:szCs w:val="16"/>
      <w:lang w:eastAsia="en-US"/>
    </w:rPr>
  </w:style>
  <w:style w:type="paragraph" w:customStyle="1" w:styleId="affa">
    <w:name w:val="Название"/>
    <w:basedOn w:val="a"/>
    <w:qFormat/>
    <w:rsid w:val="006D7BA1"/>
    <w:pPr>
      <w:spacing w:after="120" w:line="240" w:lineRule="auto"/>
      <w:ind w:left="72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bs.ru/citizens/" TargetMode="External"/><Relationship Id="rId5" Type="http://schemas.openxmlformats.org/officeDocument/2006/relationships/styles" Target="styles.xml"/><Relationship Id="rId28" Type="http://schemas.microsoft.com/office/2018/08/relationships/commentsExtensible" Target="commentsExtensible.xml"/><Relationship Id="rId10" Type="http://schemas.openxmlformats.org/officeDocument/2006/relationships/hyperlink" Target="https://ebs.r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Yc1zJBp3o+alovJbmw61UoCJQ==">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</go:docsCustomData>
</go:gDocsCustomXmlDataStorage>
</file>

<file path=customXml/item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EFD198-E7BC-40E3-A637-649B7E4D183D}">
  <ds:schemaRefs>
    <ds:schemaRef ds:uri="http://www.wps.cn/android/officeDocument/2013/mofficeCustomData"/>
  </ds:schemaRefs>
</ds:datastoreItem>
</file>

<file path=customXml/itemProps3.xml><?xml version="1.0" encoding="utf-8"?>
<ds:datastoreItem xmlns:ds="http://schemas.openxmlformats.org/officeDocument/2006/customXml" ds:itemID="{AF00AC92-09F7-4E6A-AE1F-29276E67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ВТБ</Company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Галкина Юлия Сергеевна</dc:creator>
  <cp:lastModifiedBy>Магомедова Саида Арсеновна</cp:lastModifiedBy>
  <cp:revision>2</cp:revision>
  <dcterms:created xsi:type="dcterms:W3CDTF">2025-04-24T09:35:00Z</dcterms:created>
  <dcterms:modified xsi:type="dcterms:W3CDTF">2025-04-24T09:35:00Z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a9f84052a3764fd295049057b0102283</vt:lpwstr>
  </property>
</Properties>
</file>