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82671616"/>
        <w:docPartObj>
          <w:docPartGallery w:val="Cover Pages"/>
          <w:docPartUnique/>
        </w:docPartObj>
      </w:sdtPr>
      <w:sdtEndPr>
        <w:rPr>
          <w:lang w:val="ru-RU"/>
        </w:rPr>
      </w:sdtEndPr>
      <w:sdtContent>
        <w:p w14:paraId="293724E5" w14:textId="3242EEFA" w:rsidR="003E5AB7" w:rsidRPr="00D22022" w:rsidRDefault="00D22022" w:rsidP="00B806D6">
          <w:pPr>
            <w:spacing w:line="360" w:lineRule="auto"/>
            <w:jc w:val="center"/>
            <w:rPr>
              <w:b/>
              <w:sz w:val="28"/>
              <w:lang w:val="ru-RU"/>
            </w:rPr>
          </w:pPr>
          <w:r w:rsidRPr="00D22022">
            <w:rPr>
              <w:b/>
              <w:sz w:val="28"/>
              <w:shd w:val="clear" w:color="auto" w:fill="FFFFFF"/>
              <w:lang w:val="ru-RU"/>
            </w:rPr>
            <w:t>Единая система идентификации и аутентификации физических лиц с использованием биометрических персональных данных</w:t>
          </w:r>
        </w:p>
        <w:p w14:paraId="24E55317" w14:textId="77777777" w:rsidR="003E5AB7" w:rsidRPr="00D22022" w:rsidRDefault="003E5AB7" w:rsidP="00B806D6">
          <w:pPr>
            <w:spacing w:line="360" w:lineRule="auto"/>
            <w:jc w:val="center"/>
            <w:rPr>
              <w:lang w:val="ru-RU"/>
            </w:rPr>
          </w:pPr>
        </w:p>
        <w:p w14:paraId="74334B85" w14:textId="77777777" w:rsidR="003E5AB7" w:rsidRPr="00D22022" w:rsidRDefault="003E5AB7" w:rsidP="00B806D6">
          <w:pPr>
            <w:spacing w:line="360" w:lineRule="auto"/>
            <w:jc w:val="center"/>
            <w:rPr>
              <w:lang w:val="ru-RU"/>
            </w:rPr>
          </w:pPr>
        </w:p>
        <w:p w14:paraId="2117AB63" w14:textId="77777777" w:rsidR="003E5AB7" w:rsidRPr="00D22022" w:rsidRDefault="003E5AB7" w:rsidP="00B806D6">
          <w:pPr>
            <w:spacing w:line="360" w:lineRule="auto"/>
            <w:jc w:val="center"/>
            <w:rPr>
              <w:lang w:val="ru-RU"/>
            </w:rPr>
          </w:pPr>
        </w:p>
        <w:p w14:paraId="33AE4A9A" w14:textId="2CE30615" w:rsidR="003E5AB7" w:rsidRPr="00D22022" w:rsidRDefault="003E5AB7" w:rsidP="00B806D6">
          <w:pPr>
            <w:spacing w:line="360" w:lineRule="auto"/>
            <w:jc w:val="center"/>
            <w:rPr>
              <w:lang w:val="ru-RU"/>
            </w:rPr>
          </w:pPr>
        </w:p>
        <w:p w14:paraId="6A35B699" w14:textId="7183D1EC" w:rsidR="003E5AB7" w:rsidRPr="00D22022" w:rsidRDefault="003E5AB7" w:rsidP="00B806D6">
          <w:pPr>
            <w:spacing w:line="360" w:lineRule="auto"/>
            <w:jc w:val="center"/>
            <w:rPr>
              <w:lang w:val="ru-RU"/>
            </w:rPr>
          </w:pPr>
        </w:p>
        <w:p w14:paraId="43B49259" w14:textId="77777777" w:rsidR="003E5AB7" w:rsidRPr="00D22022" w:rsidRDefault="003E5AB7" w:rsidP="00B806D6">
          <w:pPr>
            <w:spacing w:line="360" w:lineRule="auto"/>
            <w:jc w:val="center"/>
            <w:rPr>
              <w:lang w:val="ru-RU"/>
            </w:rPr>
          </w:pPr>
        </w:p>
        <w:p w14:paraId="48916929" w14:textId="77777777" w:rsidR="003E5AB7" w:rsidRPr="00D22022" w:rsidRDefault="003E5AB7" w:rsidP="00B806D6">
          <w:pPr>
            <w:spacing w:line="360" w:lineRule="auto"/>
            <w:jc w:val="center"/>
            <w:rPr>
              <w:lang w:val="ru-RU"/>
            </w:rPr>
          </w:pPr>
        </w:p>
        <w:p w14:paraId="385273A8" w14:textId="77777777" w:rsidR="003E5AB7" w:rsidRPr="00D22022" w:rsidRDefault="003E5AB7" w:rsidP="00B806D6">
          <w:pPr>
            <w:spacing w:line="360" w:lineRule="auto"/>
            <w:jc w:val="center"/>
            <w:rPr>
              <w:lang w:val="ru-RU"/>
            </w:rPr>
          </w:pPr>
        </w:p>
        <w:p w14:paraId="380B410D" w14:textId="77777777" w:rsidR="003E5AB7" w:rsidRPr="00D22022" w:rsidRDefault="003E5AB7" w:rsidP="00B806D6">
          <w:pPr>
            <w:spacing w:line="360" w:lineRule="auto"/>
            <w:jc w:val="center"/>
            <w:rPr>
              <w:b/>
              <w:sz w:val="36"/>
              <w:szCs w:val="36"/>
              <w:lang w:val="ru-RU"/>
            </w:rPr>
          </w:pPr>
        </w:p>
        <w:p w14:paraId="45CC947C" w14:textId="34DDB23B" w:rsidR="003E5AB7" w:rsidRPr="003B6B87" w:rsidRDefault="003E5AB7" w:rsidP="00B806D6">
          <w:pPr>
            <w:spacing w:line="360" w:lineRule="auto"/>
            <w:jc w:val="center"/>
            <w:rPr>
              <w:b/>
              <w:sz w:val="36"/>
              <w:szCs w:val="36"/>
              <w:lang w:val="ru-RU"/>
            </w:rPr>
          </w:pPr>
          <w:r w:rsidRPr="003B6B87">
            <w:rPr>
              <w:b/>
              <w:sz w:val="36"/>
              <w:szCs w:val="36"/>
              <w:lang w:val="ru-RU"/>
            </w:rPr>
            <w:t>Методические рекомендации</w:t>
          </w:r>
        </w:p>
        <w:p w14:paraId="6E83D421" w14:textId="0DFCC456" w:rsidR="003E5AB7" w:rsidRPr="003B6B87" w:rsidRDefault="003E5AB7" w:rsidP="00B806D6">
          <w:pPr>
            <w:spacing w:line="360" w:lineRule="auto"/>
            <w:jc w:val="center"/>
            <w:rPr>
              <w:b/>
              <w:sz w:val="36"/>
              <w:szCs w:val="36"/>
              <w:lang w:val="ru-RU"/>
            </w:rPr>
          </w:pPr>
          <w:r w:rsidRPr="003B6B87">
            <w:rPr>
              <w:b/>
              <w:sz w:val="36"/>
              <w:szCs w:val="36"/>
              <w:lang w:val="ru-RU"/>
            </w:rPr>
            <w:t>по использованию сервис</w:t>
          </w:r>
          <w:r w:rsidR="00BA7A7B">
            <w:rPr>
              <w:b/>
              <w:sz w:val="36"/>
              <w:szCs w:val="36"/>
              <w:lang w:val="ru-RU"/>
            </w:rPr>
            <w:t>а</w:t>
          </w:r>
        </w:p>
        <w:p w14:paraId="6209BAD2" w14:textId="5E9ACE33" w:rsidR="00CA5109" w:rsidRDefault="00BA7A7B" w:rsidP="00B806D6">
          <w:pPr>
            <w:spacing w:line="360" w:lineRule="auto"/>
            <w:jc w:val="center"/>
            <w:rPr>
              <w:b/>
              <w:sz w:val="36"/>
              <w:szCs w:val="36"/>
              <w:lang w:val="ru-RU"/>
            </w:rPr>
          </w:pPr>
          <w:r>
            <w:rPr>
              <w:b/>
              <w:sz w:val="36"/>
              <w:szCs w:val="36"/>
              <w:lang w:val="ru-RU"/>
            </w:rPr>
            <w:t>биометрической идентификации</w:t>
          </w:r>
        </w:p>
        <w:p w14:paraId="74870078" w14:textId="2D41583B" w:rsidR="00C03FDB" w:rsidRPr="003B6B87" w:rsidRDefault="00C03FDB" w:rsidP="00B806D6">
          <w:pPr>
            <w:spacing w:line="360" w:lineRule="auto"/>
            <w:jc w:val="center"/>
            <w:rPr>
              <w:b/>
              <w:sz w:val="36"/>
              <w:szCs w:val="36"/>
              <w:lang w:val="ru-RU"/>
            </w:rPr>
          </w:pPr>
          <w:r>
            <w:rPr>
              <w:b/>
              <w:sz w:val="36"/>
              <w:szCs w:val="36"/>
              <w:lang w:val="ru-RU"/>
            </w:rPr>
            <w:t>для руководителей проектов</w:t>
          </w:r>
        </w:p>
        <w:p w14:paraId="3641FCDA" w14:textId="05FFC20E" w:rsidR="003E5AB7" w:rsidRPr="003B6B87" w:rsidRDefault="003E5AB7" w:rsidP="00B806D6">
          <w:pPr>
            <w:spacing w:line="360" w:lineRule="auto"/>
            <w:rPr>
              <w:lang w:val="ru-RU"/>
            </w:rPr>
          </w:pPr>
        </w:p>
        <w:p w14:paraId="7E087C7C" w14:textId="52705B47" w:rsidR="003E5AB7" w:rsidRPr="00EC5D5C" w:rsidRDefault="003E5AB7" w:rsidP="00B806D6">
          <w:pPr>
            <w:spacing w:line="360" w:lineRule="auto"/>
            <w:jc w:val="center"/>
            <w:rPr>
              <w:lang w:val="ru-RU"/>
            </w:rPr>
          </w:pPr>
          <w:r w:rsidRPr="003B6B87">
            <w:rPr>
              <w:lang w:val="ru-RU"/>
            </w:rPr>
            <w:t>Версия 1.</w:t>
          </w:r>
          <w:r w:rsidR="004139E3">
            <w:rPr>
              <w:lang w:val="ru-RU"/>
            </w:rPr>
            <w:t>1</w:t>
          </w:r>
        </w:p>
        <w:p w14:paraId="4BC7DCCE" w14:textId="77777777" w:rsidR="00BB72A3" w:rsidRPr="008A06F3" w:rsidRDefault="00BB72A3" w:rsidP="00B806D6">
          <w:pPr>
            <w:spacing w:line="360" w:lineRule="auto"/>
            <w:jc w:val="center"/>
            <w:rPr>
              <w:lang w:val="ru-RU"/>
            </w:rPr>
          </w:pPr>
        </w:p>
        <w:p w14:paraId="7A95C6A9" w14:textId="7945FB45" w:rsidR="003E5AB7" w:rsidRPr="008A06F3" w:rsidRDefault="003E5AB7" w:rsidP="00B806D6">
          <w:pPr>
            <w:spacing w:line="360" w:lineRule="auto"/>
            <w:jc w:val="center"/>
            <w:rPr>
              <w:lang w:val="ru-RU"/>
            </w:rPr>
          </w:pPr>
        </w:p>
        <w:p w14:paraId="0CC5866C" w14:textId="2ADBAC32" w:rsidR="003E5AB7" w:rsidRPr="008A06F3" w:rsidRDefault="003E5AB7" w:rsidP="00B806D6">
          <w:pPr>
            <w:spacing w:line="360" w:lineRule="auto"/>
            <w:jc w:val="center"/>
            <w:rPr>
              <w:lang w:val="ru-RU"/>
            </w:rPr>
          </w:pPr>
        </w:p>
        <w:p w14:paraId="4267388E" w14:textId="715C78DB" w:rsidR="003E5AB7" w:rsidRDefault="003E5AB7" w:rsidP="00B806D6">
          <w:pPr>
            <w:spacing w:line="360" w:lineRule="auto"/>
            <w:jc w:val="center"/>
            <w:rPr>
              <w:lang w:val="ru-RU"/>
            </w:rPr>
          </w:pPr>
        </w:p>
        <w:p w14:paraId="4412A70C" w14:textId="77777777" w:rsidR="00BA7A7B" w:rsidRDefault="00BA7A7B" w:rsidP="00B806D6">
          <w:pPr>
            <w:spacing w:line="360" w:lineRule="auto"/>
            <w:jc w:val="center"/>
            <w:rPr>
              <w:lang w:val="ru-RU"/>
            </w:rPr>
          </w:pPr>
        </w:p>
        <w:p w14:paraId="6B517656" w14:textId="77777777" w:rsidR="00BA7A7B" w:rsidRDefault="00BA7A7B" w:rsidP="00B806D6">
          <w:pPr>
            <w:spacing w:line="360" w:lineRule="auto"/>
            <w:jc w:val="center"/>
            <w:rPr>
              <w:lang w:val="ru-RU"/>
            </w:rPr>
          </w:pPr>
        </w:p>
        <w:p w14:paraId="3BA44BAA" w14:textId="77777777" w:rsidR="00BA7A7B" w:rsidRDefault="00BA7A7B" w:rsidP="00B806D6">
          <w:pPr>
            <w:spacing w:line="360" w:lineRule="auto"/>
            <w:jc w:val="center"/>
            <w:rPr>
              <w:lang w:val="ru-RU"/>
            </w:rPr>
          </w:pPr>
        </w:p>
        <w:p w14:paraId="394D50F5" w14:textId="77777777" w:rsidR="00BA7A7B" w:rsidRDefault="00BA7A7B" w:rsidP="00B806D6">
          <w:pPr>
            <w:spacing w:line="360" w:lineRule="auto"/>
            <w:jc w:val="center"/>
            <w:rPr>
              <w:lang w:val="ru-RU"/>
            </w:rPr>
          </w:pPr>
        </w:p>
        <w:p w14:paraId="19217258" w14:textId="77777777" w:rsidR="00BA7A7B" w:rsidRDefault="00BA7A7B" w:rsidP="00B806D6">
          <w:pPr>
            <w:spacing w:line="360" w:lineRule="auto"/>
            <w:jc w:val="center"/>
            <w:rPr>
              <w:lang w:val="ru-RU"/>
            </w:rPr>
          </w:pPr>
        </w:p>
        <w:p w14:paraId="66300B90" w14:textId="77777777" w:rsidR="00BA7A7B" w:rsidRDefault="00BA7A7B" w:rsidP="00B806D6">
          <w:pPr>
            <w:spacing w:line="360" w:lineRule="auto"/>
            <w:jc w:val="center"/>
            <w:rPr>
              <w:lang w:val="ru-RU"/>
            </w:rPr>
          </w:pPr>
        </w:p>
        <w:p w14:paraId="58A78A36" w14:textId="77777777" w:rsidR="00BA7A7B" w:rsidRPr="008A06F3" w:rsidRDefault="00BA7A7B" w:rsidP="00B806D6">
          <w:pPr>
            <w:spacing w:line="360" w:lineRule="auto"/>
            <w:jc w:val="center"/>
            <w:rPr>
              <w:lang w:val="ru-RU"/>
            </w:rPr>
          </w:pPr>
        </w:p>
        <w:p w14:paraId="5BA483E8" w14:textId="77777777" w:rsidR="003E5AB7" w:rsidRPr="008A06F3" w:rsidRDefault="003E5AB7" w:rsidP="00BA7A7B">
          <w:pPr>
            <w:spacing w:line="360" w:lineRule="auto"/>
            <w:rPr>
              <w:lang w:val="ru-RU"/>
            </w:rPr>
          </w:pPr>
        </w:p>
        <w:p w14:paraId="23BF37EB" w14:textId="521DC7F5" w:rsidR="00D3702C" w:rsidRPr="002B13B0" w:rsidRDefault="007B6F14" w:rsidP="00BA7A7B">
          <w:pPr>
            <w:spacing w:line="360" w:lineRule="auto"/>
            <w:jc w:val="center"/>
            <w:rPr>
              <w:b/>
              <w:bCs/>
              <w:lang w:val="ru-RU"/>
            </w:rPr>
          </w:pPr>
          <w:r w:rsidRPr="002B13B0">
            <w:rPr>
              <w:b/>
              <w:bCs/>
              <w:lang w:val="ru-RU"/>
            </w:rPr>
            <w:t>Москва 2023</w:t>
          </w:r>
          <w:r w:rsidR="00D3702C" w:rsidRPr="002B13B0">
            <w:rPr>
              <w:b/>
              <w:bCs/>
              <w:lang w:val="ru-RU"/>
            </w:rPr>
            <w:br w:type="page"/>
          </w:r>
        </w:p>
        <w:p w14:paraId="6928CED0" w14:textId="4376A85E" w:rsidR="00D3702C" w:rsidRPr="00D3702C" w:rsidRDefault="00D3702C" w:rsidP="00D3702C">
          <w:pPr>
            <w:rPr>
              <w:b/>
              <w:lang w:val="ru-RU"/>
            </w:rPr>
          </w:pPr>
          <w:r>
            <w:rPr>
              <w:b/>
              <w:lang w:val="ru-RU"/>
            </w:rPr>
            <w:lastRenderedPageBreak/>
            <w:t>Изменения</w:t>
          </w:r>
          <w:r w:rsidRPr="00EA3F8C">
            <w:rPr>
              <w:b/>
              <w:lang w:val="ru-RU"/>
            </w:rPr>
            <w:t xml:space="preserve"> документ</w:t>
          </w:r>
          <w:r>
            <w:rPr>
              <w:b/>
              <w:lang w:val="ru-RU"/>
            </w:rPr>
            <w:t>а</w:t>
          </w:r>
        </w:p>
        <w:tbl>
          <w:tblPr>
            <w:tblStyle w:val="af4"/>
            <w:tblW w:w="5000" w:type="pct"/>
            <w:tblLook w:val="04A0" w:firstRow="1" w:lastRow="0" w:firstColumn="1" w:lastColumn="0" w:noHBand="0" w:noVBand="1"/>
          </w:tblPr>
          <w:tblGrid>
            <w:gridCol w:w="991"/>
            <w:gridCol w:w="1206"/>
            <w:gridCol w:w="3432"/>
            <w:gridCol w:w="3433"/>
          </w:tblGrid>
          <w:tr w:rsidR="000D11FB" w:rsidRPr="00C043A7" w14:paraId="4E4CB71F" w14:textId="7FAC7826" w:rsidTr="000D11FB">
            <w:trPr>
              <w:tblHeader/>
            </w:trPr>
            <w:tc>
              <w:tcPr>
                <w:tcW w:w="547" w:type="pct"/>
                <w:shd w:val="clear" w:color="auto" w:fill="D9D9D9" w:themeFill="background1" w:themeFillShade="D9"/>
              </w:tcPr>
              <w:p w14:paraId="5D92FCD1" w14:textId="77777777" w:rsidR="000D11FB" w:rsidRPr="00C043A7" w:rsidRDefault="000D11FB" w:rsidP="000D11FB">
                <w:pPr>
                  <w:pStyle w:val="afff4"/>
                  <w:jc w:val="both"/>
                </w:pPr>
                <w:r w:rsidRPr="00C043A7">
                  <w:t>Версия</w:t>
                </w:r>
              </w:p>
            </w:tc>
            <w:tc>
              <w:tcPr>
                <w:tcW w:w="665" w:type="pct"/>
                <w:shd w:val="clear" w:color="auto" w:fill="D9D9D9" w:themeFill="background1" w:themeFillShade="D9"/>
              </w:tcPr>
              <w:p w14:paraId="6AF9D668" w14:textId="77777777" w:rsidR="000D11FB" w:rsidRPr="00C043A7" w:rsidRDefault="000D11FB" w:rsidP="000D11FB">
                <w:pPr>
                  <w:pStyle w:val="afff4"/>
                  <w:jc w:val="both"/>
                </w:pPr>
                <w:r w:rsidRPr="00C043A7">
                  <w:t>Дата</w:t>
                </w:r>
              </w:p>
            </w:tc>
            <w:tc>
              <w:tcPr>
                <w:tcW w:w="1894" w:type="pct"/>
                <w:shd w:val="clear" w:color="auto" w:fill="D9D9D9" w:themeFill="background1" w:themeFillShade="D9"/>
              </w:tcPr>
              <w:p w14:paraId="0DA356FC" w14:textId="79D39176" w:rsidR="000D11FB" w:rsidRPr="00C043A7" w:rsidRDefault="000D11FB" w:rsidP="000D11FB">
                <w:pPr>
                  <w:pStyle w:val="afff4"/>
                  <w:jc w:val="both"/>
                </w:pPr>
                <w:r>
                  <w:t>Автор</w:t>
                </w:r>
              </w:p>
            </w:tc>
            <w:tc>
              <w:tcPr>
                <w:tcW w:w="1894" w:type="pct"/>
                <w:shd w:val="clear" w:color="auto" w:fill="D9D9D9" w:themeFill="background1" w:themeFillShade="D9"/>
              </w:tcPr>
              <w:p w14:paraId="168A4AC2" w14:textId="5B1A49F4" w:rsidR="000D11FB" w:rsidRPr="00C043A7" w:rsidRDefault="000D11FB" w:rsidP="000D11FB">
                <w:pPr>
                  <w:pStyle w:val="afff4"/>
                  <w:jc w:val="both"/>
                </w:pPr>
                <w:r w:rsidRPr="00C043A7">
                  <w:t>Изменение</w:t>
                </w:r>
              </w:p>
            </w:tc>
          </w:tr>
          <w:tr w:rsidR="000D11FB" w:rsidRPr="00C043A7" w14:paraId="5723F0CC" w14:textId="5262BF2E" w:rsidTr="000D11FB">
            <w:tc>
              <w:tcPr>
                <w:tcW w:w="547" w:type="pct"/>
                <w:shd w:val="clear" w:color="auto" w:fill="auto"/>
              </w:tcPr>
              <w:p w14:paraId="7019F53A" w14:textId="6965FC67" w:rsidR="000D11FB" w:rsidRPr="00464D68" w:rsidRDefault="000D11FB" w:rsidP="000D11FB">
                <w:pPr>
                  <w:pStyle w:val="affff0"/>
                  <w:rPr>
                    <w:rFonts w:ascii="Times New Roman" w:hAnsi="Times New Roman"/>
                    <w:sz w:val="22"/>
                    <w:szCs w:val="22"/>
                  </w:rPr>
                </w:pPr>
                <w:r w:rsidRPr="00464D68">
                  <w:rPr>
                    <w:rFonts w:ascii="Times New Roman" w:hAnsi="Times New Roman"/>
                    <w:sz w:val="22"/>
                    <w:szCs w:val="22"/>
                  </w:rPr>
                  <w:t>1.</w:t>
                </w:r>
                <w:r w:rsidR="00047EA5">
                  <w:rPr>
                    <w:rFonts w:ascii="Times New Roman" w:hAnsi="Times New Roman"/>
                    <w:sz w:val="22"/>
                    <w:szCs w:val="22"/>
                  </w:rPr>
                  <w:t>0</w:t>
                </w:r>
              </w:p>
            </w:tc>
            <w:tc>
              <w:tcPr>
                <w:tcW w:w="665" w:type="pct"/>
                <w:shd w:val="clear" w:color="auto" w:fill="auto"/>
              </w:tcPr>
              <w:p w14:paraId="2EE1B186" w14:textId="095E04FD" w:rsidR="000D11FB" w:rsidRPr="00464D68" w:rsidRDefault="001227FE" w:rsidP="000D11FB">
                <w:pPr>
                  <w:pStyle w:val="affff0"/>
                  <w:rPr>
                    <w:rFonts w:ascii="Times New Roman" w:hAnsi="Times New Roman"/>
                    <w:sz w:val="22"/>
                    <w:szCs w:val="22"/>
                  </w:rPr>
                </w:pPr>
                <w:r>
                  <w:rPr>
                    <w:rFonts w:ascii="Times New Roman" w:hAnsi="Times New Roman"/>
                    <w:sz w:val="22"/>
                    <w:szCs w:val="22"/>
                  </w:rPr>
                  <w:t>1</w:t>
                </w:r>
                <w:r w:rsidR="006C348E">
                  <w:rPr>
                    <w:rFonts w:ascii="Times New Roman" w:hAnsi="Times New Roman"/>
                    <w:sz w:val="22"/>
                    <w:szCs w:val="22"/>
                  </w:rPr>
                  <w:t>9</w:t>
                </w:r>
                <w:r w:rsidR="000D11FB">
                  <w:rPr>
                    <w:rFonts w:ascii="Times New Roman" w:hAnsi="Times New Roman"/>
                    <w:sz w:val="22"/>
                    <w:szCs w:val="22"/>
                  </w:rPr>
                  <w:t>.</w:t>
                </w:r>
                <w:r>
                  <w:rPr>
                    <w:rFonts w:ascii="Times New Roman" w:hAnsi="Times New Roman"/>
                    <w:sz w:val="22"/>
                    <w:szCs w:val="22"/>
                  </w:rPr>
                  <w:t>01</w:t>
                </w:r>
                <w:r w:rsidR="000D11FB">
                  <w:rPr>
                    <w:rFonts w:ascii="Times New Roman" w:hAnsi="Times New Roman"/>
                    <w:sz w:val="22"/>
                    <w:szCs w:val="22"/>
                  </w:rPr>
                  <w:t>.202</w:t>
                </w:r>
                <w:r>
                  <w:rPr>
                    <w:rFonts w:ascii="Times New Roman" w:hAnsi="Times New Roman"/>
                    <w:sz w:val="22"/>
                    <w:szCs w:val="22"/>
                  </w:rPr>
                  <w:t>4</w:t>
                </w:r>
              </w:p>
            </w:tc>
            <w:tc>
              <w:tcPr>
                <w:tcW w:w="1894" w:type="pct"/>
                <w:shd w:val="clear" w:color="auto" w:fill="auto"/>
              </w:tcPr>
              <w:p w14:paraId="23643A79" w14:textId="3C350893" w:rsidR="000D11FB" w:rsidRPr="00464D68" w:rsidRDefault="000D11FB" w:rsidP="000D11FB">
                <w:pPr>
                  <w:pStyle w:val="afff5"/>
                  <w:jc w:val="left"/>
                  <w:rPr>
                    <w:sz w:val="22"/>
                    <w:szCs w:val="22"/>
                  </w:rPr>
                </w:pPr>
                <w:r>
                  <w:rPr>
                    <w:sz w:val="22"/>
                    <w:szCs w:val="22"/>
                  </w:rPr>
                  <w:t xml:space="preserve">С. </w:t>
                </w:r>
                <w:r w:rsidR="00B60414">
                  <w:rPr>
                    <w:sz w:val="22"/>
                    <w:szCs w:val="22"/>
                  </w:rPr>
                  <w:t>Гаврилов</w:t>
                </w:r>
              </w:p>
            </w:tc>
            <w:tc>
              <w:tcPr>
                <w:tcW w:w="1894" w:type="pct"/>
              </w:tcPr>
              <w:p w14:paraId="314D2539" w14:textId="1A940570" w:rsidR="000D11FB" w:rsidRDefault="000D11FB" w:rsidP="000D11FB">
                <w:pPr>
                  <w:pStyle w:val="afff5"/>
                  <w:jc w:val="left"/>
                  <w:rPr>
                    <w:sz w:val="22"/>
                    <w:szCs w:val="22"/>
                  </w:rPr>
                </w:pPr>
                <w:r>
                  <w:rPr>
                    <w:sz w:val="22"/>
                    <w:szCs w:val="22"/>
                  </w:rPr>
                  <w:t>Создание</w:t>
                </w:r>
                <w:r w:rsidRPr="00464D68">
                  <w:rPr>
                    <w:sz w:val="22"/>
                    <w:szCs w:val="22"/>
                  </w:rPr>
                  <w:t xml:space="preserve"> документа</w:t>
                </w:r>
              </w:p>
            </w:tc>
          </w:tr>
          <w:tr w:rsidR="000D11FB" w:rsidRPr="004139E3" w14:paraId="00AB1286" w14:textId="7799C98E" w:rsidTr="000D11FB">
            <w:trPr>
              <w:trHeight w:val="220"/>
            </w:trPr>
            <w:tc>
              <w:tcPr>
                <w:tcW w:w="547" w:type="pct"/>
                <w:shd w:val="clear" w:color="auto" w:fill="auto"/>
              </w:tcPr>
              <w:p w14:paraId="18D9AED5" w14:textId="6F635668" w:rsidR="000D11FB" w:rsidRPr="00BE23B2" w:rsidRDefault="00BE23B2" w:rsidP="000D11FB">
                <w:pPr>
                  <w:pStyle w:val="affff0"/>
                  <w:rPr>
                    <w:rFonts w:ascii="Times New Roman" w:hAnsi="Times New Roman"/>
                    <w:sz w:val="22"/>
                    <w:szCs w:val="22"/>
                  </w:rPr>
                </w:pPr>
                <w:r>
                  <w:rPr>
                    <w:rFonts w:ascii="Times New Roman" w:hAnsi="Times New Roman"/>
                    <w:sz w:val="22"/>
                    <w:szCs w:val="22"/>
                  </w:rPr>
                  <w:t>1.1</w:t>
                </w:r>
              </w:p>
            </w:tc>
            <w:tc>
              <w:tcPr>
                <w:tcW w:w="665" w:type="pct"/>
                <w:shd w:val="clear" w:color="auto" w:fill="auto"/>
              </w:tcPr>
              <w:p w14:paraId="7214EA5B" w14:textId="5DE28167" w:rsidR="000D11FB" w:rsidRPr="00BE23B2" w:rsidRDefault="00BE23B2" w:rsidP="000D11FB">
                <w:pPr>
                  <w:pStyle w:val="affff0"/>
                  <w:rPr>
                    <w:rFonts w:ascii="Times New Roman" w:hAnsi="Times New Roman"/>
                    <w:sz w:val="22"/>
                    <w:szCs w:val="22"/>
                  </w:rPr>
                </w:pPr>
                <w:r>
                  <w:rPr>
                    <w:rFonts w:ascii="Times New Roman" w:hAnsi="Times New Roman"/>
                    <w:sz w:val="22"/>
                    <w:szCs w:val="22"/>
                  </w:rPr>
                  <w:t>20.11.2024</w:t>
                </w:r>
              </w:p>
            </w:tc>
            <w:tc>
              <w:tcPr>
                <w:tcW w:w="1894" w:type="pct"/>
                <w:shd w:val="clear" w:color="auto" w:fill="auto"/>
              </w:tcPr>
              <w:p w14:paraId="276FA21E" w14:textId="6D00075E" w:rsidR="000D11FB" w:rsidRPr="00464D68" w:rsidRDefault="00BE23B2" w:rsidP="000D11FB">
                <w:pPr>
                  <w:pStyle w:val="afff5"/>
                  <w:jc w:val="left"/>
                  <w:rPr>
                    <w:sz w:val="22"/>
                    <w:szCs w:val="22"/>
                  </w:rPr>
                </w:pPr>
                <w:r>
                  <w:rPr>
                    <w:sz w:val="22"/>
                    <w:szCs w:val="22"/>
                  </w:rPr>
                  <w:t>С. Гаврилов</w:t>
                </w:r>
              </w:p>
            </w:tc>
            <w:tc>
              <w:tcPr>
                <w:tcW w:w="1894" w:type="pct"/>
              </w:tcPr>
              <w:p w14:paraId="61D64239" w14:textId="272D5903" w:rsidR="000D11FB" w:rsidRPr="00464D68" w:rsidRDefault="00BE23B2" w:rsidP="000D11FB">
                <w:pPr>
                  <w:pStyle w:val="afff5"/>
                  <w:jc w:val="left"/>
                  <w:rPr>
                    <w:sz w:val="22"/>
                    <w:szCs w:val="22"/>
                  </w:rPr>
                </w:pPr>
                <w:r w:rsidRPr="004A5959">
                  <w:rPr>
                    <w:sz w:val="22"/>
                    <w:szCs w:val="22"/>
                  </w:rPr>
                  <w:t>Дополнен раздел 3 абзацем о проверке возраста</w:t>
                </w:r>
              </w:p>
            </w:tc>
          </w:tr>
          <w:tr w:rsidR="000D11FB" w:rsidRPr="004139E3" w14:paraId="5B30D18B" w14:textId="73B76570" w:rsidTr="000D11FB">
            <w:tc>
              <w:tcPr>
                <w:tcW w:w="547" w:type="pct"/>
                <w:shd w:val="clear" w:color="auto" w:fill="auto"/>
              </w:tcPr>
              <w:p w14:paraId="3DF245F1" w14:textId="456C78E1" w:rsidR="000D11FB" w:rsidRPr="00464D68" w:rsidRDefault="000D11FB" w:rsidP="000D11FB">
                <w:pPr>
                  <w:pStyle w:val="affff0"/>
                  <w:rPr>
                    <w:rFonts w:ascii="Times New Roman" w:hAnsi="Times New Roman"/>
                    <w:sz w:val="22"/>
                    <w:szCs w:val="22"/>
                  </w:rPr>
                </w:pPr>
              </w:p>
            </w:tc>
            <w:tc>
              <w:tcPr>
                <w:tcW w:w="665" w:type="pct"/>
                <w:shd w:val="clear" w:color="auto" w:fill="auto"/>
              </w:tcPr>
              <w:p w14:paraId="12720F4A" w14:textId="3CF95CDE" w:rsidR="000D11FB" w:rsidRPr="00464D68" w:rsidRDefault="000D11FB" w:rsidP="000D11FB">
                <w:pPr>
                  <w:pStyle w:val="affff0"/>
                  <w:rPr>
                    <w:rFonts w:ascii="Times New Roman" w:hAnsi="Times New Roman"/>
                    <w:sz w:val="22"/>
                    <w:szCs w:val="22"/>
                  </w:rPr>
                </w:pPr>
              </w:p>
            </w:tc>
            <w:tc>
              <w:tcPr>
                <w:tcW w:w="1894" w:type="pct"/>
                <w:shd w:val="clear" w:color="auto" w:fill="auto"/>
              </w:tcPr>
              <w:p w14:paraId="3CC13591" w14:textId="43F8DB14" w:rsidR="000D11FB" w:rsidRPr="00464D68" w:rsidRDefault="000D11FB" w:rsidP="000D11FB">
                <w:pPr>
                  <w:pStyle w:val="afff5"/>
                  <w:jc w:val="left"/>
                  <w:rPr>
                    <w:sz w:val="22"/>
                    <w:szCs w:val="22"/>
                  </w:rPr>
                </w:pPr>
              </w:p>
            </w:tc>
            <w:tc>
              <w:tcPr>
                <w:tcW w:w="1894" w:type="pct"/>
              </w:tcPr>
              <w:p w14:paraId="5DBB66A2" w14:textId="77777777" w:rsidR="000D11FB" w:rsidRPr="00464D68" w:rsidRDefault="000D11FB" w:rsidP="000D11FB">
                <w:pPr>
                  <w:pStyle w:val="afff5"/>
                  <w:jc w:val="left"/>
                  <w:rPr>
                    <w:sz w:val="22"/>
                    <w:szCs w:val="22"/>
                  </w:rPr>
                </w:pPr>
              </w:p>
            </w:tc>
          </w:tr>
          <w:tr w:rsidR="000D11FB" w:rsidRPr="004139E3" w14:paraId="2C4E24E8" w14:textId="795D32E2" w:rsidTr="000D11FB">
            <w:tc>
              <w:tcPr>
                <w:tcW w:w="547" w:type="pct"/>
                <w:shd w:val="clear" w:color="auto" w:fill="auto"/>
              </w:tcPr>
              <w:p w14:paraId="7AE3A17A" w14:textId="7776F88A" w:rsidR="000D11FB" w:rsidRPr="00464D68" w:rsidRDefault="000D11FB" w:rsidP="000D11FB">
                <w:pPr>
                  <w:pStyle w:val="affff0"/>
                  <w:rPr>
                    <w:rFonts w:ascii="Times New Roman" w:hAnsi="Times New Roman"/>
                    <w:sz w:val="22"/>
                    <w:szCs w:val="22"/>
                  </w:rPr>
                </w:pPr>
              </w:p>
            </w:tc>
            <w:tc>
              <w:tcPr>
                <w:tcW w:w="665" w:type="pct"/>
                <w:shd w:val="clear" w:color="auto" w:fill="auto"/>
              </w:tcPr>
              <w:p w14:paraId="09B6B950" w14:textId="03EB5DB7" w:rsidR="000D11FB" w:rsidRPr="00F65A6B" w:rsidRDefault="000D11FB" w:rsidP="000D11FB">
                <w:pPr>
                  <w:pStyle w:val="affff0"/>
                  <w:rPr>
                    <w:rFonts w:ascii="Times New Roman" w:hAnsi="Times New Roman"/>
                    <w:sz w:val="22"/>
                    <w:szCs w:val="22"/>
                  </w:rPr>
                </w:pPr>
              </w:p>
            </w:tc>
            <w:tc>
              <w:tcPr>
                <w:tcW w:w="1894" w:type="pct"/>
                <w:shd w:val="clear" w:color="auto" w:fill="auto"/>
              </w:tcPr>
              <w:p w14:paraId="41EFEC6F" w14:textId="6D662D79" w:rsidR="000D11FB" w:rsidRPr="00464D68" w:rsidRDefault="000D11FB" w:rsidP="000D11FB">
                <w:pPr>
                  <w:pStyle w:val="afff5"/>
                  <w:jc w:val="left"/>
                  <w:rPr>
                    <w:sz w:val="22"/>
                    <w:szCs w:val="22"/>
                  </w:rPr>
                </w:pPr>
              </w:p>
            </w:tc>
            <w:tc>
              <w:tcPr>
                <w:tcW w:w="1894" w:type="pct"/>
              </w:tcPr>
              <w:p w14:paraId="077606BC" w14:textId="77777777" w:rsidR="000D11FB" w:rsidRPr="00464D68" w:rsidRDefault="000D11FB" w:rsidP="000D11FB">
                <w:pPr>
                  <w:pStyle w:val="afff5"/>
                  <w:jc w:val="left"/>
                  <w:rPr>
                    <w:sz w:val="22"/>
                    <w:szCs w:val="22"/>
                  </w:rPr>
                </w:pPr>
              </w:p>
            </w:tc>
          </w:tr>
          <w:tr w:rsidR="000D11FB" w:rsidRPr="004139E3" w14:paraId="2790D928" w14:textId="55ED0CDF" w:rsidTr="000D11FB">
            <w:tc>
              <w:tcPr>
                <w:tcW w:w="547" w:type="pct"/>
                <w:shd w:val="clear" w:color="auto" w:fill="auto"/>
              </w:tcPr>
              <w:p w14:paraId="4CEAB62A" w14:textId="3D751A4D" w:rsidR="000D11FB" w:rsidRPr="00BE23B2" w:rsidRDefault="000D11FB" w:rsidP="000D11FB">
                <w:pPr>
                  <w:pStyle w:val="affff0"/>
                  <w:rPr>
                    <w:rFonts w:ascii="Times New Roman" w:hAnsi="Times New Roman"/>
                    <w:sz w:val="22"/>
                    <w:szCs w:val="22"/>
                  </w:rPr>
                </w:pPr>
              </w:p>
            </w:tc>
            <w:tc>
              <w:tcPr>
                <w:tcW w:w="665" w:type="pct"/>
                <w:shd w:val="clear" w:color="auto" w:fill="auto"/>
              </w:tcPr>
              <w:p w14:paraId="635B59F3" w14:textId="1D2F5FA6" w:rsidR="000D11FB" w:rsidRPr="00464D68" w:rsidRDefault="000D11FB" w:rsidP="000D11FB">
                <w:pPr>
                  <w:pStyle w:val="affff0"/>
                  <w:rPr>
                    <w:rFonts w:ascii="Times New Roman" w:hAnsi="Times New Roman"/>
                    <w:sz w:val="22"/>
                    <w:szCs w:val="22"/>
                  </w:rPr>
                </w:pPr>
              </w:p>
            </w:tc>
            <w:tc>
              <w:tcPr>
                <w:tcW w:w="1894" w:type="pct"/>
                <w:shd w:val="clear" w:color="auto" w:fill="auto"/>
              </w:tcPr>
              <w:p w14:paraId="4296A04F" w14:textId="2A29B5C7" w:rsidR="000D11FB" w:rsidRPr="00265CE7" w:rsidRDefault="000D11FB" w:rsidP="000D11FB">
                <w:pPr>
                  <w:pStyle w:val="aff6"/>
                  <w:tabs>
                    <w:tab w:val="left" w:pos="378"/>
                  </w:tabs>
                  <w:ind w:left="57"/>
                  <w:jc w:val="both"/>
                  <w:rPr>
                    <w:sz w:val="22"/>
                    <w:szCs w:val="22"/>
                    <w:lang w:val="ru-RU"/>
                  </w:rPr>
                </w:pPr>
              </w:p>
            </w:tc>
            <w:tc>
              <w:tcPr>
                <w:tcW w:w="1894" w:type="pct"/>
              </w:tcPr>
              <w:p w14:paraId="0213B828" w14:textId="77777777" w:rsidR="000D11FB" w:rsidRPr="00265CE7" w:rsidRDefault="000D11FB" w:rsidP="000D11FB">
                <w:pPr>
                  <w:pStyle w:val="aff6"/>
                  <w:tabs>
                    <w:tab w:val="left" w:pos="378"/>
                  </w:tabs>
                  <w:ind w:left="57"/>
                  <w:jc w:val="both"/>
                  <w:rPr>
                    <w:sz w:val="22"/>
                    <w:szCs w:val="22"/>
                    <w:lang w:val="ru-RU"/>
                  </w:rPr>
                </w:pPr>
              </w:p>
            </w:tc>
          </w:tr>
          <w:tr w:rsidR="000D11FB" w:rsidRPr="004139E3" w14:paraId="71F6D4CB" w14:textId="498C94A6" w:rsidTr="000D11FB">
            <w:tc>
              <w:tcPr>
                <w:tcW w:w="547" w:type="pct"/>
                <w:shd w:val="clear" w:color="auto" w:fill="auto"/>
              </w:tcPr>
              <w:p w14:paraId="7AE7A0EE" w14:textId="451DA709" w:rsidR="000D11FB" w:rsidRPr="00464D68" w:rsidRDefault="000D11FB" w:rsidP="000D11FB">
                <w:pPr>
                  <w:pStyle w:val="affff0"/>
                  <w:rPr>
                    <w:rFonts w:ascii="Times New Roman" w:hAnsi="Times New Roman"/>
                    <w:sz w:val="22"/>
                    <w:szCs w:val="22"/>
                  </w:rPr>
                </w:pPr>
              </w:p>
            </w:tc>
            <w:tc>
              <w:tcPr>
                <w:tcW w:w="665" w:type="pct"/>
                <w:shd w:val="clear" w:color="auto" w:fill="auto"/>
              </w:tcPr>
              <w:p w14:paraId="2315BCA7" w14:textId="2EBA88C5" w:rsidR="000D11FB" w:rsidRPr="00464D68" w:rsidRDefault="000D11FB" w:rsidP="000D11FB">
                <w:pPr>
                  <w:pStyle w:val="affff0"/>
                  <w:rPr>
                    <w:rFonts w:ascii="Times New Roman" w:hAnsi="Times New Roman"/>
                    <w:sz w:val="22"/>
                    <w:szCs w:val="22"/>
                  </w:rPr>
                </w:pPr>
              </w:p>
            </w:tc>
            <w:tc>
              <w:tcPr>
                <w:tcW w:w="1894" w:type="pct"/>
                <w:shd w:val="clear" w:color="auto" w:fill="auto"/>
              </w:tcPr>
              <w:p w14:paraId="13F3259E" w14:textId="507EE240" w:rsidR="000D11FB" w:rsidRPr="008E60C1" w:rsidRDefault="000D11FB" w:rsidP="000D11FB">
                <w:pPr>
                  <w:pStyle w:val="aff6"/>
                  <w:tabs>
                    <w:tab w:val="left" w:pos="378"/>
                  </w:tabs>
                  <w:ind w:left="57"/>
                  <w:jc w:val="both"/>
                  <w:rPr>
                    <w:sz w:val="22"/>
                    <w:szCs w:val="22"/>
                    <w:lang w:val="ru-RU"/>
                  </w:rPr>
                </w:pPr>
              </w:p>
            </w:tc>
            <w:tc>
              <w:tcPr>
                <w:tcW w:w="1894" w:type="pct"/>
              </w:tcPr>
              <w:p w14:paraId="312F6E0A" w14:textId="77777777" w:rsidR="000D11FB" w:rsidRPr="008E60C1" w:rsidRDefault="000D11FB" w:rsidP="000D11FB">
                <w:pPr>
                  <w:pStyle w:val="aff6"/>
                  <w:tabs>
                    <w:tab w:val="left" w:pos="378"/>
                  </w:tabs>
                  <w:ind w:left="57"/>
                  <w:jc w:val="both"/>
                  <w:rPr>
                    <w:sz w:val="22"/>
                    <w:szCs w:val="22"/>
                    <w:lang w:val="ru-RU"/>
                  </w:rPr>
                </w:pPr>
              </w:p>
            </w:tc>
          </w:tr>
          <w:tr w:rsidR="000D11FB" w:rsidRPr="004139E3" w14:paraId="321D42EF" w14:textId="039D35ED" w:rsidTr="000D11FB">
            <w:tc>
              <w:tcPr>
                <w:tcW w:w="547" w:type="pct"/>
                <w:shd w:val="clear" w:color="auto" w:fill="auto"/>
              </w:tcPr>
              <w:p w14:paraId="254E6B01" w14:textId="1D7C090A" w:rsidR="000D11FB" w:rsidRPr="00464D68" w:rsidRDefault="000D11FB" w:rsidP="000D11FB">
                <w:pPr>
                  <w:pStyle w:val="affff0"/>
                  <w:rPr>
                    <w:rFonts w:ascii="Times New Roman" w:hAnsi="Times New Roman"/>
                    <w:sz w:val="22"/>
                    <w:szCs w:val="22"/>
                  </w:rPr>
                </w:pPr>
              </w:p>
            </w:tc>
            <w:tc>
              <w:tcPr>
                <w:tcW w:w="665" w:type="pct"/>
                <w:shd w:val="clear" w:color="auto" w:fill="auto"/>
              </w:tcPr>
              <w:p w14:paraId="4C6BD78F" w14:textId="4E3334C3" w:rsidR="000D11FB" w:rsidRPr="00464D68" w:rsidRDefault="000D11FB" w:rsidP="000D11FB">
                <w:pPr>
                  <w:pStyle w:val="affff0"/>
                  <w:rPr>
                    <w:rFonts w:ascii="Times New Roman" w:hAnsi="Times New Roman"/>
                    <w:sz w:val="22"/>
                    <w:szCs w:val="22"/>
                  </w:rPr>
                </w:pPr>
              </w:p>
            </w:tc>
            <w:tc>
              <w:tcPr>
                <w:tcW w:w="1894" w:type="pct"/>
                <w:shd w:val="clear" w:color="auto" w:fill="auto"/>
              </w:tcPr>
              <w:p w14:paraId="160DFFDB" w14:textId="1D9DEA53" w:rsidR="000D11FB" w:rsidRPr="00BE23B2" w:rsidRDefault="000D11FB" w:rsidP="000D11FB">
                <w:pPr>
                  <w:pStyle w:val="aff6"/>
                  <w:tabs>
                    <w:tab w:val="left" w:pos="378"/>
                  </w:tabs>
                  <w:ind w:left="57"/>
                  <w:jc w:val="both"/>
                  <w:rPr>
                    <w:sz w:val="22"/>
                    <w:szCs w:val="22"/>
                    <w:lang w:val="ru-RU"/>
                  </w:rPr>
                </w:pPr>
              </w:p>
            </w:tc>
            <w:tc>
              <w:tcPr>
                <w:tcW w:w="1894" w:type="pct"/>
              </w:tcPr>
              <w:p w14:paraId="412A72BB" w14:textId="77777777" w:rsidR="000D11FB" w:rsidRPr="00BE23B2" w:rsidRDefault="000D11FB" w:rsidP="000D11FB">
                <w:pPr>
                  <w:pStyle w:val="aff6"/>
                  <w:tabs>
                    <w:tab w:val="left" w:pos="378"/>
                  </w:tabs>
                  <w:ind w:left="57"/>
                  <w:jc w:val="both"/>
                  <w:rPr>
                    <w:sz w:val="22"/>
                    <w:szCs w:val="22"/>
                    <w:lang w:val="ru-RU"/>
                  </w:rPr>
                </w:pPr>
              </w:p>
            </w:tc>
          </w:tr>
          <w:tr w:rsidR="000D11FB" w:rsidRPr="004139E3" w14:paraId="0488C377" w14:textId="14803B2A" w:rsidTr="000D11FB">
            <w:tc>
              <w:tcPr>
                <w:tcW w:w="547" w:type="pct"/>
                <w:shd w:val="clear" w:color="auto" w:fill="auto"/>
              </w:tcPr>
              <w:p w14:paraId="279DA484" w14:textId="63C3BEAD" w:rsidR="000D11FB" w:rsidRPr="00464D68" w:rsidRDefault="000D11FB" w:rsidP="000D11FB">
                <w:pPr>
                  <w:pStyle w:val="affff0"/>
                  <w:rPr>
                    <w:rFonts w:ascii="Times New Roman" w:hAnsi="Times New Roman"/>
                    <w:sz w:val="22"/>
                    <w:szCs w:val="22"/>
                  </w:rPr>
                </w:pPr>
              </w:p>
            </w:tc>
            <w:tc>
              <w:tcPr>
                <w:tcW w:w="665" w:type="pct"/>
                <w:shd w:val="clear" w:color="auto" w:fill="auto"/>
              </w:tcPr>
              <w:p w14:paraId="65BD1FB0" w14:textId="7C7D08B3" w:rsidR="000D11FB" w:rsidRPr="00464D68" w:rsidRDefault="000D11FB" w:rsidP="000D11FB">
                <w:pPr>
                  <w:pStyle w:val="affff0"/>
                  <w:rPr>
                    <w:rFonts w:ascii="Times New Roman" w:hAnsi="Times New Roman"/>
                    <w:sz w:val="22"/>
                    <w:szCs w:val="22"/>
                  </w:rPr>
                </w:pPr>
              </w:p>
            </w:tc>
            <w:tc>
              <w:tcPr>
                <w:tcW w:w="1894" w:type="pct"/>
                <w:shd w:val="clear" w:color="auto" w:fill="auto"/>
              </w:tcPr>
              <w:p w14:paraId="4B93EA1A" w14:textId="3A738333" w:rsidR="000D11FB" w:rsidRPr="00A37654" w:rsidRDefault="000D11FB" w:rsidP="000D11FB">
                <w:pPr>
                  <w:pStyle w:val="aff6"/>
                  <w:tabs>
                    <w:tab w:val="left" w:pos="378"/>
                  </w:tabs>
                  <w:ind w:left="57"/>
                  <w:jc w:val="both"/>
                  <w:rPr>
                    <w:sz w:val="22"/>
                    <w:szCs w:val="22"/>
                    <w:lang w:val="ru-RU"/>
                  </w:rPr>
                </w:pPr>
              </w:p>
            </w:tc>
            <w:tc>
              <w:tcPr>
                <w:tcW w:w="1894" w:type="pct"/>
              </w:tcPr>
              <w:p w14:paraId="166A7BD3" w14:textId="77777777" w:rsidR="000D11FB" w:rsidRPr="00A37654" w:rsidRDefault="000D11FB" w:rsidP="000D11FB">
                <w:pPr>
                  <w:pStyle w:val="aff6"/>
                  <w:tabs>
                    <w:tab w:val="left" w:pos="378"/>
                  </w:tabs>
                  <w:ind w:left="57"/>
                  <w:jc w:val="both"/>
                  <w:rPr>
                    <w:sz w:val="22"/>
                    <w:szCs w:val="22"/>
                    <w:lang w:val="ru-RU"/>
                  </w:rPr>
                </w:pPr>
              </w:p>
            </w:tc>
          </w:tr>
          <w:tr w:rsidR="000D11FB" w:rsidRPr="004139E3" w14:paraId="5534D934" w14:textId="0E1CFEA9" w:rsidTr="000D11FB">
            <w:tc>
              <w:tcPr>
                <w:tcW w:w="547" w:type="pct"/>
                <w:shd w:val="clear" w:color="auto" w:fill="auto"/>
              </w:tcPr>
              <w:p w14:paraId="7D9F7808" w14:textId="4EE3CEF8" w:rsidR="000D11FB" w:rsidRPr="00464D68" w:rsidRDefault="000D11FB" w:rsidP="000D11FB">
                <w:pPr>
                  <w:pStyle w:val="affff0"/>
                  <w:rPr>
                    <w:rFonts w:ascii="Times New Roman" w:hAnsi="Times New Roman"/>
                    <w:sz w:val="22"/>
                    <w:szCs w:val="22"/>
                  </w:rPr>
                </w:pPr>
              </w:p>
            </w:tc>
            <w:tc>
              <w:tcPr>
                <w:tcW w:w="665" w:type="pct"/>
                <w:shd w:val="clear" w:color="auto" w:fill="auto"/>
              </w:tcPr>
              <w:p w14:paraId="69CCBF0B" w14:textId="546C040A" w:rsidR="000D11FB" w:rsidRPr="00464D68" w:rsidRDefault="000D11FB" w:rsidP="000D11FB">
                <w:pPr>
                  <w:pStyle w:val="affff0"/>
                  <w:rPr>
                    <w:rFonts w:ascii="Times New Roman" w:hAnsi="Times New Roman"/>
                    <w:sz w:val="22"/>
                    <w:szCs w:val="22"/>
                  </w:rPr>
                </w:pPr>
              </w:p>
            </w:tc>
            <w:tc>
              <w:tcPr>
                <w:tcW w:w="1894" w:type="pct"/>
                <w:shd w:val="clear" w:color="auto" w:fill="auto"/>
              </w:tcPr>
              <w:p w14:paraId="6EC9F7D0" w14:textId="6776D23B" w:rsidR="000D11FB" w:rsidRPr="00DB3B06" w:rsidRDefault="000D11FB" w:rsidP="000D11FB">
                <w:pPr>
                  <w:pStyle w:val="aff6"/>
                  <w:tabs>
                    <w:tab w:val="left" w:pos="378"/>
                  </w:tabs>
                  <w:ind w:left="57"/>
                  <w:jc w:val="both"/>
                  <w:rPr>
                    <w:sz w:val="22"/>
                    <w:szCs w:val="22"/>
                    <w:lang w:val="ru-RU"/>
                  </w:rPr>
                </w:pPr>
              </w:p>
            </w:tc>
            <w:tc>
              <w:tcPr>
                <w:tcW w:w="1894" w:type="pct"/>
              </w:tcPr>
              <w:p w14:paraId="096244EE" w14:textId="77777777" w:rsidR="000D11FB" w:rsidRPr="00DB3B06" w:rsidRDefault="000D11FB" w:rsidP="000D11FB">
                <w:pPr>
                  <w:pStyle w:val="aff6"/>
                  <w:tabs>
                    <w:tab w:val="left" w:pos="378"/>
                  </w:tabs>
                  <w:ind w:left="57"/>
                  <w:jc w:val="both"/>
                  <w:rPr>
                    <w:sz w:val="22"/>
                    <w:szCs w:val="22"/>
                    <w:lang w:val="ru-RU"/>
                  </w:rPr>
                </w:pPr>
              </w:p>
            </w:tc>
          </w:tr>
          <w:tr w:rsidR="000D11FB" w:rsidRPr="004139E3" w14:paraId="1CA72C27" w14:textId="19FB2665" w:rsidTr="000D11FB">
            <w:tc>
              <w:tcPr>
                <w:tcW w:w="547" w:type="pct"/>
                <w:shd w:val="clear" w:color="auto" w:fill="auto"/>
              </w:tcPr>
              <w:p w14:paraId="6C849A22" w14:textId="21D80B05" w:rsidR="000D11FB" w:rsidRDefault="000D11FB" w:rsidP="000D11FB">
                <w:pPr>
                  <w:pStyle w:val="affff0"/>
                  <w:rPr>
                    <w:rFonts w:ascii="Times New Roman" w:hAnsi="Times New Roman"/>
                    <w:sz w:val="22"/>
                    <w:szCs w:val="22"/>
                  </w:rPr>
                </w:pPr>
              </w:p>
            </w:tc>
            <w:tc>
              <w:tcPr>
                <w:tcW w:w="665" w:type="pct"/>
                <w:shd w:val="clear" w:color="auto" w:fill="auto"/>
              </w:tcPr>
              <w:p w14:paraId="3619FE31" w14:textId="3D2A7BB1" w:rsidR="000D11FB" w:rsidRDefault="000D11FB" w:rsidP="000D11FB">
                <w:pPr>
                  <w:pStyle w:val="affff0"/>
                  <w:rPr>
                    <w:rFonts w:ascii="Times New Roman" w:hAnsi="Times New Roman"/>
                    <w:sz w:val="22"/>
                    <w:szCs w:val="22"/>
                  </w:rPr>
                </w:pPr>
              </w:p>
            </w:tc>
            <w:tc>
              <w:tcPr>
                <w:tcW w:w="1894" w:type="pct"/>
                <w:shd w:val="clear" w:color="auto" w:fill="auto"/>
              </w:tcPr>
              <w:p w14:paraId="1E3970C0" w14:textId="1487EA0C" w:rsidR="000D11FB" w:rsidRPr="00FC1505" w:rsidRDefault="000D11FB" w:rsidP="000D11FB">
                <w:pPr>
                  <w:pStyle w:val="aff6"/>
                  <w:tabs>
                    <w:tab w:val="left" w:pos="378"/>
                  </w:tabs>
                  <w:ind w:left="57"/>
                  <w:jc w:val="both"/>
                  <w:rPr>
                    <w:sz w:val="22"/>
                    <w:szCs w:val="22"/>
                    <w:lang w:val="ru-RU"/>
                  </w:rPr>
                </w:pPr>
              </w:p>
            </w:tc>
            <w:tc>
              <w:tcPr>
                <w:tcW w:w="1894" w:type="pct"/>
              </w:tcPr>
              <w:p w14:paraId="52FCB28D" w14:textId="77777777" w:rsidR="000D11FB" w:rsidRPr="00FC1505" w:rsidRDefault="000D11FB" w:rsidP="000D11FB">
                <w:pPr>
                  <w:pStyle w:val="aff6"/>
                  <w:tabs>
                    <w:tab w:val="left" w:pos="378"/>
                  </w:tabs>
                  <w:ind w:left="57"/>
                  <w:jc w:val="both"/>
                  <w:rPr>
                    <w:sz w:val="22"/>
                    <w:szCs w:val="22"/>
                    <w:lang w:val="ru-RU"/>
                  </w:rPr>
                </w:pPr>
              </w:p>
            </w:tc>
          </w:tr>
          <w:tr w:rsidR="000D11FB" w:rsidRPr="004139E3" w14:paraId="55A9BEBC" w14:textId="435ABE76" w:rsidTr="000D11FB">
            <w:tc>
              <w:tcPr>
                <w:tcW w:w="547" w:type="pct"/>
                <w:shd w:val="clear" w:color="auto" w:fill="auto"/>
              </w:tcPr>
              <w:p w14:paraId="4D64B74F" w14:textId="40806C4D" w:rsidR="000D11FB" w:rsidRDefault="000D11FB" w:rsidP="000D11FB">
                <w:pPr>
                  <w:pStyle w:val="affff0"/>
                  <w:rPr>
                    <w:rFonts w:ascii="Times New Roman" w:hAnsi="Times New Roman"/>
                    <w:sz w:val="22"/>
                    <w:szCs w:val="22"/>
                  </w:rPr>
                </w:pPr>
              </w:p>
            </w:tc>
            <w:tc>
              <w:tcPr>
                <w:tcW w:w="665" w:type="pct"/>
                <w:shd w:val="clear" w:color="auto" w:fill="auto"/>
              </w:tcPr>
              <w:p w14:paraId="2BD9411F" w14:textId="3A614427" w:rsidR="000D11FB" w:rsidRDefault="000D11FB" w:rsidP="000D11FB">
                <w:pPr>
                  <w:pStyle w:val="affff0"/>
                  <w:rPr>
                    <w:rFonts w:ascii="Times New Roman" w:hAnsi="Times New Roman"/>
                    <w:sz w:val="22"/>
                    <w:szCs w:val="22"/>
                  </w:rPr>
                </w:pPr>
              </w:p>
            </w:tc>
            <w:tc>
              <w:tcPr>
                <w:tcW w:w="1894" w:type="pct"/>
                <w:shd w:val="clear" w:color="auto" w:fill="auto"/>
              </w:tcPr>
              <w:p w14:paraId="48A3F98F" w14:textId="782B90DC" w:rsidR="000D11FB" w:rsidRDefault="000D11FB" w:rsidP="000D11FB">
                <w:pPr>
                  <w:pStyle w:val="aff6"/>
                  <w:tabs>
                    <w:tab w:val="left" w:pos="378"/>
                  </w:tabs>
                  <w:ind w:left="57"/>
                  <w:jc w:val="both"/>
                  <w:rPr>
                    <w:sz w:val="22"/>
                    <w:szCs w:val="22"/>
                    <w:lang w:val="ru-RU"/>
                  </w:rPr>
                </w:pPr>
              </w:p>
            </w:tc>
            <w:tc>
              <w:tcPr>
                <w:tcW w:w="1894" w:type="pct"/>
              </w:tcPr>
              <w:p w14:paraId="0B499CA5" w14:textId="77777777" w:rsidR="000D11FB" w:rsidRDefault="000D11FB" w:rsidP="000D11FB">
                <w:pPr>
                  <w:pStyle w:val="aff6"/>
                  <w:tabs>
                    <w:tab w:val="left" w:pos="378"/>
                  </w:tabs>
                  <w:ind w:left="57"/>
                  <w:jc w:val="both"/>
                  <w:rPr>
                    <w:sz w:val="22"/>
                    <w:szCs w:val="22"/>
                    <w:lang w:val="ru-RU"/>
                  </w:rPr>
                </w:pPr>
              </w:p>
            </w:tc>
          </w:tr>
          <w:tr w:rsidR="000D11FB" w:rsidRPr="004139E3" w14:paraId="524EEC52" w14:textId="220B2F60" w:rsidTr="000D11FB">
            <w:tc>
              <w:tcPr>
                <w:tcW w:w="547" w:type="pct"/>
                <w:shd w:val="clear" w:color="auto" w:fill="auto"/>
              </w:tcPr>
              <w:p w14:paraId="3A089A3F" w14:textId="29111AAC" w:rsidR="000D11FB" w:rsidRDefault="000D11FB" w:rsidP="000D11FB">
                <w:pPr>
                  <w:pStyle w:val="affff0"/>
                  <w:rPr>
                    <w:rFonts w:ascii="Times New Roman" w:hAnsi="Times New Roman"/>
                    <w:sz w:val="22"/>
                    <w:szCs w:val="22"/>
                  </w:rPr>
                </w:pPr>
              </w:p>
            </w:tc>
            <w:tc>
              <w:tcPr>
                <w:tcW w:w="665" w:type="pct"/>
                <w:shd w:val="clear" w:color="auto" w:fill="auto"/>
              </w:tcPr>
              <w:p w14:paraId="77123FDF" w14:textId="1A8CDD43" w:rsidR="000D11FB" w:rsidRDefault="000D11FB" w:rsidP="000D11FB">
                <w:pPr>
                  <w:pStyle w:val="affff0"/>
                  <w:rPr>
                    <w:rFonts w:ascii="Times New Roman" w:hAnsi="Times New Roman"/>
                    <w:sz w:val="22"/>
                    <w:szCs w:val="22"/>
                  </w:rPr>
                </w:pPr>
              </w:p>
            </w:tc>
            <w:tc>
              <w:tcPr>
                <w:tcW w:w="1894" w:type="pct"/>
                <w:shd w:val="clear" w:color="auto" w:fill="auto"/>
              </w:tcPr>
              <w:p w14:paraId="122937D0" w14:textId="19C7A18A" w:rsidR="000D11FB" w:rsidRDefault="000D11FB" w:rsidP="000D11FB">
                <w:pPr>
                  <w:pStyle w:val="aff6"/>
                  <w:tabs>
                    <w:tab w:val="left" w:pos="378"/>
                  </w:tabs>
                  <w:ind w:left="57"/>
                  <w:jc w:val="both"/>
                  <w:rPr>
                    <w:sz w:val="22"/>
                    <w:szCs w:val="22"/>
                    <w:lang w:val="ru-RU"/>
                  </w:rPr>
                </w:pPr>
              </w:p>
            </w:tc>
            <w:tc>
              <w:tcPr>
                <w:tcW w:w="1894" w:type="pct"/>
              </w:tcPr>
              <w:p w14:paraId="222529A7" w14:textId="77777777" w:rsidR="000D11FB" w:rsidRDefault="000D11FB" w:rsidP="000D11FB">
                <w:pPr>
                  <w:pStyle w:val="aff6"/>
                  <w:tabs>
                    <w:tab w:val="left" w:pos="378"/>
                  </w:tabs>
                  <w:ind w:left="57"/>
                  <w:jc w:val="both"/>
                  <w:rPr>
                    <w:sz w:val="22"/>
                    <w:szCs w:val="22"/>
                    <w:lang w:val="ru-RU"/>
                  </w:rPr>
                </w:pPr>
              </w:p>
            </w:tc>
          </w:tr>
        </w:tbl>
        <w:p w14:paraId="4C27F80D" w14:textId="7880E843" w:rsidR="00365F0A" w:rsidRPr="008A06F3" w:rsidRDefault="004221A2" w:rsidP="00C23A2F">
          <w:pPr>
            <w:spacing w:line="360" w:lineRule="auto"/>
            <w:rPr>
              <w:rFonts w:eastAsiaTheme="majorEastAsia"/>
              <w:bCs/>
              <w:lang w:val="ru-RU"/>
            </w:rPr>
          </w:pPr>
        </w:p>
      </w:sdtContent>
    </w:sdt>
    <w:bookmarkStart w:id="0" w:name="scroll-bookmark-1" w:displacedByCustomXml="next"/>
    <w:bookmarkEnd w:id="0" w:displacedByCustomXml="next"/>
    <w:sdt>
      <w:sdtPr>
        <w:rPr>
          <w:rFonts w:eastAsia="Times New Roman" w:cs="Times New Roman"/>
          <w:b w:val="0"/>
          <w:bCs w:val="0"/>
          <w:color w:val="auto"/>
          <w:sz w:val="24"/>
          <w:szCs w:val="24"/>
          <w:lang w:val="ru-RU"/>
        </w:rPr>
        <w:id w:val="363180811"/>
        <w:docPartObj>
          <w:docPartGallery w:val="Table of Contents"/>
          <w:docPartUnique/>
        </w:docPartObj>
      </w:sdtPr>
      <w:sdtEndPr>
        <w:rPr>
          <w:lang w:val="en-US"/>
        </w:rPr>
      </w:sdtEndPr>
      <w:sdtContent>
        <w:p w14:paraId="6CC2472B" w14:textId="28A2DBB2" w:rsidR="00C14698" w:rsidRPr="00DC1FF5" w:rsidRDefault="00C14698" w:rsidP="00AC3AC6">
          <w:pPr>
            <w:pStyle w:val="af7"/>
            <w:spacing w:line="360" w:lineRule="auto"/>
            <w:jc w:val="both"/>
            <w:rPr>
              <w:color w:val="auto"/>
              <w:sz w:val="24"/>
              <w:szCs w:val="24"/>
            </w:rPr>
          </w:pPr>
          <w:r w:rsidRPr="00DC1FF5">
            <w:rPr>
              <w:color w:val="auto"/>
              <w:sz w:val="24"/>
              <w:szCs w:val="24"/>
              <w:lang w:val="ru-RU"/>
            </w:rPr>
            <w:t>Оглавление</w:t>
          </w:r>
        </w:p>
        <w:p w14:paraId="4E620401" w14:textId="1A43CFA8" w:rsidR="001227FE" w:rsidRPr="00CE762B" w:rsidRDefault="00C14698" w:rsidP="006C348E">
          <w:pPr>
            <w:pStyle w:val="13"/>
            <w:rPr>
              <w:rFonts w:asciiTheme="minorHAnsi" w:eastAsiaTheme="minorEastAsia" w:hAnsiTheme="minorHAnsi" w:cstheme="minorBidi"/>
              <w:b w:val="0"/>
              <w:bCs w:val="0"/>
              <w:iCs w:val="0"/>
              <w:noProof/>
              <w:color w:val="auto"/>
              <w:sz w:val="24"/>
              <w:szCs w:val="24"/>
              <w:lang w:val="ru-RU" w:eastAsia="ru-RU"/>
            </w:rPr>
          </w:pPr>
          <w:r w:rsidRPr="00CE762B">
            <w:rPr>
              <w:b w:val="0"/>
              <w:color w:val="auto"/>
              <w:sz w:val="24"/>
              <w:szCs w:val="24"/>
            </w:rPr>
            <w:fldChar w:fldCharType="begin"/>
          </w:r>
          <w:r w:rsidRPr="00CE762B">
            <w:rPr>
              <w:b w:val="0"/>
              <w:color w:val="auto"/>
              <w:sz w:val="24"/>
              <w:szCs w:val="24"/>
            </w:rPr>
            <w:instrText xml:space="preserve"> TOC \o "1-3" \h \z \u </w:instrText>
          </w:r>
          <w:r w:rsidRPr="00CE762B">
            <w:rPr>
              <w:b w:val="0"/>
              <w:color w:val="auto"/>
              <w:sz w:val="24"/>
              <w:szCs w:val="24"/>
            </w:rPr>
            <w:fldChar w:fldCharType="separate"/>
          </w:r>
          <w:hyperlink w:anchor="_Toc156398418" w:history="1">
            <w:r w:rsidR="001227FE" w:rsidRPr="00CE762B">
              <w:rPr>
                <w:rStyle w:val="ac"/>
                <w:b w:val="0"/>
                <w:noProof/>
                <w:color w:val="auto"/>
                <w:sz w:val="24"/>
                <w:szCs w:val="24"/>
              </w:rPr>
              <w:t>Глоссарий</w:t>
            </w:r>
            <w:r w:rsidR="001227FE" w:rsidRPr="00CE762B">
              <w:rPr>
                <w:rStyle w:val="ac"/>
                <w:b w:val="0"/>
                <w:noProof/>
                <w:color w:val="auto"/>
                <w:sz w:val="24"/>
                <w:szCs w:val="24"/>
              </w:rPr>
              <w:tab/>
            </w:r>
            <w:r w:rsidR="001227FE" w:rsidRPr="00CE762B">
              <w:rPr>
                <w:rStyle w:val="ac"/>
                <w:b w:val="0"/>
                <w:noProof/>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_Toc156398418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4</w:t>
            </w:r>
            <w:r w:rsidR="001227FE" w:rsidRPr="00CE762B">
              <w:rPr>
                <w:b w:val="0"/>
                <w:noProof/>
                <w:webHidden/>
                <w:color w:val="auto"/>
                <w:sz w:val="24"/>
                <w:szCs w:val="24"/>
              </w:rPr>
              <w:fldChar w:fldCharType="end"/>
            </w:r>
          </w:hyperlink>
        </w:p>
        <w:p w14:paraId="214077BA" w14:textId="35D9799A" w:rsidR="001227FE" w:rsidRPr="00CE762B" w:rsidRDefault="004221A2">
          <w:pPr>
            <w:pStyle w:val="13"/>
            <w:rPr>
              <w:rFonts w:asciiTheme="minorHAnsi" w:eastAsiaTheme="minorEastAsia" w:hAnsiTheme="minorHAnsi" w:cstheme="minorBidi"/>
              <w:b w:val="0"/>
              <w:bCs w:val="0"/>
              <w:iCs w:val="0"/>
              <w:noProof/>
              <w:color w:val="auto"/>
              <w:sz w:val="24"/>
              <w:szCs w:val="24"/>
              <w:lang w:val="ru-RU" w:eastAsia="ru-RU"/>
            </w:rPr>
          </w:pPr>
          <w:hyperlink w:anchor="_Toc156398419" w:history="1">
            <w:r w:rsidR="001227FE" w:rsidRPr="00CE762B">
              <w:rPr>
                <w:rStyle w:val="ac"/>
                <w:b w:val="0"/>
                <w:noProof/>
                <w:color w:val="auto"/>
                <w:sz w:val="24"/>
                <w:szCs w:val="24"/>
                <w:lang w:val="ru-RU"/>
              </w:rPr>
              <w:t>1</w:t>
            </w:r>
            <w:r w:rsidR="001227FE" w:rsidRPr="00CE762B">
              <w:rPr>
                <w:rFonts w:asciiTheme="minorHAnsi" w:eastAsiaTheme="minorEastAsia" w:hAnsiTheme="minorHAnsi" w:cstheme="minorBidi"/>
                <w:b w:val="0"/>
                <w:bCs w:val="0"/>
                <w:iCs w:val="0"/>
                <w:noProof/>
                <w:color w:val="auto"/>
                <w:sz w:val="24"/>
                <w:szCs w:val="24"/>
                <w:lang w:val="ru-RU" w:eastAsia="ru-RU"/>
              </w:rPr>
              <w:t xml:space="preserve"> </w:t>
            </w:r>
            <w:r w:rsidR="001227FE" w:rsidRPr="00CE762B">
              <w:rPr>
                <w:rStyle w:val="ac"/>
                <w:b w:val="0"/>
                <w:noProof/>
                <w:color w:val="auto"/>
                <w:sz w:val="24"/>
                <w:szCs w:val="24"/>
                <w:lang w:val="ru-RU"/>
              </w:rPr>
              <w:t>ВВЕДЕНИЕ</w:t>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_Toc156398419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10</w:t>
            </w:r>
            <w:r w:rsidR="001227FE" w:rsidRPr="00CE762B">
              <w:rPr>
                <w:b w:val="0"/>
                <w:noProof/>
                <w:webHidden/>
                <w:color w:val="auto"/>
                <w:sz w:val="24"/>
                <w:szCs w:val="24"/>
              </w:rPr>
              <w:fldChar w:fldCharType="end"/>
            </w:r>
          </w:hyperlink>
        </w:p>
        <w:p w14:paraId="413DDA7C" w14:textId="79DDECD4" w:rsidR="001227FE" w:rsidRPr="00CE762B" w:rsidRDefault="004221A2">
          <w:pPr>
            <w:pStyle w:val="13"/>
            <w:rPr>
              <w:rFonts w:asciiTheme="minorHAnsi" w:eastAsiaTheme="minorEastAsia" w:hAnsiTheme="minorHAnsi" w:cstheme="minorBidi"/>
              <w:b w:val="0"/>
              <w:bCs w:val="0"/>
              <w:iCs w:val="0"/>
              <w:noProof/>
              <w:color w:val="auto"/>
              <w:sz w:val="24"/>
              <w:szCs w:val="24"/>
              <w:lang w:val="ru-RU" w:eastAsia="ru-RU"/>
            </w:rPr>
          </w:pPr>
          <w:hyperlink w:anchor="_Toc156398420" w:history="1">
            <w:r w:rsidR="001227FE" w:rsidRPr="00CE762B">
              <w:rPr>
                <w:rStyle w:val="ac"/>
                <w:b w:val="0"/>
                <w:noProof/>
                <w:color w:val="auto"/>
                <w:sz w:val="24"/>
                <w:szCs w:val="24"/>
                <w:lang w:val="ru-RU"/>
              </w:rPr>
              <w:t>2</w:t>
            </w:r>
            <w:r w:rsidR="001227FE" w:rsidRPr="00CE762B">
              <w:rPr>
                <w:rFonts w:asciiTheme="minorHAnsi" w:eastAsiaTheme="minorEastAsia" w:hAnsiTheme="minorHAnsi" w:cstheme="minorBidi"/>
                <w:b w:val="0"/>
                <w:bCs w:val="0"/>
                <w:iCs w:val="0"/>
                <w:noProof/>
                <w:color w:val="auto"/>
                <w:sz w:val="24"/>
                <w:szCs w:val="24"/>
                <w:lang w:val="ru-RU" w:eastAsia="ru-RU"/>
              </w:rPr>
              <w:t xml:space="preserve"> </w:t>
            </w:r>
            <w:r w:rsidR="001227FE" w:rsidRPr="00CE762B">
              <w:rPr>
                <w:rStyle w:val="ac"/>
                <w:b w:val="0"/>
                <w:noProof/>
                <w:color w:val="auto"/>
                <w:sz w:val="24"/>
                <w:szCs w:val="24"/>
                <w:lang w:val="ru-RU"/>
              </w:rPr>
              <w:t>Нормативные ссылки</w:t>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_Toc156398420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11</w:t>
            </w:r>
            <w:r w:rsidR="001227FE" w:rsidRPr="00CE762B">
              <w:rPr>
                <w:b w:val="0"/>
                <w:noProof/>
                <w:webHidden/>
                <w:color w:val="auto"/>
                <w:sz w:val="24"/>
                <w:szCs w:val="24"/>
              </w:rPr>
              <w:fldChar w:fldCharType="end"/>
            </w:r>
          </w:hyperlink>
        </w:p>
        <w:p w14:paraId="7CF39E8F" w14:textId="1A6DB453" w:rsidR="001227FE" w:rsidRPr="00CE762B" w:rsidRDefault="004221A2">
          <w:pPr>
            <w:pStyle w:val="13"/>
            <w:rPr>
              <w:rFonts w:asciiTheme="minorHAnsi" w:eastAsiaTheme="minorEastAsia" w:hAnsiTheme="minorHAnsi" w:cstheme="minorBidi"/>
              <w:b w:val="0"/>
              <w:bCs w:val="0"/>
              <w:iCs w:val="0"/>
              <w:noProof/>
              <w:color w:val="auto"/>
              <w:sz w:val="24"/>
              <w:szCs w:val="24"/>
              <w:lang w:val="ru-RU" w:eastAsia="ru-RU"/>
            </w:rPr>
          </w:pPr>
          <w:hyperlink w:anchor="_Toc156398421" w:history="1">
            <w:r w:rsidR="001227FE" w:rsidRPr="00CE762B">
              <w:rPr>
                <w:rStyle w:val="ac"/>
                <w:b w:val="0"/>
                <w:noProof/>
                <w:color w:val="auto"/>
                <w:sz w:val="24"/>
                <w:szCs w:val="24"/>
              </w:rPr>
              <w:t>3</w:t>
            </w:r>
            <w:r w:rsidR="001227FE" w:rsidRPr="00CE762B">
              <w:rPr>
                <w:rFonts w:asciiTheme="minorHAnsi" w:eastAsiaTheme="minorEastAsia" w:hAnsiTheme="minorHAnsi" w:cstheme="minorBidi"/>
                <w:b w:val="0"/>
                <w:bCs w:val="0"/>
                <w:iCs w:val="0"/>
                <w:noProof/>
                <w:color w:val="auto"/>
                <w:sz w:val="24"/>
                <w:szCs w:val="24"/>
                <w:lang w:val="ru-RU" w:eastAsia="ru-RU"/>
              </w:rPr>
              <w:t xml:space="preserve"> </w:t>
            </w:r>
            <w:r w:rsidR="001227FE" w:rsidRPr="00CE762B">
              <w:rPr>
                <w:rStyle w:val="ac"/>
                <w:b w:val="0"/>
                <w:noProof/>
                <w:color w:val="auto"/>
                <w:sz w:val="24"/>
                <w:szCs w:val="24"/>
              </w:rPr>
              <w:t xml:space="preserve">Описание процесса </w:t>
            </w:r>
            <w:r w:rsidR="001227FE" w:rsidRPr="00CE762B">
              <w:rPr>
                <w:rStyle w:val="ac"/>
                <w:b w:val="0"/>
                <w:noProof/>
                <w:color w:val="auto"/>
                <w:sz w:val="24"/>
                <w:szCs w:val="24"/>
                <w:lang w:val="ru-RU"/>
              </w:rPr>
              <w:t>биометриче</w:t>
            </w:r>
            <w:bookmarkStart w:id="1" w:name="_GoBack"/>
            <w:bookmarkEnd w:id="1"/>
            <w:r w:rsidR="001227FE" w:rsidRPr="00CE762B">
              <w:rPr>
                <w:rStyle w:val="ac"/>
                <w:b w:val="0"/>
                <w:noProof/>
                <w:color w:val="auto"/>
                <w:sz w:val="24"/>
                <w:szCs w:val="24"/>
                <w:lang w:val="ru-RU"/>
              </w:rPr>
              <w:t>ской идентификации</w:t>
            </w:r>
            <w:r w:rsidR="001227FE" w:rsidRPr="00CE762B">
              <w:rPr>
                <w:rStyle w:val="ac"/>
                <w:b w:val="0"/>
                <w:noProof/>
                <w:color w:val="auto"/>
                <w:sz w:val="24"/>
                <w:szCs w:val="24"/>
                <w:lang w:val="ru-RU"/>
              </w:rPr>
              <w:tab/>
            </w:r>
            <w:r w:rsidR="001227FE" w:rsidRPr="00CE762B">
              <w:rPr>
                <w:rStyle w:val="ac"/>
                <w:b w:val="0"/>
                <w:noProof/>
                <w:color w:val="auto"/>
                <w:sz w:val="24"/>
                <w:szCs w:val="24"/>
                <w:lang w:val="ru-RU"/>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_Toc156398421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14</w:t>
            </w:r>
            <w:r w:rsidR="001227FE" w:rsidRPr="00CE762B">
              <w:rPr>
                <w:b w:val="0"/>
                <w:noProof/>
                <w:webHidden/>
                <w:color w:val="auto"/>
                <w:sz w:val="24"/>
                <w:szCs w:val="24"/>
              </w:rPr>
              <w:fldChar w:fldCharType="end"/>
            </w:r>
          </w:hyperlink>
        </w:p>
        <w:p w14:paraId="2916DA26" w14:textId="2B864FF4" w:rsidR="001227FE" w:rsidRPr="00CE762B" w:rsidRDefault="004221A2">
          <w:pPr>
            <w:pStyle w:val="13"/>
            <w:rPr>
              <w:rFonts w:asciiTheme="minorHAnsi" w:eastAsiaTheme="minorEastAsia" w:hAnsiTheme="minorHAnsi" w:cstheme="minorBidi"/>
              <w:b w:val="0"/>
              <w:bCs w:val="0"/>
              <w:iCs w:val="0"/>
              <w:noProof/>
              <w:color w:val="auto"/>
              <w:sz w:val="24"/>
              <w:szCs w:val="24"/>
              <w:lang w:val="ru-RU" w:eastAsia="ru-RU"/>
            </w:rPr>
          </w:pPr>
          <w:hyperlink w:anchor="_Toc156398422" w:history="1">
            <w:r w:rsidR="001227FE" w:rsidRPr="00CE762B">
              <w:rPr>
                <w:rStyle w:val="ac"/>
                <w:b w:val="0"/>
                <w:noProof/>
                <w:color w:val="auto"/>
                <w:sz w:val="24"/>
                <w:szCs w:val="24"/>
                <w:lang w:val="ru-RU"/>
              </w:rPr>
              <w:t>4</w:t>
            </w:r>
            <w:r w:rsidR="001227FE" w:rsidRPr="00CE762B">
              <w:rPr>
                <w:rFonts w:asciiTheme="minorHAnsi" w:eastAsiaTheme="minorEastAsia" w:hAnsiTheme="minorHAnsi" w:cstheme="minorBidi"/>
                <w:b w:val="0"/>
                <w:bCs w:val="0"/>
                <w:iCs w:val="0"/>
                <w:noProof/>
                <w:color w:val="auto"/>
                <w:sz w:val="24"/>
                <w:szCs w:val="24"/>
                <w:lang w:val="ru-RU" w:eastAsia="ru-RU"/>
              </w:rPr>
              <w:t xml:space="preserve"> </w:t>
            </w:r>
            <w:r w:rsidR="001227FE" w:rsidRPr="00CE762B">
              <w:rPr>
                <w:rStyle w:val="ac"/>
                <w:b w:val="0"/>
                <w:noProof/>
                <w:color w:val="auto"/>
                <w:sz w:val="24"/>
                <w:szCs w:val="24"/>
                <w:lang w:val="ru-RU"/>
              </w:rPr>
              <w:t>Порядок получения доступа ИС участника БВ к сервису биометрической идентификации</w:t>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_Toc156398422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18</w:t>
            </w:r>
            <w:r w:rsidR="001227FE" w:rsidRPr="00CE762B">
              <w:rPr>
                <w:b w:val="0"/>
                <w:noProof/>
                <w:webHidden/>
                <w:color w:val="auto"/>
                <w:sz w:val="24"/>
                <w:szCs w:val="24"/>
              </w:rPr>
              <w:fldChar w:fldCharType="end"/>
            </w:r>
          </w:hyperlink>
        </w:p>
        <w:p w14:paraId="6CBBA391" w14:textId="710E17AA" w:rsidR="001227FE" w:rsidRPr="00CE762B" w:rsidRDefault="004221A2" w:rsidP="008D57DB">
          <w:pPr>
            <w:pStyle w:val="23"/>
            <w:rPr>
              <w:rFonts w:asciiTheme="minorHAnsi" w:eastAsiaTheme="minorEastAsia" w:hAnsiTheme="minorHAnsi" w:cstheme="minorBidi"/>
              <w:noProof/>
              <w:color w:val="auto"/>
              <w:sz w:val="24"/>
              <w:szCs w:val="24"/>
              <w:lang w:val="ru-RU" w:eastAsia="ru-RU"/>
            </w:rPr>
          </w:pPr>
          <w:hyperlink w:anchor="_Toc156398423" w:history="1">
            <w:r w:rsidR="001227FE" w:rsidRPr="00CE762B">
              <w:rPr>
                <w:rStyle w:val="ac"/>
                <w:noProof/>
                <w:color w:val="auto"/>
                <w:sz w:val="24"/>
                <w:szCs w:val="24"/>
                <w:lang w:val="ru-RU"/>
              </w:rPr>
              <w:t>4.1</w:t>
            </w:r>
            <w:r w:rsidR="001227FE" w:rsidRPr="00CE762B">
              <w:rPr>
                <w:rFonts w:asciiTheme="minorHAnsi" w:eastAsiaTheme="minorEastAsia" w:hAnsiTheme="minorHAnsi" w:cstheme="minorBidi"/>
                <w:noProof/>
                <w:color w:val="auto"/>
                <w:sz w:val="24"/>
                <w:szCs w:val="24"/>
                <w:lang w:val="ru-RU" w:eastAsia="ru-RU"/>
              </w:rPr>
              <w:t xml:space="preserve"> </w:t>
            </w:r>
            <w:r w:rsidR="001227FE" w:rsidRPr="00CE762B">
              <w:rPr>
                <w:rStyle w:val="ac"/>
                <w:noProof/>
                <w:color w:val="auto"/>
                <w:sz w:val="24"/>
                <w:szCs w:val="24"/>
                <w:lang w:val="ru-RU"/>
              </w:rPr>
              <w:t>Активация сервиса биометрической идентификации</w:t>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fldChar w:fldCharType="begin"/>
            </w:r>
            <w:r w:rsidR="001227FE" w:rsidRPr="00CE762B">
              <w:rPr>
                <w:noProof/>
                <w:webHidden/>
                <w:color w:val="auto"/>
                <w:sz w:val="24"/>
                <w:szCs w:val="24"/>
              </w:rPr>
              <w:instrText xml:space="preserve"> PAGEREF _Toc156398423 \h </w:instrText>
            </w:r>
            <w:r w:rsidR="001227FE" w:rsidRPr="00CE762B">
              <w:rPr>
                <w:noProof/>
                <w:webHidden/>
                <w:color w:val="auto"/>
                <w:sz w:val="24"/>
                <w:szCs w:val="24"/>
              </w:rPr>
            </w:r>
            <w:r w:rsidR="001227FE" w:rsidRPr="00CE762B">
              <w:rPr>
                <w:noProof/>
                <w:webHidden/>
                <w:color w:val="auto"/>
                <w:sz w:val="24"/>
                <w:szCs w:val="24"/>
              </w:rPr>
              <w:fldChar w:fldCharType="separate"/>
            </w:r>
            <w:r w:rsidR="009811D8">
              <w:rPr>
                <w:noProof/>
                <w:webHidden/>
                <w:color w:val="auto"/>
                <w:sz w:val="24"/>
                <w:szCs w:val="24"/>
              </w:rPr>
              <w:t>18</w:t>
            </w:r>
            <w:r w:rsidR="001227FE" w:rsidRPr="00CE762B">
              <w:rPr>
                <w:noProof/>
                <w:webHidden/>
                <w:color w:val="auto"/>
                <w:sz w:val="24"/>
                <w:szCs w:val="24"/>
              </w:rPr>
              <w:fldChar w:fldCharType="end"/>
            </w:r>
          </w:hyperlink>
        </w:p>
        <w:p w14:paraId="757EE19E" w14:textId="220F3202" w:rsidR="001227FE" w:rsidRPr="00CE762B" w:rsidRDefault="004221A2">
          <w:pPr>
            <w:pStyle w:val="23"/>
            <w:rPr>
              <w:rFonts w:asciiTheme="minorHAnsi" w:eastAsiaTheme="minorEastAsia" w:hAnsiTheme="minorHAnsi" w:cstheme="minorBidi"/>
              <w:noProof/>
              <w:color w:val="auto"/>
              <w:sz w:val="24"/>
              <w:szCs w:val="24"/>
              <w:lang w:val="ru-RU" w:eastAsia="ru-RU"/>
            </w:rPr>
          </w:pPr>
          <w:hyperlink w:anchor="_Toc156398424" w:history="1">
            <w:r w:rsidR="001227FE" w:rsidRPr="00CE762B">
              <w:rPr>
                <w:rStyle w:val="ac"/>
                <w:noProof/>
                <w:color w:val="auto"/>
                <w:sz w:val="24"/>
                <w:szCs w:val="24"/>
                <w:lang w:val="ru-RU"/>
              </w:rPr>
              <w:t>4.2</w:t>
            </w:r>
            <w:r w:rsidR="001227FE" w:rsidRPr="00CE762B">
              <w:rPr>
                <w:rFonts w:asciiTheme="minorHAnsi" w:eastAsiaTheme="minorEastAsia" w:hAnsiTheme="minorHAnsi" w:cstheme="minorBidi"/>
                <w:noProof/>
                <w:color w:val="auto"/>
                <w:sz w:val="24"/>
                <w:szCs w:val="24"/>
                <w:lang w:val="ru-RU" w:eastAsia="ru-RU"/>
              </w:rPr>
              <w:t xml:space="preserve"> </w:t>
            </w:r>
            <w:r w:rsidR="001227FE" w:rsidRPr="00CE762B">
              <w:rPr>
                <w:rStyle w:val="ac"/>
                <w:noProof/>
                <w:color w:val="auto"/>
                <w:sz w:val="24"/>
                <w:szCs w:val="24"/>
                <w:lang w:val="ru-RU"/>
              </w:rPr>
              <w:t>Организация защищенного канала связи</w:t>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fldChar w:fldCharType="begin"/>
            </w:r>
            <w:r w:rsidR="001227FE" w:rsidRPr="00CE762B">
              <w:rPr>
                <w:noProof/>
                <w:webHidden/>
                <w:color w:val="auto"/>
                <w:sz w:val="24"/>
                <w:szCs w:val="24"/>
              </w:rPr>
              <w:instrText xml:space="preserve"> PAGEREF _Toc156398424 \h </w:instrText>
            </w:r>
            <w:r w:rsidR="001227FE" w:rsidRPr="00CE762B">
              <w:rPr>
                <w:noProof/>
                <w:webHidden/>
                <w:color w:val="auto"/>
                <w:sz w:val="24"/>
                <w:szCs w:val="24"/>
              </w:rPr>
            </w:r>
            <w:r w:rsidR="001227FE" w:rsidRPr="00CE762B">
              <w:rPr>
                <w:noProof/>
                <w:webHidden/>
                <w:color w:val="auto"/>
                <w:sz w:val="24"/>
                <w:szCs w:val="24"/>
              </w:rPr>
              <w:fldChar w:fldCharType="separate"/>
            </w:r>
            <w:r w:rsidR="009811D8">
              <w:rPr>
                <w:noProof/>
                <w:webHidden/>
                <w:color w:val="auto"/>
                <w:sz w:val="24"/>
                <w:szCs w:val="24"/>
              </w:rPr>
              <w:t>19</w:t>
            </w:r>
            <w:r w:rsidR="001227FE" w:rsidRPr="00CE762B">
              <w:rPr>
                <w:noProof/>
                <w:webHidden/>
                <w:color w:val="auto"/>
                <w:sz w:val="24"/>
                <w:szCs w:val="24"/>
              </w:rPr>
              <w:fldChar w:fldCharType="end"/>
            </w:r>
          </w:hyperlink>
        </w:p>
        <w:p w14:paraId="1FA252A0" w14:textId="335BE517" w:rsidR="001227FE" w:rsidRPr="00CE762B" w:rsidRDefault="004221A2">
          <w:pPr>
            <w:pStyle w:val="13"/>
            <w:rPr>
              <w:rFonts w:asciiTheme="minorHAnsi" w:eastAsiaTheme="minorEastAsia" w:hAnsiTheme="minorHAnsi" w:cstheme="minorBidi"/>
              <w:b w:val="0"/>
              <w:bCs w:val="0"/>
              <w:iCs w:val="0"/>
              <w:noProof/>
              <w:color w:val="auto"/>
              <w:sz w:val="24"/>
              <w:szCs w:val="24"/>
              <w:lang w:val="ru-RU" w:eastAsia="ru-RU"/>
            </w:rPr>
          </w:pPr>
          <w:hyperlink w:anchor="_Toc156398425" w:history="1">
            <w:r w:rsidR="001227FE" w:rsidRPr="00CE762B">
              <w:rPr>
                <w:rStyle w:val="ac"/>
                <w:b w:val="0"/>
                <w:noProof/>
                <w:color w:val="auto"/>
                <w:sz w:val="24"/>
                <w:szCs w:val="24"/>
                <w:lang w:val="ru-RU"/>
              </w:rPr>
              <w:t>5</w:t>
            </w:r>
            <w:r w:rsidR="001227FE" w:rsidRPr="00CE762B">
              <w:rPr>
                <w:rFonts w:asciiTheme="minorHAnsi" w:eastAsiaTheme="minorEastAsia" w:hAnsiTheme="minorHAnsi" w:cstheme="minorBidi"/>
                <w:b w:val="0"/>
                <w:bCs w:val="0"/>
                <w:iCs w:val="0"/>
                <w:noProof/>
                <w:color w:val="auto"/>
                <w:sz w:val="24"/>
                <w:szCs w:val="24"/>
                <w:lang w:val="ru-RU" w:eastAsia="ru-RU"/>
              </w:rPr>
              <w:t xml:space="preserve"> </w:t>
            </w:r>
            <w:r w:rsidR="001227FE" w:rsidRPr="00CE762B">
              <w:rPr>
                <w:rStyle w:val="ac"/>
                <w:b w:val="0"/>
                <w:noProof/>
                <w:color w:val="auto"/>
                <w:sz w:val="24"/>
                <w:szCs w:val="24"/>
                <w:lang w:val="ru-RU"/>
              </w:rPr>
              <w:t>Сценарии работы процесса биометрической идентификации</w:t>
            </w:r>
            <w:r w:rsidR="001227FE" w:rsidRPr="00CE762B">
              <w:rPr>
                <w:rStyle w:val="ac"/>
                <w:b w:val="0"/>
                <w:noProof/>
                <w:color w:val="auto"/>
                <w:sz w:val="24"/>
                <w:szCs w:val="24"/>
                <w:lang w:val="ru-RU"/>
              </w:rPr>
              <w:tab/>
            </w:r>
            <w:r w:rsidR="001227FE" w:rsidRPr="00CE762B">
              <w:rPr>
                <w:rStyle w:val="ac"/>
                <w:b w:val="0"/>
                <w:noProof/>
                <w:color w:val="auto"/>
                <w:sz w:val="24"/>
                <w:szCs w:val="24"/>
                <w:lang w:val="ru-RU"/>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_Toc156398425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23</w:t>
            </w:r>
            <w:r w:rsidR="001227FE" w:rsidRPr="00CE762B">
              <w:rPr>
                <w:b w:val="0"/>
                <w:noProof/>
                <w:webHidden/>
                <w:color w:val="auto"/>
                <w:sz w:val="24"/>
                <w:szCs w:val="24"/>
              </w:rPr>
              <w:fldChar w:fldCharType="end"/>
            </w:r>
          </w:hyperlink>
        </w:p>
        <w:p w14:paraId="31489114" w14:textId="21D864F3" w:rsidR="001227FE" w:rsidRPr="00CE762B" w:rsidRDefault="004221A2" w:rsidP="008D57DB">
          <w:pPr>
            <w:pStyle w:val="23"/>
            <w:rPr>
              <w:rFonts w:asciiTheme="minorHAnsi" w:eastAsiaTheme="minorEastAsia" w:hAnsiTheme="minorHAnsi" w:cstheme="minorBidi"/>
              <w:noProof/>
              <w:color w:val="auto"/>
              <w:sz w:val="24"/>
              <w:szCs w:val="24"/>
              <w:lang w:val="ru-RU" w:eastAsia="ru-RU"/>
            </w:rPr>
          </w:pPr>
          <w:hyperlink w:anchor="_Toc156398426" w:history="1">
            <w:r w:rsidR="001227FE" w:rsidRPr="00CE762B">
              <w:rPr>
                <w:rStyle w:val="ac"/>
                <w:noProof/>
                <w:color w:val="auto"/>
                <w:sz w:val="24"/>
                <w:szCs w:val="24"/>
                <w:lang w:val="ru-RU" w:eastAsia="ru-RU"/>
              </w:rPr>
              <w:t>5.1</w:t>
            </w:r>
            <w:r w:rsidR="001227FE" w:rsidRPr="00CE762B">
              <w:rPr>
                <w:rFonts w:asciiTheme="minorHAnsi" w:eastAsiaTheme="minorEastAsia" w:hAnsiTheme="minorHAnsi" w:cstheme="minorBidi"/>
                <w:noProof/>
                <w:color w:val="auto"/>
                <w:sz w:val="24"/>
                <w:szCs w:val="24"/>
                <w:lang w:val="ru-RU" w:eastAsia="ru-RU"/>
              </w:rPr>
              <w:t xml:space="preserve"> </w:t>
            </w:r>
            <w:r w:rsidR="001227FE" w:rsidRPr="00CE762B">
              <w:rPr>
                <w:rStyle w:val="ac"/>
                <w:noProof/>
                <w:color w:val="auto"/>
                <w:sz w:val="24"/>
                <w:szCs w:val="24"/>
                <w:lang w:val="ru-RU"/>
              </w:rPr>
              <w:t>Сценарий оплаты в браузере</w:t>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fldChar w:fldCharType="begin"/>
            </w:r>
            <w:r w:rsidR="001227FE" w:rsidRPr="00CE762B">
              <w:rPr>
                <w:noProof/>
                <w:webHidden/>
                <w:color w:val="auto"/>
                <w:sz w:val="24"/>
                <w:szCs w:val="24"/>
              </w:rPr>
              <w:instrText xml:space="preserve"> PAGEREF _Toc156398426 \h </w:instrText>
            </w:r>
            <w:r w:rsidR="001227FE" w:rsidRPr="00CE762B">
              <w:rPr>
                <w:noProof/>
                <w:webHidden/>
                <w:color w:val="auto"/>
                <w:sz w:val="24"/>
                <w:szCs w:val="24"/>
              </w:rPr>
            </w:r>
            <w:r w:rsidR="001227FE" w:rsidRPr="00CE762B">
              <w:rPr>
                <w:noProof/>
                <w:webHidden/>
                <w:color w:val="auto"/>
                <w:sz w:val="24"/>
                <w:szCs w:val="24"/>
              </w:rPr>
              <w:fldChar w:fldCharType="separate"/>
            </w:r>
            <w:r w:rsidR="009811D8">
              <w:rPr>
                <w:noProof/>
                <w:webHidden/>
                <w:color w:val="auto"/>
                <w:sz w:val="24"/>
                <w:szCs w:val="24"/>
              </w:rPr>
              <w:t>23</w:t>
            </w:r>
            <w:r w:rsidR="001227FE" w:rsidRPr="00CE762B">
              <w:rPr>
                <w:noProof/>
                <w:webHidden/>
                <w:color w:val="auto"/>
                <w:sz w:val="24"/>
                <w:szCs w:val="24"/>
              </w:rPr>
              <w:fldChar w:fldCharType="end"/>
            </w:r>
          </w:hyperlink>
        </w:p>
        <w:p w14:paraId="47F274A5" w14:textId="3A2E8685" w:rsidR="001227FE" w:rsidRPr="00CE762B" w:rsidRDefault="004221A2">
          <w:pPr>
            <w:pStyle w:val="23"/>
            <w:rPr>
              <w:rFonts w:asciiTheme="minorHAnsi" w:eastAsiaTheme="minorEastAsia" w:hAnsiTheme="minorHAnsi" w:cstheme="minorBidi"/>
              <w:noProof/>
              <w:color w:val="auto"/>
              <w:sz w:val="24"/>
              <w:szCs w:val="24"/>
              <w:lang w:val="ru-RU" w:eastAsia="ru-RU"/>
            </w:rPr>
          </w:pPr>
          <w:hyperlink w:anchor="_Toc156398427" w:history="1">
            <w:r w:rsidR="001227FE" w:rsidRPr="00CE762B">
              <w:rPr>
                <w:rStyle w:val="ac"/>
                <w:noProof/>
                <w:color w:val="auto"/>
                <w:sz w:val="24"/>
                <w:szCs w:val="24"/>
                <w:lang w:val="ru-RU"/>
              </w:rPr>
              <w:t>5.2</w:t>
            </w:r>
            <w:r w:rsidR="001227FE" w:rsidRPr="00CE762B">
              <w:rPr>
                <w:rFonts w:asciiTheme="minorHAnsi" w:eastAsiaTheme="minorEastAsia" w:hAnsiTheme="minorHAnsi" w:cstheme="minorBidi"/>
                <w:noProof/>
                <w:color w:val="auto"/>
                <w:sz w:val="24"/>
                <w:szCs w:val="24"/>
                <w:lang w:val="ru-RU" w:eastAsia="ru-RU"/>
              </w:rPr>
              <w:t xml:space="preserve"> </w:t>
            </w:r>
            <w:r w:rsidR="001227FE" w:rsidRPr="00CE762B">
              <w:rPr>
                <w:rStyle w:val="ac"/>
                <w:noProof/>
                <w:color w:val="auto"/>
                <w:sz w:val="24"/>
                <w:szCs w:val="24"/>
                <w:lang w:val="ru-RU"/>
              </w:rPr>
              <w:t>Сценарий оплаты в терминале самообслуживания</w:t>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fldChar w:fldCharType="begin"/>
            </w:r>
            <w:r w:rsidR="001227FE" w:rsidRPr="00CE762B">
              <w:rPr>
                <w:noProof/>
                <w:webHidden/>
                <w:color w:val="auto"/>
                <w:sz w:val="24"/>
                <w:szCs w:val="24"/>
              </w:rPr>
              <w:instrText xml:space="preserve"> PAGEREF _Toc156398427 \h </w:instrText>
            </w:r>
            <w:r w:rsidR="001227FE" w:rsidRPr="00CE762B">
              <w:rPr>
                <w:noProof/>
                <w:webHidden/>
                <w:color w:val="auto"/>
                <w:sz w:val="24"/>
                <w:szCs w:val="24"/>
              </w:rPr>
            </w:r>
            <w:r w:rsidR="001227FE" w:rsidRPr="00CE762B">
              <w:rPr>
                <w:noProof/>
                <w:webHidden/>
                <w:color w:val="auto"/>
                <w:sz w:val="24"/>
                <w:szCs w:val="24"/>
              </w:rPr>
              <w:fldChar w:fldCharType="separate"/>
            </w:r>
            <w:r w:rsidR="009811D8">
              <w:rPr>
                <w:noProof/>
                <w:webHidden/>
                <w:color w:val="auto"/>
                <w:sz w:val="24"/>
                <w:szCs w:val="24"/>
              </w:rPr>
              <w:t>25</w:t>
            </w:r>
            <w:r w:rsidR="001227FE" w:rsidRPr="00CE762B">
              <w:rPr>
                <w:noProof/>
                <w:webHidden/>
                <w:color w:val="auto"/>
                <w:sz w:val="24"/>
                <w:szCs w:val="24"/>
              </w:rPr>
              <w:fldChar w:fldCharType="end"/>
            </w:r>
          </w:hyperlink>
        </w:p>
        <w:p w14:paraId="3B71C99D" w14:textId="483479B4" w:rsidR="001227FE" w:rsidRPr="00CE762B" w:rsidRDefault="004221A2">
          <w:pPr>
            <w:pStyle w:val="13"/>
            <w:rPr>
              <w:rFonts w:asciiTheme="minorHAnsi" w:eastAsiaTheme="minorEastAsia" w:hAnsiTheme="minorHAnsi" w:cstheme="minorBidi"/>
              <w:b w:val="0"/>
              <w:bCs w:val="0"/>
              <w:iCs w:val="0"/>
              <w:noProof/>
              <w:color w:val="auto"/>
              <w:sz w:val="24"/>
              <w:szCs w:val="24"/>
              <w:lang w:val="ru-RU" w:eastAsia="ru-RU"/>
            </w:rPr>
          </w:pPr>
          <w:hyperlink w:anchor="_Toc156398428" w:history="1">
            <w:r w:rsidR="001227FE" w:rsidRPr="00CE762B">
              <w:rPr>
                <w:rStyle w:val="ac"/>
                <w:b w:val="0"/>
                <w:noProof/>
                <w:color w:val="auto"/>
                <w:sz w:val="24"/>
                <w:szCs w:val="24"/>
                <w:lang w:val="ru-RU"/>
              </w:rPr>
              <w:t>6</w:t>
            </w:r>
            <w:r w:rsidR="001227FE" w:rsidRPr="00CE762B">
              <w:rPr>
                <w:rFonts w:asciiTheme="minorHAnsi" w:eastAsiaTheme="minorEastAsia" w:hAnsiTheme="minorHAnsi" w:cstheme="minorBidi"/>
                <w:b w:val="0"/>
                <w:bCs w:val="0"/>
                <w:iCs w:val="0"/>
                <w:noProof/>
                <w:color w:val="auto"/>
                <w:sz w:val="24"/>
                <w:szCs w:val="24"/>
                <w:lang w:val="ru-RU" w:eastAsia="ru-RU"/>
              </w:rPr>
              <w:t xml:space="preserve"> </w:t>
            </w:r>
            <w:r w:rsidR="001227FE" w:rsidRPr="00CE762B">
              <w:rPr>
                <w:rStyle w:val="ac"/>
                <w:b w:val="0"/>
                <w:noProof/>
                <w:color w:val="auto"/>
                <w:sz w:val="24"/>
                <w:szCs w:val="24"/>
                <w:lang w:val="ru-RU"/>
              </w:rPr>
              <w:t>Разработка раздела сайта, посвященного взаимодействию с ГИС ЕБС</w:t>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_Toc156398428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26</w:t>
            </w:r>
            <w:r w:rsidR="001227FE" w:rsidRPr="00CE762B">
              <w:rPr>
                <w:b w:val="0"/>
                <w:noProof/>
                <w:webHidden/>
                <w:color w:val="auto"/>
                <w:sz w:val="24"/>
                <w:szCs w:val="24"/>
              </w:rPr>
              <w:fldChar w:fldCharType="end"/>
            </w:r>
          </w:hyperlink>
        </w:p>
        <w:p w14:paraId="1750668D" w14:textId="2D1C5241" w:rsidR="001227FE" w:rsidRPr="00CE762B" w:rsidRDefault="004221A2" w:rsidP="008D57DB">
          <w:pPr>
            <w:pStyle w:val="23"/>
            <w:rPr>
              <w:rFonts w:asciiTheme="minorHAnsi" w:eastAsiaTheme="minorEastAsia" w:hAnsiTheme="minorHAnsi" w:cstheme="minorBidi"/>
              <w:noProof/>
              <w:color w:val="auto"/>
              <w:sz w:val="24"/>
              <w:szCs w:val="24"/>
              <w:lang w:val="ru-RU" w:eastAsia="ru-RU"/>
            </w:rPr>
          </w:pPr>
          <w:hyperlink w:anchor="_Toc156398429" w:history="1">
            <w:r w:rsidR="001227FE" w:rsidRPr="00CE762B">
              <w:rPr>
                <w:rStyle w:val="ac"/>
                <w:noProof/>
                <w:color w:val="auto"/>
                <w:sz w:val="24"/>
                <w:szCs w:val="24"/>
                <w:lang w:val="ru-RU" w:eastAsia="ru-RU"/>
              </w:rPr>
              <w:t>6.1</w:t>
            </w:r>
            <w:r w:rsidR="001227FE" w:rsidRPr="00CE762B">
              <w:rPr>
                <w:rFonts w:asciiTheme="minorHAnsi" w:eastAsiaTheme="minorEastAsia" w:hAnsiTheme="minorHAnsi" w:cstheme="minorBidi"/>
                <w:noProof/>
                <w:color w:val="auto"/>
                <w:sz w:val="24"/>
                <w:szCs w:val="24"/>
                <w:lang w:val="ru-RU" w:eastAsia="ru-RU"/>
              </w:rPr>
              <w:t xml:space="preserve"> </w:t>
            </w:r>
            <w:r w:rsidR="001227FE" w:rsidRPr="00CE762B">
              <w:rPr>
                <w:rStyle w:val="ac"/>
                <w:noProof/>
                <w:color w:val="auto"/>
                <w:sz w:val="24"/>
                <w:szCs w:val="24"/>
                <w:lang w:val="ru-RU"/>
              </w:rPr>
              <w:t>Рекомендации по разработке раздела сайта</w:t>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fldChar w:fldCharType="begin"/>
            </w:r>
            <w:r w:rsidR="001227FE" w:rsidRPr="00CE762B">
              <w:rPr>
                <w:noProof/>
                <w:webHidden/>
                <w:color w:val="auto"/>
                <w:sz w:val="24"/>
                <w:szCs w:val="24"/>
              </w:rPr>
              <w:instrText xml:space="preserve"> PAGEREF _Toc156398429 \h </w:instrText>
            </w:r>
            <w:r w:rsidR="001227FE" w:rsidRPr="00CE762B">
              <w:rPr>
                <w:noProof/>
                <w:webHidden/>
                <w:color w:val="auto"/>
                <w:sz w:val="24"/>
                <w:szCs w:val="24"/>
              </w:rPr>
            </w:r>
            <w:r w:rsidR="001227FE" w:rsidRPr="00CE762B">
              <w:rPr>
                <w:noProof/>
                <w:webHidden/>
                <w:color w:val="auto"/>
                <w:sz w:val="24"/>
                <w:szCs w:val="24"/>
              </w:rPr>
              <w:fldChar w:fldCharType="separate"/>
            </w:r>
            <w:r w:rsidR="009811D8">
              <w:rPr>
                <w:noProof/>
                <w:webHidden/>
                <w:color w:val="auto"/>
                <w:sz w:val="24"/>
                <w:szCs w:val="24"/>
              </w:rPr>
              <w:t>26</w:t>
            </w:r>
            <w:r w:rsidR="001227FE" w:rsidRPr="00CE762B">
              <w:rPr>
                <w:noProof/>
                <w:webHidden/>
                <w:color w:val="auto"/>
                <w:sz w:val="24"/>
                <w:szCs w:val="24"/>
              </w:rPr>
              <w:fldChar w:fldCharType="end"/>
            </w:r>
          </w:hyperlink>
        </w:p>
        <w:p w14:paraId="027AF2E3" w14:textId="22022836" w:rsidR="001227FE" w:rsidRPr="00CE762B" w:rsidRDefault="004221A2">
          <w:pPr>
            <w:pStyle w:val="23"/>
            <w:rPr>
              <w:rFonts w:asciiTheme="minorHAnsi" w:eastAsiaTheme="minorEastAsia" w:hAnsiTheme="minorHAnsi" w:cstheme="minorBidi"/>
              <w:noProof/>
              <w:color w:val="auto"/>
              <w:sz w:val="24"/>
              <w:szCs w:val="24"/>
              <w:lang w:val="ru-RU" w:eastAsia="ru-RU"/>
            </w:rPr>
          </w:pPr>
          <w:hyperlink w:anchor="_Toc156398430" w:history="1">
            <w:r w:rsidR="001227FE" w:rsidRPr="00CE762B">
              <w:rPr>
                <w:rStyle w:val="ac"/>
                <w:noProof/>
                <w:color w:val="auto"/>
                <w:sz w:val="24"/>
                <w:szCs w:val="24"/>
                <w:lang w:val="ru-RU" w:eastAsia="ru-RU"/>
              </w:rPr>
              <w:t>6.2</w:t>
            </w:r>
            <w:r w:rsidR="001227FE" w:rsidRPr="00CE762B">
              <w:rPr>
                <w:rFonts w:asciiTheme="minorHAnsi" w:eastAsiaTheme="minorEastAsia" w:hAnsiTheme="minorHAnsi" w:cstheme="minorBidi"/>
                <w:noProof/>
                <w:color w:val="auto"/>
                <w:sz w:val="24"/>
                <w:szCs w:val="24"/>
                <w:lang w:val="ru-RU" w:eastAsia="ru-RU"/>
              </w:rPr>
              <w:t xml:space="preserve"> </w:t>
            </w:r>
            <w:r w:rsidR="001227FE" w:rsidRPr="00CE762B">
              <w:rPr>
                <w:rStyle w:val="ac"/>
                <w:noProof/>
                <w:color w:val="auto"/>
                <w:sz w:val="24"/>
                <w:szCs w:val="24"/>
                <w:lang w:val="ru-RU"/>
              </w:rPr>
              <w:t>Порядок регистрации в ГИС ЕБС</w:t>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tab/>
            </w:r>
            <w:r w:rsidR="001227FE" w:rsidRPr="00CE762B">
              <w:rPr>
                <w:noProof/>
                <w:webHidden/>
                <w:color w:val="auto"/>
                <w:sz w:val="24"/>
                <w:szCs w:val="24"/>
              </w:rPr>
              <w:fldChar w:fldCharType="begin"/>
            </w:r>
            <w:r w:rsidR="001227FE" w:rsidRPr="00CE762B">
              <w:rPr>
                <w:noProof/>
                <w:webHidden/>
                <w:color w:val="auto"/>
                <w:sz w:val="24"/>
                <w:szCs w:val="24"/>
              </w:rPr>
              <w:instrText xml:space="preserve"> PAGEREF _Toc156398430 \h </w:instrText>
            </w:r>
            <w:r w:rsidR="001227FE" w:rsidRPr="00CE762B">
              <w:rPr>
                <w:noProof/>
                <w:webHidden/>
                <w:color w:val="auto"/>
                <w:sz w:val="24"/>
                <w:szCs w:val="24"/>
              </w:rPr>
            </w:r>
            <w:r w:rsidR="001227FE" w:rsidRPr="00CE762B">
              <w:rPr>
                <w:noProof/>
                <w:webHidden/>
                <w:color w:val="auto"/>
                <w:sz w:val="24"/>
                <w:szCs w:val="24"/>
              </w:rPr>
              <w:fldChar w:fldCharType="separate"/>
            </w:r>
            <w:r w:rsidR="009811D8">
              <w:rPr>
                <w:noProof/>
                <w:webHidden/>
                <w:color w:val="auto"/>
                <w:sz w:val="24"/>
                <w:szCs w:val="24"/>
              </w:rPr>
              <w:t>26</w:t>
            </w:r>
            <w:r w:rsidR="001227FE" w:rsidRPr="00CE762B">
              <w:rPr>
                <w:noProof/>
                <w:webHidden/>
                <w:color w:val="auto"/>
                <w:sz w:val="24"/>
                <w:szCs w:val="24"/>
              </w:rPr>
              <w:fldChar w:fldCharType="end"/>
            </w:r>
          </w:hyperlink>
        </w:p>
        <w:p w14:paraId="41C4A2C4" w14:textId="1D74FE03" w:rsidR="001227FE" w:rsidRPr="00CE762B" w:rsidRDefault="004221A2">
          <w:pPr>
            <w:pStyle w:val="13"/>
            <w:rPr>
              <w:rFonts w:asciiTheme="minorHAnsi" w:eastAsiaTheme="minorEastAsia" w:hAnsiTheme="minorHAnsi" w:cstheme="minorBidi"/>
              <w:b w:val="0"/>
              <w:bCs w:val="0"/>
              <w:iCs w:val="0"/>
              <w:noProof/>
              <w:color w:val="auto"/>
              <w:sz w:val="24"/>
              <w:szCs w:val="24"/>
              <w:lang w:val="ru-RU" w:eastAsia="ru-RU"/>
            </w:rPr>
          </w:pPr>
          <w:hyperlink w:anchor="_Toc156398431" w:history="1">
            <w:r w:rsidR="001227FE" w:rsidRPr="00CE762B">
              <w:rPr>
                <w:rStyle w:val="ac"/>
                <w:b w:val="0"/>
                <w:noProof/>
                <w:color w:val="auto"/>
                <w:sz w:val="24"/>
                <w:szCs w:val="24"/>
                <w:lang w:val="ru-RU"/>
              </w:rPr>
              <w:t>7</w:t>
            </w:r>
            <w:r w:rsidR="001227FE" w:rsidRPr="00CE762B">
              <w:rPr>
                <w:rFonts w:asciiTheme="minorHAnsi" w:eastAsiaTheme="minorEastAsia" w:hAnsiTheme="minorHAnsi" w:cstheme="minorBidi"/>
                <w:b w:val="0"/>
                <w:bCs w:val="0"/>
                <w:iCs w:val="0"/>
                <w:noProof/>
                <w:color w:val="auto"/>
                <w:sz w:val="24"/>
                <w:szCs w:val="24"/>
                <w:lang w:val="ru-RU" w:eastAsia="ru-RU"/>
              </w:rPr>
              <w:t xml:space="preserve"> </w:t>
            </w:r>
            <w:r w:rsidR="001227FE" w:rsidRPr="00CE762B">
              <w:rPr>
                <w:rStyle w:val="ac"/>
                <w:b w:val="0"/>
                <w:noProof/>
                <w:color w:val="auto"/>
                <w:sz w:val="24"/>
                <w:szCs w:val="24"/>
                <w:lang w:val="ru-RU"/>
              </w:rPr>
              <w:t>Уведомление о запуске продукта представителей АО «ЦБТ» для размещения продукта в каталоге услуг сайта ГИС ЕБС и МП «Госуслуги Биометрия»</w:t>
            </w:r>
            <w:r w:rsidR="001227FE" w:rsidRPr="00CE762B">
              <w:rPr>
                <w:rStyle w:val="ac"/>
                <w:b w:val="0"/>
                <w:noProof/>
                <w:color w:val="auto"/>
                <w:sz w:val="24"/>
                <w:szCs w:val="24"/>
                <w:lang w:val="ru-RU"/>
              </w:rPr>
              <w:tab/>
            </w:r>
            <w:r w:rsidR="001227FE" w:rsidRPr="00CE762B">
              <w:rPr>
                <w:rStyle w:val="ac"/>
                <w:b w:val="0"/>
                <w:noProof/>
                <w:color w:val="auto"/>
                <w:sz w:val="24"/>
                <w:szCs w:val="24"/>
                <w:lang w:val="ru-RU"/>
              </w:rPr>
              <w:tab/>
            </w:r>
            <w:r w:rsidR="001227FE" w:rsidRPr="00CE762B">
              <w:rPr>
                <w:b w:val="0"/>
                <w:noProof/>
                <w:webHidden/>
                <w:color w:val="auto"/>
                <w:sz w:val="24"/>
                <w:szCs w:val="24"/>
              </w:rPr>
              <w:tab/>
            </w:r>
            <w:r w:rsidR="001227FE" w:rsidRPr="00CE762B">
              <w:rPr>
                <w:b w:val="0"/>
                <w:noProof/>
                <w:webHidden/>
                <w:color w:val="auto"/>
                <w:sz w:val="24"/>
                <w:szCs w:val="24"/>
              </w:rPr>
              <w:fldChar w:fldCharType="begin"/>
            </w:r>
            <w:r w:rsidR="001227FE" w:rsidRPr="00CE762B">
              <w:rPr>
                <w:b w:val="0"/>
                <w:noProof/>
                <w:webHidden/>
                <w:color w:val="auto"/>
                <w:sz w:val="24"/>
                <w:szCs w:val="24"/>
              </w:rPr>
              <w:instrText xml:space="preserve"> PAGEREF _Toc156398431 \h </w:instrText>
            </w:r>
            <w:r w:rsidR="001227FE" w:rsidRPr="00CE762B">
              <w:rPr>
                <w:b w:val="0"/>
                <w:noProof/>
                <w:webHidden/>
                <w:color w:val="auto"/>
                <w:sz w:val="24"/>
                <w:szCs w:val="24"/>
              </w:rPr>
            </w:r>
            <w:r w:rsidR="001227FE" w:rsidRPr="00CE762B">
              <w:rPr>
                <w:b w:val="0"/>
                <w:noProof/>
                <w:webHidden/>
                <w:color w:val="auto"/>
                <w:sz w:val="24"/>
                <w:szCs w:val="24"/>
              </w:rPr>
              <w:fldChar w:fldCharType="separate"/>
            </w:r>
            <w:r w:rsidR="009811D8">
              <w:rPr>
                <w:b w:val="0"/>
                <w:noProof/>
                <w:webHidden/>
                <w:color w:val="auto"/>
                <w:sz w:val="24"/>
                <w:szCs w:val="24"/>
              </w:rPr>
              <w:t>28</w:t>
            </w:r>
            <w:r w:rsidR="001227FE" w:rsidRPr="00CE762B">
              <w:rPr>
                <w:b w:val="0"/>
                <w:noProof/>
                <w:webHidden/>
                <w:color w:val="auto"/>
                <w:sz w:val="24"/>
                <w:szCs w:val="24"/>
              </w:rPr>
              <w:fldChar w:fldCharType="end"/>
            </w:r>
          </w:hyperlink>
        </w:p>
        <w:p w14:paraId="74312811" w14:textId="753CA568" w:rsidR="00C14698" w:rsidRPr="008A06F3" w:rsidRDefault="00C14698" w:rsidP="008D57DB">
          <w:pPr>
            <w:tabs>
              <w:tab w:val="left" w:pos="567"/>
              <w:tab w:val="right" w:leader="dot" w:pos="9072"/>
            </w:tabs>
            <w:spacing w:line="360" w:lineRule="auto"/>
          </w:pPr>
          <w:r w:rsidRPr="00CE762B">
            <w:fldChar w:fldCharType="end"/>
          </w:r>
        </w:p>
      </w:sdtContent>
    </w:sdt>
    <w:bookmarkStart w:id="2" w:name="_Toc107845818" w:displacedByCustomXml="prev"/>
    <w:p w14:paraId="79F8C511" w14:textId="77777777" w:rsidR="00C14698" w:rsidRPr="008A06F3" w:rsidRDefault="00C14698">
      <w:pPr>
        <w:rPr>
          <w:rFonts w:cs="Arial"/>
          <w:b/>
          <w:bCs/>
          <w:kern w:val="32"/>
          <w:sz w:val="32"/>
          <w:szCs w:val="32"/>
        </w:rPr>
      </w:pPr>
      <w:r w:rsidRPr="008A06F3">
        <w:br w:type="page"/>
      </w:r>
    </w:p>
    <w:p w14:paraId="22F81E85" w14:textId="77777777" w:rsidR="009430EA" w:rsidRPr="008A06F3" w:rsidRDefault="009430EA" w:rsidP="009430EA">
      <w:pPr>
        <w:pStyle w:val="10"/>
        <w:numPr>
          <w:ilvl w:val="0"/>
          <w:numId w:val="0"/>
        </w:numPr>
        <w:ind w:left="432"/>
        <w:rPr>
          <w:color w:val="auto"/>
        </w:rPr>
      </w:pPr>
      <w:bookmarkStart w:id="3" w:name="_Toc156398418"/>
      <w:bookmarkEnd w:id="2"/>
      <w:proofErr w:type="spellStart"/>
      <w:r w:rsidRPr="008A06F3">
        <w:rPr>
          <w:color w:val="auto"/>
        </w:rPr>
        <w:lastRenderedPageBreak/>
        <w:t>Глоссарий</w:t>
      </w:r>
      <w:bookmarkEnd w:id="3"/>
      <w:proofErr w:type="spellEnd"/>
    </w:p>
    <w:tbl>
      <w:tblPr>
        <w:tblStyle w:val="af4"/>
        <w:tblW w:w="9493" w:type="dxa"/>
        <w:tblInd w:w="-431" w:type="dxa"/>
        <w:tblLook w:val="04A0" w:firstRow="1" w:lastRow="0" w:firstColumn="1" w:lastColumn="0" w:noHBand="0" w:noVBand="1"/>
      </w:tblPr>
      <w:tblGrid>
        <w:gridCol w:w="2841"/>
        <w:gridCol w:w="6652"/>
      </w:tblGrid>
      <w:tr w:rsidR="009430EA" w:rsidRPr="008A06F3" w14:paraId="6A9D7D76" w14:textId="77777777" w:rsidTr="009A6D53">
        <w:tc>
          <w:tcPr>
            <w:tcW w:w="2841" w:type="dxa"/>
          </w:tcPr>
          <w:p w14:paraId="23B786F8" w14:textId="77777777" w:rsidR="009430EA" w:rsidRPr="008A06F3" w:rsidRDefault="009430EA" w:rsidP="004D3F36">
            <w:pPr>
              <w:spacing w:line="360" w:lineRule="auto"/>
              <w:jc w:val="both"/>
              <w:rPr>
                <w:b/>
                <w:lang w:val="ru-RU"/>
              </w:rPr>
            </w:pPr>
            <w:r w:rsidRPr="008A06F3">
              <w:rPr>
                <w:b/>
                <w:lang w:val="ru-RU"/>
              </w:rPr>
              <w:t>Термин</w:t>
            </w:r>
          </w:p>
        </w:tc>
        <w:tc>
          <w:tcPr>
            <w:tcW w:w="6652" w:type="dxa"/>
          </w:tcPr>
          <w:p w14:paraId="52C1A9D7" w14:textId="77777777" w:rsidR="009430EA" w:rsidRPr="008A06F3" w:rsidRDefault="009430EA" w:rsidP="004D3F36">
            <w:pPr>
              <w:spacing w:line="360" w:lineRule="auto"/>
              <w:jc w:val="both"/>
              <w:rPr>
                <w:b/>
                <w:lang w:val="ru-RU"/>
              </w:rPr>
            </w:pPr>
            <w:r w:rsidRPr="008A06F3">
              <w:rPr>
                <w:b/>
                <w:lang w:val="ru-RU"/>
              </w:rPr>
              <w:t>Описание</w:t>
            </w:r>
          </w:p>
        </w:tc>
      </w:tr>
      <w:tr w:rsidR="009430EA" w:rsidRPr="004139E3" w14:paraId="7092DFF7" w14:textId="77777777" w:rsidTr="009A6D53">
        <w:tc>
          <w:tcPr>
            <w:tcW w:w="2841" w:type="dxa"/>
          </w:tcPr>
          <w:p w14:paraId="36E30856" w14:textId="77777777" w:rsidR="009430EA" w:rsidRPr="004E0DD2" w:rsidRDefault="009430EA" w:rsidP="004D3F36">
            <w:pPr>
              <w:spacing w:line="360" w:lineRule="auto"/>
              <w:jc w:val="both"/>
              <w:rPr>
                <w:rStyle w:val="afe"/>
                <w:b w:val="0"/>
                <w:bCs w:val="0"/>
              </w:rPr>
            </w:pPr>
            <w:r w:rsidRPr="004E0DD2">
              <w:rPr>
                <w:rStyle w:val="afe"/>
                <w:b w:val="0"/>
                <w:bCs w:val="0"/>
                <w:lang w:val="ru-RU"/>
              </w:rPr>
              <w:t>Аутентификация</w:t>
            </w:r>
          </w:p>
        </w:tc>
        <w:tc>
          <w:tcPr>
            <w:tcW w:w="6652" w:type="dxa"/>
          </w:tcPr>
          <w:p w14:paraId="3EC3975F" w14:textId="7894364A" w:rsidR="009430EA" w:rsidRPr="00962C6A" w:rsidRDefault="00962C6A" w:rsidP="004D3F36">
            <w:pPr>
              <w:spacing w:line="360" w:lineRule="auto"/>
              <w:jc w:val="both"/>
              <w:rPr>
                <w:rStyle w:val="afe"/>
                <w:b w:val="0"/>
                <w:lang w:val="ru-RU"/>
              </w:rPr>
            </w:pPr>
            <w:r w:rsidRPr="008D57DB">
              <w:rPr>
                <w:rStyle w:val="afe"/>
                <w:lang w:val="ru-RU"/>
              </w:rPr>
              <w:t>С</w:t>
            </w:r>
            <w:r w:rsidRPr="008D57DB">
              <w:rPr>
                <w:rStyle w:val="afe"/>
                <w:b w:val="0"/>
                <w:lang w:val="ru-RU"/>
              </w:rPr>
              <w:t>овокупность мероприятий по проверке лица на принадлежность ему идентификаторов посредством сопоставления их со сведениями о лице, которыми располагает лицо, проводящее аутентификацию, и установлению правомерности владения лицом идентификаторами посредством использования аутентифицирующих признаков в рамках процедуры аутентификации, в результате чего лицо считается установленным</w:t>
            </w:r>
          </w:p>
        </w:tc>
      </w:tr>
      <w:tr w:rsidR="009430EA" w:rsidRPr="004139E3" w14:paraId="7DA5530E" w14:textId="77777777" w:rsidTr="009A6D53">
        <w:tc>
          <w:tcPr>
            <w:tcW w:w="2841" w:type="dxa"/>
          </w:tcPr>
          <w:p w14:paraId="4DA6F95F" w14:textId="12206EE4" w:rsidR="009430EA" w:rsidRPr="003E7A58" w:rsidRDefault="009430EA" w:rsidP="004D3F36">
            <w:pPr>
              <w:spacing w:line="360" w:lineRule="auto"/>
              <w:jc w:val="both"/>
              <w:rPr>
                <w:lang w:val="ru-RU"/>
              </w:rPr>
            </w:pPr>
            <w:r>
              <w:rPr>
                <w:lang w:val="ru-RU"/>
              </w:rPr>
              <w:t>Биометрические данные (</w:t>
            </w:r>
            <w:proofErr w:type="spellStart"/>
            <w:r w:rsidRPr="008A06F3">
              <w:t>БДн</w:t>
            </w:r>
            <w:proofErr w:type="spellEnd"/>
            <w:r>
              <w:rPr>
                <w:lang w:val="ru-RU"/>
              </w:rPr>
              <w:t>)</w:t>
            </w:r>
            <w:r w:rsidR="0042683C">
              <w:rPr>
                <w:lang w:val="ru-RU"/>
              </w:rPr>
              <w:t xml:space="preserve"> </w:t>
            </w:r>
          </w:p>
        </w:tc>
        <w:tc>
          <w:tcPr>
            <w:tcW w:w="6652" w:type="dxa"/>
          </w:tcPr>
          <w:p w14:paraId="19B9880E" w14:textId="77777777" w:rsidR="009430EA" w:rsidRPr="008A06F3" w:rsidRDefault="009430EA" w:rsidP="004D3F36">
            <w:pPr>
              <w:spacing w:line="360" w:lineRule="auto"/>
              <w:jc w:val="both"/>
              <w:rPr>
                <w:rStyle w:val="afe"/>
                <w:b w:val="0"/>
                <w:lang w:val="ru-RU"/>
              </w:rPr>
            </w:pPr>
            <w:r w:rsidRPr="008A06F3">
              <w:rPr>
                <w:rStyle w:val="afe"/>
                <w:b w:val="0"/>
                <w:lang w:val="ru-RU"/>
              </w:rPr>
              <w:t>Биометрический образец</w:t>
            </w:r>
            <w:r>
              <w:rPr>
                <w:rStyle w:val="afe"/>
                <w:b w:val="0"/>
                <w:lang w:val="ru-RU"/>
              </w:rPr>
              <w:t xml:space="preserve"> </w:t>
            </w:r>
            <w:r w:rsidRPr="008A06F3">
              <w:rPr>
                <w:lang w:val="ru-RU"/>
              </w:rPr>
              <w:t>или совокупность</w:t>
            </w:r>
            <w:r>
              <w:rPr>
                <w:lang w:val="ru-RU"/>
              </w:rPr>
              <w:t xml:space="preserve"> </w:t>
            </w:r>
            <w:r w:rsidRPr="008A06F3">
              <w:rPr>
                <w:rStyle w:val="afe"/>
                <w:b w:val="0"/>
                <w:lang w:val="ru-RU"/>
              </w:rPr>
              <w:t>биометрических образцов</w:t>
            </w:r>
            <w:r>
              <w:rPr>
                <w:rStyle w:val="afe"/>
                <w:b w:val="0"/>
                <w:lang w:val="ru-RU"/>
              </w:rPr>
              <w:t xml:space="preserve"> </w:t>
            </w:r>
            <w:r w:rsidRPr="008A06F3">
              <w:rPr>
                <w:lang w:val="ru-RU"/>
              </w:rPr>
              <w:t>на любой стадии обработки, например,</w:t>
            </w:r>
            <w:r>
              <w:rPr>
                <w:lang w:val="ru-RU"/>
              </w:rPr>
              <w:t xml:space="preserve"> </w:t>
            </w:r>
            <w:r w:rsidRPr="008A06F3">
              <w:rPr>
                <w:rStyle w:val="afe"/>
                <w:b w:val="0"/>
                <w:lang w:val="ru-RU"/>
              </w:rPr>
              <w:t>биометрический контрольный шаблон</w:t>
            </w:r>
            <w:r w:rsidRPr="008A06F3">
              <w:t> </w:t>
            </w:r>
            <w:r w:rsidRPr="008A06F3">
              <w:rPr>
                <w:lang w:val="ru-RU"/>
              </w:rPr>
              <w:t>или биометрический признак.</w:t>
            </w:r>
          </w:p>
        </w:tc>
      </w:tr>
      <w:tr w:rsidR="009430EA" w:rsidRPr="004139E3" w14:paraId="6F1880B0" w14:textId="77777777" w:rsidTr="009A6D53">
        <w:tc>
          <w:tcPr>
            <w:tcW w:w="2841" w:type="dxa"/>
          </w:tcPr>
          <w:p w14:paraId="7E56F954" w14:textId="77777777" w:rsidR="009430EA" w:rsidRPr="008A06F3" w:rsidRDefault="009430EA" w:rsidP="004D3F36">
            <w:pPr>
              <w:spacing w:line="360" w:lineRule="auto"/>
              <w:jc w:val="both"/>
              <w:rPr>
                <w:shd w:val="clear" w:color="auto" w:fill="FFFFFF"/>
                <w:lang w:val="ru-RU"/>
              </w:rPr>
            </w:pPr>
            <w:r w:rsidRPr="00AF46ED">
              <w:rPr>
                <w:shd w:val="clear" w:color="auto" w:fill="FFFFFF"/>
                <w:lang w:val="ru-RU"/>
              </w:rPr>
              <w:t>Биометрическая верификация</w:t>
            </w:r>
          </w:p>
        </w:tc>
        <w:tc>
          <w:tcPr>
            <w:tcW w:w="6652" w:type="dxa"/>
          </w:tcPr>
          <w:p w14:paraId="69A80D70" w14:textId="7398F0DE" w:rsidR="009430EA" w:rsidRPr="00AF46ED" w:rsidRDefault="009430EA" w:rsidP="004D3F36">
            <w:pPr>
              <w:spacing w:line="360" w:lineRule="auto"/>
              <w:jc w:val="both"/>
              <w:rPr>
                <w:shd w:val="clear" w:color="auto" w:fill="FFFFFF"/>
                <w:lang w:val="ru-RU"/>
              </w:rPr>
            </w:pPr>
            <w:r w:rsidRPr="00AF46ED">
              <w:rPr>
                <w:shd w:val="clear" w:color="auto" w:fill="FFFFFF"/>
                <w:lang w:val="ru-RU"/>
              </w:rPr>
              <w:t>Процесс подтверждения биометрического заявления при сравнении (</w:t>
            </w:r>
            <w:r w:rsidR="00E20537" w:rsidRPr="00E20537">
              <w:rPr>
                <w:lang w:val="ru-RU"/>
              </w:rPr>
              <w:t>аутентификация «один к одному»), в рамках которого производится сопоставление БКШ пользователя с предъявляемым БО и определение степени соответствия, а результат может использоваться как фактор аутентификации в ИС Участника БВ. Биометрическая верификация в рамках требований Федерального закона от 07.08.2001 г. №115-ФЗ входит в процедуру удаленной идентификации. Биометрическая верификация вне Федерального закона от 07.08.2001 г. №115-ФЗ производится для подтверждения личности с использованием Провайдера идентификации, отличного от ЕСИА.</w:t>
            </w:r>
          </w:p>
        </w:tc>
      </w:tr>
      <w:tr w:rsidR="009430EA" w:rsidRPr="004139E3" w14:paraId="314EA18D" w14:textId="77777777" w:rsidTr="009A6D53">
        <w:tc>
          <w:tcPr>
            <w:tcW w:w="2841" w:type="dxa"/>
          </w:tcPr>
          <w:p w14:paraId="1A0DDB92" w14:textId="77777777" w:rsidR="009430EA" w:rsidRPr="008A06F3" w:rsidRDefault="009430EA" w:rsidP="004D3F36">
            <w:pPr>
              <w:spacing w:line="360" w:lineRule="auto"/>
              <w:jc w:val="both"/>
              <w:rPr>
                <w:shd w:val="clear" w:color="auto" w:fill="FFFFFF"/>
                <w:lang w:val="ru-RU"/>
              </w:rPr>
            </w:pPr>
            <w:r w:rsidRPr="00AF46ED">
              <w:rPr>
                <w:shd w:val="clear" w:color="auto" w:fill="FFFFFF"/>
                <w:lang w:val="ru-RU"/>
              </w:rPr>
              <w:t>Биометрическая идентификация</w:t>
            </w:r>
          </w:p>
        </w:tc>
        <w:tc>
          <w:tcPr>
            <w:tcW w:w="6652" w:type="dxa"/>
          </w:tcPr>
          <w:p w14:paraId="20AD3ECA" w14:textId="77777777" w:rsidR="009430EA" w:rsidRPr="00AF46ED" w:rsidRDefault="009430EA" w:rsidP="004D3F36">
            <w:pPr>
              <w:spacing w:line="360" w:lineRule="auto"/>
              <w:jc w:val="both"/>
              <w:rPr>
                <w:shd w:val="clear" w:color="auto" w:fill="FFFFFF"/>
                <w:lang w:val="ru-RU"/>
              </w:rPr>
            </w:pPr>
            <w:r w:rsidRPr="00AF46ED">
              <w:rPr>
                <w:shd w:val="clear" w:color="auto" w:fill="FFFFFF"/>
                <w:lang w:val="ru-RU"/>
              </w:rPr>
              <w:t xml:space="preserve">Процесс сравнения представленного биометрического образца с контрольной выборкой шаблонов (схема «один ко многим») с целью определения соответствия образца какому-либо из контрольных шаблонов в данной контрольной выборке </w:t>
            </w:r>
            <w:proofErr w:type="gramStart"/>
            <w:r w:rsidRPr="00AF46ED">
              <w:rPr>
                <w:shd w:val="clear" w:color="auto" w:fill="FFFFFF"/>
                <w:lang w:val="ru-RU"/>
              </w:rPr>
              <w:t>для установления</w:t>
            </w:r>
            <w:proofErr w:type="gramEnd"/>
            <w:r w:rsidRPr="00AF46ED">
              <w:rPr>
                <w:shd w:val="clear" w:color="auto" w:fill="FFFFFF"/>
                <w:lang w:val="ru-RU"/>
              </w:rPr>
              <w:t xml:space="preserve"> соответствующей шаблону личности</w:t>
            </w:r>
          </w:p>
        </w:tc>
      </w:tr>
      <w:tr w:rsidR="00534CC8" w:rsidRPr="004139E3" w14:paraId="71E7A566" w14:textId="77777777" w:rsidTr="009A6D53">
        <w:tc>
          <w:tcPr>
            <w:tcW w:w="2841" w:type="dxa"/>
          </w:tcPr>
          <w:p w14:paraId="474B2EEC" w14:textId="00AB13A7" w:rsidR="00534CC8" w:rsidRPr="00AF46ED" w:rsidRDefault="00534CC8" w:rsidP="004D3F36">
            <w:pPr>
              <w:spacing w:line="360" w:lineRule="auto"/>
              <w:jc w:val="both"/>
              <w:rPr>
                <w:shd w:val="clear" w:color="auto" w:fill="FFFFFF"/>
                <w:lang w:val="ru-RU"/>
              </w:rPr>
            </w:pPr>
            <w:r>
              <w:rPr>
                <w:shd w:val="clear" w:color="auto" w:fill="FFFFFF"/>
                <w:lang w:val="ru-RU"/>
              </w:rPr>
              <w:t>Биометрическая модель</w:t>
            </w:r>
          </w:p>
        </w:tc>
        <w:tc>
          <w:tcPr>
            <w:tcW w:w="6652" w:type="dxa"/>
          </w:tcPr>
          <w:p w14:paraId="2A53F4EB" w14:textId="32FA96C5" w:rsidR="00534CC8" w:rsidRPr="00AF46ED" w:rsidRDefault="00534CC8" w:rsidP="00534CC8">
            <w:pPr>
              <w:spacing w:line="360" w:lineRule="auto"/>
              <w:jc w:val="both"/>
              <w:rPr>
                <w:shd w:val="clear" w:color="auto" w:fill="FFFFFF"/>
                <w:lang w:val="ru-RU"/>
              </w:rPr>
            </w:pPr>
            <w:r w:rsidRPr="00534CC8">
              <w:rPr>
                <w:shd w:val="clear" w:color="auto" w:fill="FFFFFF"/>
                <w:lang w:val="ru-RU"/>
              </w:rPr>
              <w:t>Хранимая</w:t>
            </w:r>
            <w:r>
              <w:rPr>
                <w:shd w:val="clear" w:color="auto" w:fill="FFFFFF"/>
                <w:lang w:val="ru-RU"/>
              </w:rPr>
              <w:t xml:space="preserve"> </w:t>
            </w:r>
            <w:r w:rsidRPr="00534CC8">
              <w:rPr>
                <w:shd w:val="clear" w:color="auto" w:fill="FFFFFF"/>
                <w:lang w:val="ru-RU"/>
              </w:rPr>
              <w:t>функция,</w:t>
            </w:r>
            <w:r>
              <w:rPr>
                <w:shd w:val="clear" w:color="auto" w:fill="FFFFFF"/>
                <w:lang w:val="ru-RU"/>
              </w:rPr>
              <w:t xml:space="preserve"> </w:t>
            </w:r>
            <w:r w:rsidRPr="00534CC8">
              <w:rPr>
                <w:shd w:val="clear" w:color="auto" w:fill="FFFFFF"/>
                <w:lang w:val="ru-RU"/>
              </w:rPr>
              <w:t>созданная</w:t>
            </w:r>
            <w:r>
              <w:rPr>
                <w:shd w:val="clear" w:color="auto" w:fill="FFFFFF"/>
                <w:lang w:val="ru-RU"/>
              </w:rPr>
              <w:t xml:space="preserve"> </w:t>
            </w:r>
            <w:r w:rsidRPr="00534CC8">
              <w:rPr>
                <w:shd w:val="clear" w:color="auto" w:fill="FFFFFF"/>
                <w:lang w:val="ru-RU"/>
              </w:rPr>
              <w:t>из</w:t>
            </w:r>
            <w:r>
              <w:rPr>
                <w:shd w:val="clear" w:color="auto" w:fill="FFFFFF"/>
                <w:lang w:val="ru-RU"/>
              </w:rPr>
              <w:t xml:space="preserve"> </w:t>
            </w:r>
            <w:r w:rsidRPr="00534CC8">
              <w:rPr>
                <w:shd w:val="clear" w:color="auto" w:fill="FFFFFF"/>
                <w:lang w:val="ru-RU"/>
              </w:rPr>
              <w:t>биометрических</w:t>
            </w:r>
            <w:r>
              <w:rPr>
                <w:shd w:val="clear" w:color="auto" w:fill="FFFFFF"/>
                <w:lang w:val="ru-RU"/>
              </w:rPr>
              <w:t xml:space="preserve"> </w:t>
            </w:r>
            <w:r w:rsidRPr="00534CC8">
              <w:rPr>
                <w:shd w:val="clear" w:color="auto" w:fill="FFFFFF"/>
                <w:lang w:val="ru-RU"/>
              </w:rPr>
              <w:t>данных</w:t>
            </w:r>
            <w:r w:rsidR="00A25071">
              <w:rPr>
                <w:shd w:val="clear" w:color="auto" w:fill="FFFFFF"/>
                <w:lang w:val="ru-RU"/>
              </w:rPr>
              <w:t xml:space="preserve"> (по </w:t>
            </w:r>
            <w:r w:rsidRPr="00534CC8">
              <w:rPr>
                <w:shd w:val="clear" w:color="auto" w:fill="FFFFFF"/>
                <w:lang w:val="ru-RU"/>
              </w:rPr>
              <w:t>ГОСТ ISO/IEC 2382-37-2016</w:t>
            </w:r>
            <w:r w:rsidR="00A25071">
              <w:rPr>
                <w:shd w:val="clear" w:color="auto" w:fill="FFFFFF"/>
                <w:lang w:val="ru-RU"/>
              </w:rPr>
              <w:t>)</w:t>
            </w:r>
          </w:p>
        </w:tc>
      </w:tr>
      <w:tr w:rsidR="00FD6B8A" w:rsidRPr="004139E3" w14:paraId="3E855686" w14:textId="77777777" w:rsidTr="009A6D53">
        <w:tc>
          <w:tcPr>
            <w:tcW w:w="2841" w:type="dxa"/>
          </w:tcPr>
          <w:p w14:paraId="77423BAB" w14:textId="3DFA1E7C" w:rsidR="00FD6B8A" w:rsidRDefault="00FD6B8A" w:rsidP="004D3F36">
            <w:pPr>
              <w:spacing w:line="360" w:lineRule="auto"/>
              <w:jc w:val="both"/>
              <w:rPr>
                <w:shd w:val="clear" w:color="auto" w:fill="FFFFFF"/>
                <w:lang w:val="ru-RU"/>
              </w:rPr>
            </w:pPr>
            <w:r>
              <w:rPr>
                <w:shd w:val="clear" w:color="auto" w:fill="FFFFFF"/>
                <w:lang w:val="ru-RU"/>
              </w:rPr>
              <w:lastRenderedPageBreak/>
              <w:t>Биометрическая проба</w:t>
            </w:r>
          </w:p>
        </w:tc>
        <w:tc>
          <w:tcPr>
            <w:tcW w:w="6652" w:type="dxa"/>
          </w:tcPr>
          <w:p w14:paraId="42F7FBD8" w14:textId="3EA6DE7A" w:rsidR="00FD6B8A" w:rsidRPr="00847EE1" w:rsidRDefault="00847EE1" w:rsidP="00534CC8">
            <w:pPr>
              <w:spacing w:line="360" w:lineRule="auto"/>
              <w:jc w:val="both"/>
              <w:rPr>
                <w:shd w:val="clear" w:color="auto" w:fill="FFFFFF"/>
                <w:lang w:val="ru-RU"/>
              </w:rPr>
            </w:pPr>
            <w:r w:rsidRPr="00847EE1">
              <w:rPr>
                <w:shd w:val="clear" w:color="auto" w:fill="FFFFFF"/>
                <w:lang w:val="ru-RU"/>
              </w:rPr>
              <w:t>Биометрический образец или набор биометрических признаков, введенный в алгоритм для использования в качестве объекта сравнения с биометрическим контрольным шаблоном (биометрическими контрольными шаблонами)</w:t>
            </w:r>
          </w:p>
        </w:tc>
      </w:tr>
      <w:tr w:rsidR="009430EA" w:rsidRPr="004139E3" w14:paraId="762AA3C6" w14:textId="77777777" w:rsidTr="009A6D53">
        <w:tc>
          <w:tcPr>
            <w:tcW w:w="2841" w:type="dxa"/>
          </w:tcPr>
          <w:p w14:paraId="309873B8" w14:textId="77777777" w:rsidR="009430EA" w:rsidRPr="008A06F3" w:rsidRDefault="009430EA" w:rsidP="004D3F36">
            <w:pPr>
              <w:spacing w:line="360" w:lineRule="auto"/>
              <w:jc w:val="both"/>
              <w:rPr>
                <w:shd w:val="clear" w:color="auto" w:fill="FFFFFF"/>
                <w:lang w:val="ru-RU"/>
              </w:rPr>
            </w:pPr>
            <w:r w:rsidRPr="00AF46ED">
              <w:rPr>
                <w:shd w:val="clear" w:color="auto" w:fill="FFFFFF"/>
                <w:lang w:val="ru-RU"/>
              </w:rPr>
              <w:t>Биометрическая регистрация</w:t>
            </w:r>
          </w:p>
        </w:tc>
        <w:tc>
          <w:tcPr>
            <w:tcW w:w="6652" w:type="dxa"/>
          </w:tcPr>
          <w:p w14:paraId="639C16FC" w14:textId="77777777" w:rsidR="009430EA" w:rsidRPr="00AF46ED" w:rsidRDefault="009430EA" w:rsidP="004D3F36">
            <w:pPr>
              <w:spacing w:line="360" w:lineRule="auto"/>
              <w:jc w:val="both"/>
              <w:rPr>
                <w:shd w:val="clear" w:color="auto" w:fill="FFFFFF"/>
                <w:lang w:val="ru-RU"/>
              </w:rPr>
            </w:pPr>
            <w:r w:rsidRPr="00AF46ED">
              <w:rPr>
                <w:shd w:val="clear" w:color="auto" w:fill="FFFFFF"/>
                <w:lang w:val="ru-RU"/>
              </w:rPr>
              <w:t>Действия по созданию и сохранению записи данных биометрической регистрации в соответствии с правилами биометрической регистрации</w:t>
            </w:r>
          </w:p>
        </w:tc>
      </w:tr>
      <w:tr w:rsidR="009430EA" w:rsidRPr="004139E3" w14:paraId="166972FD" w14:textId="77777777" w:rsidTr="009A6D53">
        <w:tc>
          <w:tcPr>
            <w:tcW w:w="2841" w:type="dxa"/>
          </w:tcPr>
          <w:p w14:paraId="5CD9E827" w14:textId="77777777" w:rsidR="009430EA" w:rsidRPr="00AF46ED" w:rsidRDefault="009430EA" w:rsidP="004D3F36">
            <w:pPr>
              <w:spacing w:line="360" w:lineRule="auto"/>
              <w:jc w:val="both"/>
              <w:rPr>
                <w:shd w:val="clear" w:color="auto" w:fill="FFFFFF"/>
                <w:lang w:val="ru-RU"/>
              </w:rPr>
            </w:pPr>
            <w:proofErr w:type="spellStart"/>
            <w:r w:rsidRPr="00881349">
              <w:t>Биометрический</w:t>
            </w:r>
            <w:proofErr w:type="spellEnd"/>
            <w:r w:rsidRPr="00881349">
              <w:t xml:space="preserve"> </w:t>
            </w:r>
            <w:proofErr w:type="spellStart"/>
            <w:r w:rsidRPr="00881349">
              <w:t>образец</w:t>
            </w:r>
            <w:proofErr w:type="spellEnd"/>
            <w:r w:rsidRPr="00881349">
              <w:t xml:space="preserve"> (БО)</w:t>
            </w:r>
          </w:p>
        </w:tc>
        <w:tc>
          <w:tcPr>
            <w:tcW w:w="6652" w:type="dxa"/>
          </w:tcPr>
          <w:p w14:paraId="2EABF883" w14:textId="5CB552FF" w:rsidR="009430EA" w:rsidRPr="00AF46ED" w:rsidRDefault="009430EA" w:rsidP="004D3F36">
            <w:pPr>
              <w:spacing w:line="360" w:lineRule="auto"/>
              <w:jc w:val="both"/>
              <w:rPr>
                <w:shd w:val="clear" w:color="auto" w:fill="FFFFFF"/>
                <w:lang w:val="ru-RU"/>
              </w:rPr>
            </w:pPr>
            <w:r w:rsidRPr="00D50648">
              <w:rPr>
                <w:lang w:val="ru-RU"/>
              </w:rPr>
              <w:t>Аналоговое</w:t>
            </w:r>
            <w:r w:rsidR="00AA4526">
              <w:rPr>
                <w:lang w:val="ru-RU"/>
              </w:rPr>
              <w:t xml:space="preserve">/дискретное (рисунок, напечатанная на принтере фотография, виниловая пластинка, аудио компакт-диск и др.) </w:t>
            </w:r>
            <w:r w:rsidRPr="00D50648">
              <w:rPr>
                <w:lang w:val="ru-RU"/>
              </w:rPr>
              <w:t>или цифровое</w:t>
            </w:r>
            <w:r w:rsidR="00AA4526">
              <w:rPr>
                <w:lang w:val="ru-RU"/>
              </w:rPr>
              <w:t xml:space="preserve"> </w:t>
            </w:r>
            <w:r w:rsidRPr="00D50648">
              <w:rPr>
                <w:lang w:val="ru-RU"/>
              </w:rPr>
              <w:t>представление биометрических характеристик, предшествующее извлечению биометрических признаков</w:t>
            </w:r>
          </w:p>
        </w:tc>
      </w:tr>
      <w:tr w:rsidR="009430EA" w:rsidRPr="004139E3" w14:paraId="590164F3" w14:textId="77777777" w:rsidTr="009A6D53">
        <w:tc>
          <w:tcPr>
            <w:tcW w:w="2841" w:type="dxa"/>
          </w:tcPr>
          <w:p w14:paraId="666D0CA1" w14:textId="77777777" w:rsidR="009430EA" w:rsidRPr="00881349" w:rsidRDefault="009430EA" w:rsidP="004D3F36">
            <w:pPr>
              <w:spacing w:line="360" w:lineRule="auto"/>
              <w:jc w:val="both"/>
            </w:pPr>
            <w:proofErr w:type="spellStart"/>
            <w:r w:rsidRPr="00881349">
              <w:t>Биометрический</w:t>
            </w:r>
            <w:proofErr w:type="spellEnd"/>
            <w:r w:rsidRPr="00881349">
              <w:t xml:space="preserve"> </w:t>
            </w:r>
            <w:proofErr w:type="spellStart"/>
            <w:r w:rsidRPr="00881349">
              <w:t>признак</w:t>
            </w:r>
            <w:proofErr w:type="spellEnd"/>
          </w:p>
        </w:tc>
        <w:tc>
          <w:tcPr>
            <w:tcW w:w="6652" w:type="dxa"/>
          </w:tcPr>
          <w:p w14:paraId="008A6997" w14:textId="77777777" w:rsidR="009430EA" w:rsidRPr="00D50648" w:rsidRDefault="009430EA" w:rsidP="004D3F36">
            <w:pPr>
              <w:spacing w:line="360" w:lineRule="auto"/>
              <w:jc w:val="both"/>
              <w:rPr>
                <w:lang w:val="ru-RU"/>
              </w:rPr>
            </w:pPr>
            <w:r w:rsidRPr="00D31460">
              <w:rPr>
                <w:lang w:val="ru-RU"/>
              </w:rPr>
              <w:t>Цифровое представление информации (числа или метки), извлеченное из биометрических образцов и используемое для сравнения</w:t>
            </w:r>
          </w:p>
        </w:tc>
      </w:tr>
      <w:tr w:rsidR="002F34CC" w:rsidRPr="004139E3" w14:paraId="1EB05D81" w14:textId="77777777" w:rsidTr="009A6D53">
        <w:tc>
          <w:tcPr>
            <w:tcW w:w="2841" w:type="dxa"/>
          </w:tcPr>
          <w:p w14:paraId="7A0777E5" w14:textId="0BFFF8E7" w:rsidR="002F34CC" w:rsidRPr="00881349" w:rsidRDefault="002F34CC" w:rsidP="004D3F36">
            <w:pPr>
              <w:spacing w:line="360" w:lineRule="auto"/>
              <w:jc w:val="both"/>
            </w:pPr>
            <w:proofErr w:type="spellStart"/>
            <w:r>
              <w:t>Биометрический</w:t>
            </w:r>
            <w:proofErr w:type="spellEnd"/>
            <w:r>
              <w:t xml:space="preserve"> </w:t>
            </w:r>
            <w:proofErr w:type="spellStart"/>
            <w:r>
              <w:t>процессор</w:t>
            </w:r>
            <w:proofErr w:type="spellEnd"/>
          </w:p>
        </w:tc>
        <w:tc>
          <w:tcPr>
            <w:tcW w:w="6652" w:type="dxa"/>
          </w:tcPr>
          <w:p w14:paraId="0B8F9769" w14:textId="116E0263" w:rsidR="002F34CC" w:rsidRPr="002F34CC" w:rsidRDefault="002F34CC" w:rsidP="004D3F36">
            <w:pPr>
              <w:spacing w:line="360" w:lineRule="auto"/>
              <w:jc w:val="both"/>
              <w:rPr>
                <w:lang w:val="ru-RU"/>
              </w:rPr>
            </w:pPr>
            <w:r w:rsidRPr="002F34CC">
              <w:rPr>
                <w:lang w:val="ru-RU"/>
              </w:rPr>
              <w:t>Обработчик запросов на выполнение биометрических операций</w:t>
            </w:r>
          </w:p>
        </w:tc>
      </w:tr>
      <w:tr w:rsidR="009430EA" w:rsidRPr="004139E3" w14:paraId="04CA7EFF" w14:textId="77777777" w:rsidTr="009A6D53">
        <w:tc>
          <w:tcPr>
            <w:tcW w:w="2841" w:type="dxa"/>
          </w:tcPr>
          <w:p w14:paraId="0CAA0500" w14:textId="77777777" w:rsidR="009430EA" w:rsidRPr="008A06F3" w:rsidRDefault="009430EA" w:rsidP="004D3F36">
            <w:pPr>
              <w:spacing w:line="360" w:lineRule="auto"/>
              <w:jc w:val="both"/>
            </w:pPr>
            <w:proofErr w:type="spellStart"/>
            <w:r w:rsidRPr="008A06F3">
              <w:rPr>
                <w:shd w:val="clear" w:color="auto" w:fill="FFFFFF"/>
              </w:rPr>
              <w:t>Биометрический</w:t>
            </w:r>
            <w:proofErr w:type="spellEnd"/>
            <w:r w:rsidRPr="008A06F3">
              <w:rPr>
                <w:shd w:val="clear" w:color="auto" w:fill="FFFFFF"/>
              </w:rPr>
              <w:t xml:space="preserve"> </w:t>
            </w:r>
            <w:proofErr w:type="spellStart"/>
            <w:r w:rsidRPr="008A06F3">
              <w:rPr>
                <w:shd w:val="clear" w:color="auto" w:fill="FFFFFF"/>
              </w:rPr>
              <w:t>шаблон</w:t>
            </w:r>
            <w:proofErr w:type="spellEnd"/>
            <w:r w:rsidRPr="008A06F3">
              <w:rPr>
                <w:shd w:val="clear" w:color="auto" w:fill="FFFFFF"/>
              </w:rPr>
              <w:t xml:space="preserve"> (БШ)</w:t>
            </w:r>
          </w:p>
        </w:tc>
        <w:tc>
          <w:tcPr>
            <w:tcW w:w="6652" w:type="dxa"/>
          </w:tcPr>
          <w:p w14:paraId="718E8D2A" w14:textId="77777777" w:rsidR="009430EA" w:rsidRPr="00534CC8" w:rsidRDefault="009430EA" w:rsidP="004D3F36">
            <w:pPr>
              <w:spacing w:line="360" w:lineRule="auto"/>
              <w:jc w:val="both"/>
              <w:rPr>
                <w:shd w:val="clear" w:color="auto" w:fill="FFFFFF"/>
                <w:lang w:val="ru-RU"/>
              </w:rPr>
            </w:pPr>
            <w:r w:rsidRPr="008A06F3">
              <w:rPr>
                <w:shd w:val="clear" w:color="auto" w:fill="FFFFFF"/>
                <w:lang w:val="ru-RU"/>
              </w:rPr>
              <w:t>Один или более хранимых биометрических шаблонов, относящихся к субъекту биометрических данных и используемых в качестве объекта сравнения</w:t>
            </w:r>
          </w:p>
        </w:tc>
      </w:tr>
      <w:tr w:rsidR="009430EA" w:rsidRPr="004139E3" w14:paraId="46A9F6E2" w14:textId="77777777" w:rsidTr="009A6D53">
        <w:tc>
          <w:tcPr>
            <w:tcW w:w="2841" w:type="dxa"/>
          </w:tcPr>
          <w:p w14:paraId="67769E21" w14:textId="77777777" w:rsidR="009430EA" w:rsidRPr="008A06F3" w:rsidRDefault="009430EA" w:rsidP="004D3F36">
            <w:pPr>
              <w:spacing w:line="360" w:lineRule="auto"/>
              <w:jc w:val="both"/>
              <w:rPr>
                <w:shd w:val="clear" w:color="auto" w:fill="FFFFFF"/>
              </w:rPr>
            </w:pPr>
            <w:proofErr w:type="spellStart"/>
            <w:r w:rsidRPr="00881349">
              <w:t>Биометрический</w:t>
            </w:r>
            <w:proofErr w:type="spellEnd"/>
            <w:r w:rsidRPr="00881349">
              <w:t xml:space="preserve"> </w:t>
            </w:r>
            <w:proofErr w:type="spellStart"/>
            <w:r w:rsidRPr="00881349">
              <w:t>контрольный</w:t>
            </w:r>
            <w:proofErr w:type="spellEnd"/>
            <w:r w:rsidRPr="00881349">
              <w:t xml:space="preserve"> </w:t>
            </w:r>
            <w:proofErr w:type="spellStart"/>
            <w:r w:rsidRPr="00881349">
              <w:t>шаблон</w:t>
            </w:r>
            <w:proofErr w:type="spellEnd"/>
            <w:r w:rsidRPr="00881349">
              <w:t xml:space="preserve"> (БКШ)</w:t>
            </w:r>
          </w:p>
        </w:tc>
        <w:tc>
          <w:tcPr>
            <w:tcW w:w="6652" w:type="dxa"/>
          </w:tcPr>
          <w:p w14:paraId="4C9D393F" w14:textId="07188588" w:rsidR="009430EA" w:rsidRPr="008A06F3" w:rsidRDefault="00534CC8" w:rsidP="004D3F36">
            <w:pPr>
              <w:spacing w:line="360" w:lineRule="auto"/>
              <w:jc w:val="both"/>
              <w:rPr>
                <w:shd w:val="clear" w:color="auto" w:fill="FFFFFF"/>
                <w:lang w:val="ru-RU"/>
              </w:rPr>
            </w:pPr>
            <w:r w:rsidRPr="00534CC8">
              <w:rPr>
                <w:shd w:val="clear" w:color="auto" w:fill="FFFFFF"/>
                <w:lang w:val="ru-RU"/>
              </w:rPr>
              <w:t>Один или более хранимых биометрических образцов, биометрических шаблонов или биометрических моделей, относящихся к субъекту биометрических данных и используемых в качестве объекта сравнения</w:t>
            </w:r>
          </w:p>
        </w:tc>
      </w:tr>
      <w:tr w:rsidR="009430EA" w:rsidRPr="004139E3" w14:paraId="00699250" w14:textId="77777777" w:rsidTr="009A6D53">
        <w:tc>
          <w:tcPr>
            <w:tcW w:w="2841" w:type="dxa"/>
          </w:tcPr>
          <w:p w14:paraId="01712382" w14:textId="77777777" w:rsidR="009430EA" w:rsidRPr="00F176F2" w:rsidRDefault="009430EA" w:rsidP="004D3F36">
            <w:pPr>
              <w:spacing w:line="360" w:lineRule="auto"/>
              <w:jc w:val="both"/>
              <w:rPr>
                <w:shd w:val="clear" w:color="auto" w:fill="FFFFFF"/>
                <w:lang w:val="ru-RU"/>
              </w:rPr>
            </w:pPr>
            <w:r w:rsidRPr="008A06F3">
              <w:rPr>
                <w:shd w:val="clear" w:color="auto" w:fill="FFFFFF"/>
                <w:lang w:val="ru-RU"/>
              </w:rPr>
              <w:t>Биометрический шаблон (биометрический вектор, биометрический ключ)</w:t>
            </w:r>
          </w:p>
        </w:tc>
        <w:tc>
          <w:tcPr>
            <w:tcW w:w="6652" w:type="dxa"/>
          </w:tcPr>
          <w:p w14:paraId="6C6BD8D0" w14:textId="77777777" w:rsidR="009430EA" w:rsidRPr="008A06F3" w:rsidRDefault="009430EA" w:rsidP="004D3F36">
            <w:pPr>
              <w:spacing w:line="360" w:lineRule="auto"/>
              <w:jc w:val="both"/>
              <w:rPr>
                <w:shd w:val="clear" w:color="auto" w:fill="FFFFFF"/>
                <w:lang w:val="ru-RU"/>
              </w:rPr>
            </w:pPr>
            <w:r w:rsidRPr="008A06F3">
              <w:rPr>
                <w:shd w:val="clear" w:color="auto" w:fill="FFFFFF"/>
                <w:lang w:val="ru-RU"/>
              </w:rPr>
              <w:t>Набор хранимых биометрических признаков, сравниваемых непосредственно с биометрическими признаками биометрической пробы</w:t>
            </w:r>
          </w:p>
        </w:tc>
      </w:tr>
      <w:tr w:rsidR="00AA4526" w:rsidRPr="004139E3" w14:paraId="310484D7" w14:textId="77777777" w:rsidTr="009A6D53">
        <w:tc>
          <w:tcPr>
            <w:tcW w:w="2841" w:type="dxa"/>
          </w:tcPr>
          <w:p w14:paraId="32F667F9" w14:textId="1449A599" w:rsidR="00AA4526" w:rsidRPr="008A06F3" w:rsidRDefault="00AA4526" w:rsidP="00AA4526">
            <w:pPr>
              <w:spacing w:line="360" w:lineRule="auto"/>
              <w:jc w:val="both"/>
              <w:rPr>
                <w:shd w:val="clear" w:color="auto" w:fill="FFFFFF"/>
                <w:lang w:val="ru-RU"/>
              </w:rPr>
            </w:pPr>
            <w:proofErr w:type="spellStart"/>
            <w:r w:rsidRPr="008A06F3">
              <w:t>Биометрическое</w:t>
            </w:r>
            <w:proofErr w:type="spellEnd"/>
            <w:r w:rsidRPr="008A06F3">
              <w:t xml:space="preserve"> </w:t>
            </w:r>
            <w:proofErr w:type="spellStart"/>
            <w:r w:rsidRPr="008A06F3">
              <w:t>взаимодействие</w:t>
            </w:r>
            <w:proofErr w:type="spellEnd"/>
            <w:r w:rsidRPr="008A06F3">
              <w:t xml:space="preserve"> (БВ)</w:t>
            </w:r>
          </w:p>
        </w:tc>
        <w:tc>
          <w:tcPr>
            <w:tcW w:w="6652" w:type="dxa"/>
          </w:tcPr>
          <w:p w14:paraId="31FF7A53" w14:textId="6862AD2E" w:rsidR="00AA4526" w:rsidRPr="008A06F3" w:rsidRDefault="00AA4526" w:rsidP="00AA4526">
            <w:pPr>
              <w:spacing w:line="360" w:lineRule="auto"/>
              <w:jc w:val="both"/>
              <w:rPr>
                <w:shd w:val="clear" w:color="auto" w:fill="FFFFFF"/>
                <w:lang w:val="ru-RU"/>
              </w:rPr>
            </w:pPr>
            <w:r w:rsidRPr="008A06F3">
              <w:rPr>
                <w:lang w:val="ru-RU"/>
              </w:rPr>
              <w:t xml:space="preserve">Информационное взаимодействие с целью использования </w:t>
            </w:r>
            <w:proofErr w:type="spellStart"/>
            <w:r w:rsidRPr="008A06F3">
              <w:rPr>
                <w:lang w:val="ru-RU"/>
              </w:rPr>
              <w:t>БДн</w:t>
            </w:r>
            <w:proofErr w:type="spellEnd"/>
            <w:r w:rsidRPr="008A06F3">
              <w:rPr>
                <w:lang w:val="ru-RU"/>
              </w:rPr>
              <w:t xml:space="preserve"> из ЕБС</w:t>
            </w:r>
          </w:p>
        </w:tc>
      </w:tr>
      <w:tr w:rsidR="00AA4526" w:rsidRPr="004139E3" w14:paraId="03980B1B" w14:textId="77777777" w:rsidTr="009A6D53">
        <w:tc>
          <w:tcPr>
            <w:tcW w:w="2841" w:type="dxa"/>
          </w:tcPr>
          <w:p w14:paraId="6D61E028" w14:textId="5D74125C" w:rsidR="00AA4526" w:rsidRPr="008A06F3" w:rsidRDefault="00AA4526" w:rsidP="00AA4526">
            <w:pPr>
              <w:spacing w:line="360" w:lineRule="auto"/>
              <w:jc w:val="both"/>
            </w:pPr>
            <w:proofErr w:type="spellStart"/>
            <w:r w:rsidRPr="00AA4526">
              <w:t>Биометрическое</w:t>
            </w:r>
            <w:proofErr w:type="spellEnd"/>
            <w:r w:rsidRPr="00AA4526">
              <w:t xml:space="preserve"> </w:t>
            </w:r>
            <w:proofErr w:type="spellStart"/>
            <w:r w:rsidRPr="00AA4526">
              <w:t>заявление</w:t>
            </w:r>
            <w:proofErr w:type="spellEnd"/>
          </w:p>
        </w:tc>
        <w:tc>
          <w:tcPr>
            <w:tcW w:w="6652" w:type="dxa"/>
          </w:tcPr>
          <w:p w14:paraId="5EE1481B" w14:textId="4566B795" w:rsidR="00AA4526" w:rsidRPr="008A06F3" w:rsidRDefault="00AA4526" w:rsidP="00AA4526">
            <w:pPr>
              <w:spacing w:line="360" w:lineRule="auto"/>
              <w:jc w:val="both"/>
              <w:rPr>
                <w:lang w:val="ru-RU"/>
              </w:rPr>
            </w:pPr>
            <w:r w:rsidRPr="00AA4526">
              <w:rPr>
                <w:lang w:val="ru-RU"/>
              </w:rPr>
              <w:t>Заявление, что субъект сбора биометрических данных является или не является собственно источником установленного или неустановленного биометрического контрольного шаблона</w:t>
            </w:r>
          </w:p>
        </w:tc>
      </w:tr>
      <w:tr w:rsidR="00AA4526" w:rsidRPr="004139E3" w14:paraId="60A150BB" w14:textId="77777777" w:rsidTr="009A6D53">
        <w:tc>
          <w:tcPr>
            <w:tcW w:w="2841" w:type="dxa"/>
          </w:tcPr>
          <w:p w14:paraId="6D1EB18B" w14:textId="77777777" w:rsidR="00AA4526" w:rsidRPr="008A06F3" w:rsidRDefault="00AA4526" w:rsidP="00AA4526">
            <w:pPr>
              <w:spacing w:line="360" w:lineRule="auto"/>
              <w:jc w:val="both"/>
              <w:rPr>
                <w:shd w:val="clear" w:color="auto" w:fill="FFFFFF"/>
                <w:lang w:val="ru-RU"/>
              </w:rPr>
            </w:pPr>
            <w:r w:rsidRPr="008A06F3">
              <w:rPr>
                <w:lang w:val="ru-RU"/>
              </w:rPr>
              <w:t xml:space="preserve">Выгрузка </w:t>
            </w:r>
            <w:proofErr w:type="spellStart"/>
            <w:r w:rsidRPr="008A06F3">
              <w:t>векторов</w:t>
            </w:r>
            <w:proofErr w:type="spellEnd"/>
          </w:p>
        </w:tc>
        <w:tc>
          <w:tcPr>
            <w:tcW w:w="6652" w:type="dxa"/>
          </w:tcPr>
          <w:p w14:paraId="4D8E2153" w14:textId="77777777" w:rsidR="00AA4526" w:rsidRPr="007D4530" w:rsidRDefault="00AA4526" w:rsidP="00AA4526">
            <w:pPr>
              <w:spacing w:line="360" w:lineRule="auto"/>
              <w:jc w:val="both"/>
              <w:rPr>
                <w:shd w:val="clear" w:color="auto" w:fill="FFFFFF"/>
                <w:lang w:val="ru-RU"/>
              </w:rPr>
            </w:pPr>
            <w:r w:rsidRPr="008A06F3">
              <w:rPr>
                <w:lang w:val="ru-RU"/>
              </w:rPr>
              <w:t xml:space="preserve">Процедура выгрузки БШ в </w:t>
            </w:r>
            <w:r>
              <w:rPr>
                <w:lang w:val="ru-RU"/>
              </w:rPr>
              <w:t>ИС Участника БВ</w:t>
            </w:r>
          </w:p>
        </w:tc>
      </w:tr>
      <w:tr w:rsidR="00AA4526" w:rsidRPr="004139E3" w14:paraId="50E4C8EC" w14:textId="77777777" w:rsidTr="009A6D53">
        <w:tc>
          <w:tcPr>
            <w:tcW w:w="2841" w:type="dxa"/>
          </w:tcPr>
          <w:p w14:paraId="27A2FF22" w14:textId="77777777" w:rsidR="00AA4526" w:rsidRPr="008A06F3" w:rsidRDefault="00AA4526" w:rsidP="00AA4526">
            <w:pPr>
              <w:spacing w:line="360" w:lineRule="auto"/>
              <w:jc w:val="both"/>
              <w:rPr>
                <w:lang w:val="ru-RU"/>
              </w:rPr>
            </w:pPr>
            <w:r w:rsidRPr="00AF46ED">
              <w:rPr>
                <w:lang w:val="ru-RU"/>
              </w:rPr>
              <w:lastRenderedPageBreak/>
              <w:t>Дистанционная (удаленная) идентификация</w:t>
            </w:r>
          </w:p>
        </w:tc>
        <w:tc>
          <w:tcPr>
            <w:tcW w:w="6652" w:type="dxa"/>
          </w:tcPr>
          <w:p w14:paraId="33229617" w14:textId="77777777" w:rsidR="00AA4526" w:rsidRPr="008A06F3" w:rsidRDefault="00AA4526" w:rsidP="00AA4526">
            <w:pPr>
              <w:spacing w:line="360" w:lineRule="auto"/>
              <w:jc w:val="both"/>
              <w:rPr>
                <w:lang w:val="ru-RU"/>
              </w:rPr>
            </w:pPr>
            <w:r w:rsidRPr="00AF46ED">
              <w:rPr>
                <w:lang w:val="ru-RU"/>
              </w:rPr>
              <w:t>Идентификация физического лица в рамках требований Федерального закона от 7 августа 2001 г. №115-ФЗ «О противодействии легализации (отмыванию) доходов, полученных преступным путем, и финансированию терроризма», осуществляемая по удаленным каналам связи, без визита физического лица в офис кредитной организации</w:t>
            </w:r>
          </w:p>
        </w:tc>
      </w:tr>
      <w:tr w:rsidR="00AA4526" w:rsidRPr="004139E3" w14:paraId="6FC0EB21" w14:textId="77777777" w:rsidTr="009A6D53">
        <w:tc>
          <w:tcPr>
            <w:tcW w:w="2841" w:type="dxa"/>
          </w:tcPr>
          <w:p w14:paraId="73FCD408" w14:textId="77777777" w:rsidR="00AA4526" w:rsidRDefault="00AA4526" w:rsidP="00AA4526">
            <w:pPr>
              <w:spacing w:line="360" w:lineRule="auto"/>
              <w:jc w:val="both"/>
              <w:rPr>
                <w:shd w:val="clear" w:color="auto" w:fill="FFFFFF"/>
                <w:lang w:val="ru-RU"/>
              </w:rPr>
            </w:pPr>
            <w:r>
              <w:rPr>
                <w:shd w:val="clear" w:color="auto" w:fill="FFFFFF"/>
                <w:lang w:val="ru-RU"/>
              </w:rPr>
              <w:t>Единая биометрическая система (ЕБС, ГИС ЕБС)</w:t>
            </w:r>
          </w:p>
        </w:tc>
        <w:tc>
          <w:tcPr>
            <w:tcW w:w="6652" w:type="dxa"/>
          </w:tcPr>
          <w:p w14:paraId="455F2FFE" w14:textId="77777777" w:rsidR="00AA4526" w:rsidRDefault="00AA4526" w:rsidP="00AA4526">
            <w:pPr>
              <w:spacing w:line="360" w:lineRule="auto"/>
              <w:jc w:val="both"/>
              <w:rPr>
                <w:shd w:val="clear" w:color="auto" w:fill="FFFFFF"/>
                <w:lang w:val="ru-RU"/>
              </w:rPr>
            </w:pPr>
            <w:r>
              <w:rPr>
                <w:shd w:val="clear" w:color="auto" w:fill="FFFFFF"/>
                <w:lang w:val="ru-RU"/>
              </w:rPr>
              <w:t>Г</w:t>
            </w:r>
            <w:r w:rsidRPr="00D22022">
              <w:rPr>
                <w:shd w:val="clear" w:color="auto" w:fill="FFFFFF"/>
                <w:lang w:val="ru-RU"/>
              </w:rPr>
              <w:t xml:space="preserve">осударственная информационная система </w:t>
            </w:r>
            <w:r>
              <w:rPr>
                <w:shd w:val="clear" w:color="auto" w:fill="FFFFFF"/>
                <w:lang w:val="ru-RU"/>
              </w:rPr>
              <w:t>«</w:t>
            </w:r>
            <w:r w:rsidRPr="00D22022">
              <w:rPr>
                <w:shd w:val="clear" w:color="auto" w:fill="FFFFFF"/>
                <w:lang w:val="ru-RU"/>
              </w:rPr>
              <w:t>Единая система идентификации и аутентификации физических лиц с использованием биометрических персональных данных</w:t>
            </w:r>
            <w:r>
              <w:rPr>
                <w:shd w:val="clear" w:color="auto" w:fill="FFFFFF"/>
                <w:lang w:val="ru-RU"/>
              </w:rPr>
              <w:t>»</w:t>
            </w:r>
            <w:r w:rsidRPr="00D22022">
              <w:rPr>
                <w:shd w:val="clear" w:color="auto" w:fill="FFFFFF"/>
                <w:lang w:val="ru-RU"/>
              </w:rPr>
              <w:t xml:space="preserve">, которая содержит биометрические персональные данные физических лиц, векторы единой биометрической системы и иную предусмотренную в соответствии с частью 16 статьи 4 Федерального закона </w:t>
            </w:r>
            <w:r w:rsidRPr="00F61432">
              <w:rPr>
                <w:shd w:val="clear" w:color="auto" w:fill="FFFFFF"/>
                <w:lang w:val="ru-RU"/>
              </w:rPr>
              <w:t xml:space="preserve">№572-ФЗ </w:t>
            </w:r>
            <w:r w:rsidRPr="00D22022">
              <w:rPr>
                <w:shd w:val="clear" w:color="auto" w:fill="FFFFFF"/>
                <w:lang w:val="ru-RU"/>
              </w:rPr>
              <w:t>информацию, которая используется в целях осуществления идентификации, аутентификации с использованием биометрических персональных данных физических лиц, а также в иных правоотношениях в случаях, установленных законодательством Российской Федерации, и оператором которой является определенная Правительством Российской Федерации организация</w:t>
            </w:r>
          </w:p>
        </w:tc>
      </w:tr>
      <w:tr w:rsidR="001A57DE" w:rsidRPr="004139E3" w14:paraId="67A19B4F" w14:textId="77777777" w:rsidTr="009A6D53">
        <w:tc>
          <w:tcPr>
            <w:tcW w:w="2841" w:type="dxa"/>
          </w:tcPr>
          <w:p w14:paraId="2F468F77" w14:textId="6909B9D5" w:rsidR="001A57DE" w:rsidRPr="001A57DE" w:rsidRDefault="001A57DE" w:rsidP="00AA4526">
            <w:pPr>
              <w:spacing w:line="360" w:lineRule="auto"/>
              <w:jc w:val="both"/>
              <w:rPr>
                <w:shd w:val="clear" w:color="auto" w:fill="FFFFFF"/>
                <w:lang w:val="ru-RU"/>
              </w:rPr>
            </w:pPr>
            <w:r w:rsidRPr="001A57DE">
              <w:rPr>
                <w:lang w:val="ru-RU"/>
              </w:rPr>
              <w:t>Единая система идентификации и аутентификации</w:t>
            </w:r>
            <w:r>
              <w:rPr>
                <w:lang w:val="ru-RU"/>
              </w:rPr>
              <w:t xml:space="preserve"> (ЕСИА</w:t>
            </w:r>
            <w:r w:rsidR="00063823">
              <w:rPr>
                <w:lang w:val="ru-RU"/>
              </w:rPr>
              <w:t>, ФГИС ЕСИА</w:t>
            </w:r>
            <w:r>
              <w:rPr>
                <w:lang w:val="ru-RU"/>
              </w:rPr>
              <w:t>)</w:t>
            </w:r>
          </w:p>
        </w:tc>
        <w:tc>
          <w:tcPr>
            <w:tcW w:w="6652" w:type="dxa"/>
          </w:tcPr>
          <w:p w14:paraId="40FA9136" w14:textId="352B16B1" w:rsidR="001A57DE" w:rsidRPr="00063823" w:rsidRDefault="00063823" w:rsidP="00AA4526">
            <w:pPr>
              <w:spacing w:line="360" w:lineRule="auto"/>
              <w:jc w:val="both"/>
              <w:rPr>
                <w:shd w:val="clear" w:color="auto" w:fill="FFFFFF"/>
                <w:lang w:val="ru-RU"/>
              </w:rPr>
            </w:pPr>
            <w:r w:rsidRPr="00063823">
              <w:rPr>
                <w:shd w:val="clear" w:color="auto" w:fill="FFFFFF"/>
                <w:lang w:val="ru-RU"/>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A94495" w:rsidRPr="004139E3" w14:paraId="1E342FB4" w14:textId="77777777" w:rsidTr="009A6D53">
        <w:tc>
          <w:tcPr>
            <w:tcW w:w="2841" w:type="dxa"/>
          </w:tcPr>
          <w:p w14:paraId="194A5D76" w14:textId="6594200C" w:rsidR="00A94495" w:rsidRPr="00A94495" w:rsidRDefault="00A216C4" w:rsidP="00AA4526">
            <w:pPr>
              <w:spacing w:line="360" w:lineRule="auto"/>
              <w:jc w:val="both"/>
            </w:pPr>
            <w:r>
              <w:rPr>
                <w:lang w:val="ru-RU"/>
              </w:rPr>
              <w:t>«</w:t>
            </w:r>
            <w:r w:rsidR="00A94495">
              <w:rPr>
                <w:lang w:val="ru-RU"/>
              </w:rPr>
              <w:t>Жив</w:t>
            </w:r>
            <w:r w:rsidR="00317BC3">
              <w:rPr>
                <w:lang w:val="ru-RU"/>
              </w:rPr>
              <w:t>ость</w:t>
            </w:r>
            <w:r>
              <w:rPr>
                <w:lang w:val="ru-RU"/>
              </w:rPr>
              <w:t>»</w:t>
            </w:r>
            <w:r w:rsidR="00A94495">
              <w:rPr>
                <w:lang w:val="ru-RU"/>
              </w:rPr>
              <w:t xml:space="preserve"> </w:t>
            </w:r>
            <w:r w:rsidR="00A94495" w:rsidRPr="00A94495">
              <w:rPr>
                <w:lang w:val="ru-RU"/>
              </w:rPr>
              <w:t>(</w:t>
            </w:r>
            <w:r w:rsidR="00317BC3">
              <w:t>L</w:t>
            </w:r>
            <w:proofErr w:type="spellStart"/>
            <w:r w:rsidR="00A94495" w:rsidRPr="00784A37">
              <w:rPr>
                <w:lang w:val="ru-RU"/>
              </w:rPr>
              <w:t>iveness</w:t>
            </w:r>
            <w:proofErr w:type="spellEnd"/>
            <w:r w:rsidR="00A94495">
              <w:t>)</w:t>
            </w:r>
          </w:p>
        </w:tc>
        <w:tc>
          <w:tcPr>
            <w:tcW w:w="6652" w:type="dxa"/>
          </w:tcPr>
          <w:p w14:paraId="54F03528" w14:textId="0417727C" w:rsidR="00A94495" w:rsidRPr="00063823" w:rsidRDefault="00A94495" w:rsidP="00AA4526">
            <w:pPr>
              <w:spacing w:line="360" w:lineRule="auto"/>
              <w:jc w:val="both"/>
              <w:rPr>
                <w:shd w:val="clear" w:color="auto" w:fill="FFFFFF"/>
                <w:lang w:val="ru-RU"/>
              </w:rPr>
            </w:pPr>
            <w:r>
              <w:rPr>
                <w:lang w:val="ru-RU"/>
              </w:rPr>
              <w:t>П</w:t>
            </w:r>
            <w:r w:rsidRPr="00784A37">
              <w:rPr>
                <w:lang w:val="ru-RU"/>
              </w:rPr>
              <w:t>ризнаки жизни субъекта, выявленные анатомическими характеристиками, непроизвольными реакциями, физиологическими функциями, добровольными реакциями или поведением субъекта</w:t>
            </w:r>
          </w:p>
        </w:tc>
      </w:tr>
      <w:tr w:rsidR="00AA4526" w:rsidRPr="004139E3" w14:paraId="2E12643F" w14:textId="77777777" w:rsidTr="009A6D53">
        <w:tc>
          <w:tcPr>
            <w:tcW w:w="2841" w:type="dxa"/>
          </w:tcPr>
          <w:p w14:paraId="5709323E" w14:textId="77777777" w:rsidR="00AA4526" w:rsidRPr="008A06F3" w:rsidDel="00EA1324" w:rsidRDefault="00AA4526" w:rsidP="00AA4526">
            <w:pPr>
              <w:spacing w:line="360" w:lineRule="auto"/>
              <w:jc w:val="both"/>
              <w:rPr>
                <w:shd w:val="clear" w:color="auto" w:fill="FFFFFF"/>
                <w:lang w:val="ru-RU"/>
              </w:rPr>
            </w:pPr>
            <w:proofErr w:type="spellStart"/>
            <w:r w:rsidRPr="008A06F3">
              <w:t>Импорт</w:t>
            </w:r>
            <w:proofErr w:type="spellEnd"/>
            <w:r w:rsidRPr="008A06F3">
              <w:t xml:space="preserve"> БО </w:t>
            </w:r>
          </w:p>
        </w:tc>
        <w:tc>
          <w:tcPr>
            <w:tcW w:w="6652" w:type="dxa"/>
          </w:tcPr>
          <w:p w14:paraId="16D96C09" w14:textId="77777777" w:rsidR="00AA4526" w:rsidRPr="008A06F3" w:rsidDel="00EA1324" w:rsidRDefault="00AA4526" w:rsidP="00AA4526">
            <w:pPr>
              <w:spacing w:line="360" w:lineRule="auto"/>
              <w:jc w:val="both"/>
              <w:rPr>
                <w:shd w:val="clear" w:color="auto" w:fill="FFFFFF"/>
                <w:lang w:val="ru-RU"/>
              </w:rPr>
            </w:pPr>
            <w:r w:rsidRPr="008A06F3">
              <w:rPr>
                <w:lang w:val="ru-RU"/>
              </w:rPr>
              <w:t xml:space="preserve">Процедура регистрации пользователей через </w:t>
            </w:r>
            <w:r w:rsidRPr="008A06F3">
              <w:t>API</w:t>
            </w:r>
            <w:r w:rsidRPr="008A06F3">
              <w:rPr>
                <w:lang w:val="ru-RU"/>
              </w:rPr>
              <w:t xml:space="preserve"> с передачей персональных данных и биометрических образцов из ИС организации, осуществляющей импорт данных. </w:t>
            </w:r>
          </w:p>
        </w:tc>
      </w:tr>
      <w:tr w:rsidR="00AA4526" w:rsidRPr="004139E3" w14:paraId="2931D9BF" w14:textId="77777777" w:rsidTr="009A6D53">
        <w:tc>
          <w:tcPr>
            <w:tcW w:w="2841" w:type="dxa"/>
          </w:tcPr>
          <w:p w14:paraId="129C8999" w14:textId="77777777" w:rsidR="00AA4526" w:rsidRPr="000F72C4" w:rsidRDefault="00AA4526" w:rsidP="00AA4526">
            <w:pPr>
              <w:spacing w:line="360" w:lineRule="auto"/>
              <w:jc w:val="both"/>
              <w:rPr>
                <w:lang w:val="ru-RU"/>
              </w:rPr>
            </w:pPr>
            <w:r w:rsidRPr="00401877">
              <w:rPr>
                <w:szCs w:val="22"/>
                <w:lang w:val="ru-RU"/>
              </w:rPr>
              <w:lastRenderedPageBreak/>
              <w:t>Информационная система контрагента</w:t>
            </w:r>
            <w:r>
              <w:rPr>
                <w:szCs w:val="22"/>
                <w:lang w:val="ru-RU"/>
              </w:rPr>
              <w:t xml:space="preserve"> (</w:t>
            </w:r>
            <w:r w:rsidRPr="000F72C4">
              <w:rPr>
                <w:szCs w:val="22"/>
                <w:lang w:val="ru-RU"/>
              </w:rPr>
              <w:t>ИС КА</w:t>
            </w:r>
            <w:r>
              <w:rPr>
                <w:szCs w:val="22"/>
                <w:lang w:val="ru-RU"/>
              </w:rPr>
              <w:t>)</w:t>
            </w:r>
          </w:p>
        </w:tc>
        <w:tc>
          <w:tcPr>
            <w:tcW w:w="6652" w:type="dxa"/>
          </w:tcPr>
          <w:p w14:paraId="1A577BB7" w14:textId="77777777" w:rsidR="00AA4526" w:rsidRPr="008A06F3" w:rsidRDefault="00AA4526" w:rsidP="00AA4526">
            <w:pPr>
              <w:spacing w:line="360" w:lineRule="auto"/>
              <w:jc w:val="both"/>
              <w:rPr>
                <w:lang w:val="ru-RU"/>
              </w:rPr>
            </w:pPr>
            <w:r w:rsidRPr="00401877">
              <w:rPr>
                <w:szCs w:val="22"/>
                <w:lang w:val="ru-RU"/>
              </w:rPr>
              <w:t xml:space="preserve">Информационная система контрагента, осуществляющая сбор и отправку </w:t>
            </w:r>
            <w:proofErr w:type="gramStart"/>
            <w:r w:rsidRPr="00401877">
              <w:rPr>
                <w:szCs w:val="22"/>
                <w:lang w:val="ru-RU"/>
              </w:rPr>
              <w:t>в ЕБС биометрических образцов</w:t>
            </w:r>
            <w:proofErr w:type="gramEnd"/>
            <w:r w:rsidRPr="00401877">
              <w:rPr>
                <w:szCs w:val="22"/>
                <w:lang w:val="ru-RU"/>
              </w:rPr>
              <w:t xml:space="preserve"> клиента (регистрация биометрических образцов)</w:t>
            </w:r>
          </w:p>
        </w:tc>
      </w:tr>
      <w:tr w:rsidR="00AA4526" w:rsidRPr="004139E3" w14:paraId="78B1CBA8" w14:textId="77777777" w:rsidTr="009A6D53">
        <w:tc>
          <w:tcPr>
            <w:tcW w:w="2841" w:type="dxa"/>
          </w:tcPr>
          <w:p w14:paraId="787B4C0D" w14:textId="77777777" w:rsidR="00AA4526" w:rsidRPr="008A06F3" w:rsidRDefault="00AA4526" w:rsidP="00AA4526">
            <w:pPr>
              <w:spacing w:line="360" w:lineRule="auto"/>
              <w:jc w:val="both"/>
              <w:rPr>
                <w:shd w:val="clear" w:color="auto" w:fill="FFFFFF"/>
                <w:lang w:val="ru-RU"/>
              </w:rPr>
            </w:pPr>
            <w:r w:rsidRPr="008A06F3">
              <w:rPr>
                <w:shd w:val="clear" w:color="auto" w:fill="FFFFFF"/>
                <w:lang w:val="ru-RU"/>
              </w:rPr>
              <w:t>Коммерческая биометрическая система (КБС)</w:t>
            </w:r>
          </w:p>
        </w:tc>
        <w:tc>
          <w:tcPr>
            <w:tcW w:w="6652" w:type="dxa"/>
          </w:tcPr>
          <w:p w14:paraId="2D217C7E" w14:textId="77777777" w:rsidR="00AA4526" w:rsidRPr="008A06F3" w:rsidRDefault="00AA4526" w:rsidP="00AA4526">
            <w:pPr>
              <w:spacing w:line="360" w:lineRule="auto"/>
              <w:jc w:val="both"/>
              <w:rPr>
                <w:shd w:val="clear" w:color="auto" w:fill="FFFFFF"/>
                <w:lang w:val="ru-RU"/>
              </w:rPr>
            </w:pPr>
            <w:r w:rsidRPr="008A06F3">
              <w:rPr>
                <w:shd w:val="clear" w:color="auto" w:fill="FFFFFF"/>
                <w:lang w:val="ru-RU"/>
              </w:rPr>
              <w:t>Система, получающая/деактивирующая БКШ от ЕБС в процессе выгрузки для использования в бизнес-процессе</w:t>
            </w:r>
          </w:p>
        </w:tc>
      </w:tr>
      <w:tr w:rsidR="005715AA" w:rsidRPr="004139E3" w14:paraId="153763A3" w14:textId="77777777" w:rsidTr="009A6D53">
        <w:tc>
          <w:tcPr>
            <w:tcW w:w="2841" w:type="dxa"/>
          </w:tcPr>
          <w:p w14:paraId="3973D6C6" w14:textId="3DE41EC3" w:rsidR="005715AA" w:rsidRPr="008A06F3" w:rsidRDefault="005715AA" w:rsidP="00AA4526">
            <w:pPr>
              <w:spacing w:line="360" w:lineRule="auto"/>
              <w:jc w:val="both"/>
              <w:rPr>
                <w:shd w:val="clear" w:color="auto" w:fill="FFFFFF"/>
                <w:lang w:val="ru-RU"/>
              </w:rPr>
            </w:pPr>
            <w:proofErr w:type="spellStart"/>
            <w:r w:rsidRPr="00FD6F9A">
              <w:rPr>
                <w:shd w:val="clear" w:color="auto" w:fill="FFFFFF"/>
                <w:lang w:val="ru-RU"/>
              </w:rPr>
              <w:t>Мэтчинг</w:t>
            </w:r>
            <w:proofErr w:type="spellEnd"/>
            <w:r w:rsidRPr="00FD6F9A">
              <w:rPr>
                <w:shd w:val="clear" w:color="auto" w:fill="FFFFFF"/>
                <w:lang w:val="ru-RU"/>
              </w:rPr>
              <w:t xml:space="preserve"> (связывание)</w:t>
            </w:r>
          </w:p>
        </w:tc>
        <w:tc>
          <w:tcPr>
            <w:tcW w:w="6652" w:type="dxa"/>
          </w:tcPr>
          <w:p w14:paraId="2C0349EA" w14:textId="06985765" w:rsidR="005715AA" w:rsidRPr="005715AA" w:rsidRDefault="00E96BA0" w:rsidP="00AA4526">
            <w:pPr>
              <w:spacing w:line="360" w:lineRule="auto"/>
              <w:jc w:val="both"/>
              <w:rPr>
                <w:shd w:val="clear" w:color="auto" w:fill="FFFFFF"/>
                <w:lang w:val="ru-RU"/>
              </w:rPr>
            </w:pPr>
            <w:r w:rsidRPr="00FD6F9A">
              <w:rPr>
                <w:lang w:val="ru-RU"/>
              </w:rPr>
              <w:t xml:space="preserve">Процедура в ЕБС по связыванию различных учетных записей ФЛ (УЗ различных </w:t>
            </w:r>
            <w:r>
              <w:t>IDP</w:t>
            </w:r>
            <w:r w:rsidRPr="00FD6F9A">
              <w:rPr>
                <w:lang w:val="ru-RU"/>
              </w:rPr>
              <w:t xml:space="preserve">) между собой на основании данных для </w:t>
            </w:r>
            <w:proofErr w:type="spellStart"/>
            <w:r w:rsidRPr="00FD6F9A">
              <w:rPr>
                <w:lang w:val="ru-RU"/>
              </w:rPr>
              <w:t>мэтчинга</w:t>
            </w:r>
            <w:proofErr w:type="spellEnd"/>
            <w:r w:rsidRPr="00FD6F9A">
              <w:rPr>
                <w:lang w:val="ru-RU"/>
              </w:rPr>
              <w:t xml:space="preserve"> (</w:t>
            </w:r>
            <w:r w:rsidRPr="00B309DE">
              <w:t>Hash</w:t>
            </w:r>
            <w:r w:rsidRPr="00FD6F9A">
              <w:rPr>
                <w:lang w:val="ru-RU"/>
              </w:rPr>
              <w:t xml:space="preserve"> </w:t>
            </w:r>
            <w:proofErr w:type="spellStart"/>
            <w:r w:rsidRPr="00FD6F9A">
              <w:rPr>
                <w:lang w:val="ru-RU"/>
              </w:rPr>
              <w:t>ПДн</w:t>
            </w:r>
            <w:proofErr w:type="spellEnd"/>
            <w:r w:rsidRPr="00FD6F9A">
              <w:rPr>
                <w:lang w:val="ru-RU"/>
              </w:rPr>
              <w:t>/</w:t>
            </w:r>
            <w:r w:rsidRPr="00B309DE">
              <w:t>OID</w:t>
            </w:r>
            <w:r w:rsidRPr="00FD6F9A">
              <w:rPr>
                <w:lang w:val="ru-RU"/>
              </w:rPr>
              <w:t xml:space="preserve"> ЕСИА/СНИЛС). </w:t>
            </w:r>
            <w:proofErr w:type="spellStart"/>
            <w:r w:rsidRPr="00FD6F9A">
              <w:rPr>
                <w:lang w:val="ru-RU"/>
              </w:rPr>
              <w:t>Мэтчинг</w:t>
            </w:r>
            <w:proofErr w:type="spellEnd"/>
            <w:r w:rsidRPr="00FD6F9A">
              <w:rPr>
                <w:lang w:val="ru-RU"/>
              </w:rPr>
              <w:t xml:space="preserve"> производится</w:t>
            </w:r>
            <w:r w:rsidRPr="00B309DE">
              <w:t> </w:t>
            </w:r>
            <w:r w:rsidRPr="00FD6F9A">
              <w:rPr>
                <w:lang w:val="ru-RU"/>
              </w:rPr>
              <w:t>после регистрации УЗ и создания профиля в ЕБС</w:t>
            </w:r>
          </w:p>
        </w:tc>
      </w:tr>
      <w:tr w:rsidR="00AA4526" w:rsidRPr="004139E3" w14:paraId="407F45D7" w14:textId="77777777" w:rsidTr="009A6D53">
        <w:tc>
          <w:tcPr>
            <w:tcW w:w="2841" w:type="dxa"/>
          </w:tcPr>
          <w:p w14:paraId="0C2E4790" w14:textId="6342FFDF" w:rsidR="00AA4526" w:rsidRPr="005468A7" w:rsidRDefault="00AA4526" w:rsidP="00AA4526">
            <w:pPr>
              <w:spacing w:line="360" w:lineRule="auto"/>
              <w:jc w:val="both"/>
              <w:rPr>
                <w:shd w:val="clear" w:color="auto" w:fill="FFFFFF"/>
                <w:lang w:val="ru-RU"/>
              </w:rPr>
            </w:pPr>
            <w:r w:rsidRPr="005468A7">
              <w:rPr>
                <w:lang w:val="ru-RU"/>
              </w:rPr>
              <w:t>Оператор Един</w:t>
            </w:r>
            <w:r>
              <w:rPr>
                <w:lang w:val="ru-RU"/>
              </w:rPr>
              <w:t>ой</w:t>
            </w:r>
            <w:r w:rsidRPr="005468A7">
              <w:rPr>
                <w:lang w:val="ru-RU"/>
              </w:rPr>
              <w:t xml:space="preserve"> биометрическ</w:t>
            </w:r>
            <w:r>
              <w:rPr>
                <w:lang w:val="ru-RU"/>
              </w:rPr>
              <w:t>ой</w:t>
            </w:r>
            <w:r w:rsidRPr="005468A7">
              <w:rPr>
                <w:lang w:val="ru-RU"/>
              </w:rPr>
              <w:t xml:space="preserve"> систем</w:t>
            </w:r>
            <w:r>
              <w:rPr>
                <w:lang w:val="ru-RU"/>
              </w:rPr>
              <w:t>ы</w:t>
            </w:r>
            <w:r w:rsidRPr="005468A7">
              <w:rPr>
                <w:lang w:val="ru-RU"/>
              </w:rPr>
              <w:t xml:space="preserve"> (Оператор</w:t>
            </w:r>
            <w:r>
              <w:rPr>
                <w:lang w:val="ru-RU"/>
              </w:rPr>
              <w:t xml:space="preserve"> </w:t>
            </w:r>
            <w:r w:rsidRPr="005468A7">
              <w:rPr>
                <w:lang w:val="ru-RU"/>
              </w:rPr>
              <w:t>ЕБС)</w:t>
            </w:r>
          </w:p>
        </w:tc>
        <w:tc>
          <w:tcPr>
            <w:tcW w:w="6652" w:type="dxa"/>
          </w:tcPr>
          <w:p w14:paraId="667C1004" w14:textId="19E77C12" w:rsidR="00AA4526" w:rsidRPr="008A06F3" w:rsidRDefault="00AA4526" w:rsidP="00AA4526">
            <w:pPr>
              <w:spacing w:line="360" w:lineRule="auto"/>
              <w:jc w:val="both"/>
              <w:rPr>
                <w:shd w:val="clear" w:color="auto" w:fill="FFFFFF"/>
                <w:lang w:val="ru-RU"/>
              </w:rPr>
            </w:pPr>
            <w:r>
              <w:rPr>
                <w:lang w:val="ru-RU"/>
              </w:rPr>
              <w:t>АО «ЦБТ», на основании</w:t>
            </w:r>
            <w:r w:rsidRPr="005468A7">
              <w:rPr>
                <w:lang w:val="ru-RU"/>
              </w:rPr>
              <w:t xml:space="preserve"> </w:t>
            </w:r>
            <w:r w:rsidRPr="008F78B7">
              <w:rPr>
                <w:lang w:val="ru-RU"/>
              </w:rPr>
              <w:t>Постановлени</w:t>
            </w:r>
            <w:r>
              <w:rPr>
                <w:lang w:val="ru-RU"/>
              </w:rPr>
              <w:t>я</w:t>
            </w:r>
            <w:r w:rsidRPr="008F78B7">
              <w:rPr>
                <w:lang w:val="ru-RU"/>
              </w:rPr>
              <w:t xml:space="preserve"> Правительства Российской Федерации от 16</w:t>
            </w:r>
            <w:r>
              <w:rPr>
                <w:lang w:val="ru-RU"/>
              </w:rPr>
              <w:t>.12.</w:t>
            </w:r>
            <w:r w:rsidRPr="008F78B7">
              <w:rPr>
                <w:lang w:val="ru-RU"/>
              </w:rPr>
              <w:t>2022 № 2326</w:t>
            </w:r>
            <w:r>
              <w:rPr>
                <w:lang w:val="ru-RU"/>
              </w:rPr>
              <w:t>.</w:t>
            </w:r>
          </w:p>
        </w:tc>
      </w:tr>
      <w:tr w:rsidR="00AA4526" w:rsidRPr="004139E3" w14:paraId="2A18B49E" w14:textId="77777777" w:rsidTr="009A6D53">
        <w:tc>
          <w:tcPr>
            <w:tcW w:w="2841" w:type="dxa"/>
          </w:tcPr>
          <w:p w14:paraId="57DEDCB9" w14:textId="77777777" w:rsidR="00AA4526" w:rsidRPr="008A06F3" w:rsidRDefault="00AA4526" w:rsidP="00AA4526">
            <w:pPr>
              <w:spacing w:line="360" w:lineRule="auto"/>
              <w:jc w:val="both"/>
              <w:rPr>
                <w:shd w:val="clear" w:color="auto" w:fill="FFFFFF"/>
                <w:lang w:val="ru-RU"/>
              </w:rPr>
            </w:pPr>
            <w:r w:rsidRPr="008A06F3">
              <w:rPr>
                <w:shd w:val="clear" w:color="auto" w:fill="FFFFFF"/>
                <w:lang w:val="ru-RU"/>
              </w:rPr>
              <w:t xml:space="preserve">Персональные данные </w:t>
            </w:r>
            <w:r>
              <w:rPr>
                <w:shd w:val="clear" w:color="auto" w:fill="FFFFFF"/>
                <w:lang w:val="ru-RU"/>
              </w:rPr>
              <w:t>(</w:t>
            </w:r>
            <w:proofErr w:type="spellStart"/>
            <w:r w:rsidRPr="008A06F3">
              <w:rPr>
                <w:shd w:val="clear" w:color="auto" w:fill="FFFFFF"/>
                <w:lang w:val="ru-RU"/>
              </w:rPr>
              <w:t>ПДн</w:t>
            </w:r>
            <w:proofErr w:type="spellEnd"/>
            <w:r>
              <w:rPr>
                <w:shd w:val="clear" w:color="auto" w:fill="FFFFFF"/>
                <w:lang w:val="ru-RU"/>
              </w:rPr>
              <w:t>)</w:t>
            </w:r>
          </w:p>
        </w:tc>
        <w:tc>
          <w:tcPr>
            <w:tcW w:w="6652" w:type="dxa"/>
          </w:tcPr>
          <w:p w14:paraId="1BC6863E" w14:textId="77777777" w:rsidR="00AA4526" w:rsidRPr="003E7A58" w:rsidRDefault="00AA4526" w:rsidP="00AA4526">
            <w:pPr>
              <w:spacing w:line="360" w:lineRule="auto"/>
              <w:jc w:val="both"/>
              <w:rPr>
                <w:shd w:val="clear" w:color="auto" w:fill="FFFFFF"/>
                <w:lang w:val="ru-RU"/>
              </w:rPr>
            </w:pPr>
            <w:r w:rsidRPr="008A06F3">
              <w:rPr>
                <w:shd w:val="clear" w:color="auto" w:fill="FFFFFF"/>
                <w:lang w:val="ru-RU"/>
              </w:rPr>
              <w:t>Персональные данные пользователя</w:t>
            </w:r>
            <w:r>
              <w:rPr>
                <w:shd w:val="clear" w:color="auto" w:fill="FFFFFF"/>
                <w:lang w:val="ru-RU"/>
              </w:rPr>
              <w:t xml:space="preserve">, </w:t>
            </w:r>
            <w:r>
              <w:rPr>
                <w:lang w:val="ru-RU"/>
              </w:rPr>
              <w:t>обработка которых</w:t>
            </w:r>
            <w:r w:rsidRPr="003E7A58">
              <w:rPr>
                <w:lang w:val="ru-RU"/>
              </w:rPr>
              <w:t xml:space="preserve"> осуществляется в соответствии с требованиями Федерального закона от 27.07.2006 №152-ФЗ</w:t>
            </w:r>
            <w:r>
              <w:rPr>
                <w:lang w:val="ru-RU"/>
              </w:rPr>
              <w:t xml:space="preserve"> </w:t>
            </w:r>
            <w:r w:rsidRPr="008F78B7">
              <w:rPr>
                <w:lang w:val="ru-RU"/>
              </w:rPr>
              <w:t>«О персональных данных»</w:t>
            </w:r>
          </w:p>
        </w:tc>
      </w:tr>
      <w:tr w:rsidR="00AA4526" w:rsidRPr="004139E3" w14:paraId="2E509EEB" w14:textId="77777777" w:rsidTr="009A6D53">
        <w:tc>
          <w:tcPr>
            <w:tcW w:w="2841" w:type="dxa"/>
          </w:tcPr>
          <w:p w14:paraId="10D5DECD" w14:textId="77777777" w:rsidR="00AA4526" w:rsidRPr="008A06F3" w:rsidRDefault="00AA4526" w:rsidP="00AA4526">
            <w:pPr>
              <w:spacing w:line="360" w:lineRule="auto"/>
              <w:jc w:val="both"/>
              <w:rPr>
                <w:shd w:val="clear" w:color="auto" w:fill="FFFFFF"/>
                <w:lang w:val="ru-RU"/>
              </w:rPr>
            </w:pPr>
            <w:proofErr w:type="spellStart"/>
            <w:r w:rsidRPr="00881349">
              <w:t>Пользователь</w:t>
            </w:r>
            <w:proofErr w:type="spellEnd"/>
            <w:r w:rsidRPr="00881349">
              <w:t xml:space="preserve"> ГИС ЕБС, </w:t>
            </w:r>
            <w:r>
              <w:rPr>
                <w:lang w:val="ru-RU"/>
              </w:rPr>
              <w:t>П</w:t>
            </w:r>
            <w:proofErr w:type="spellStart"/>
            <w:r w:rsidRPr="00881349">
              <w:t>ользователь</w:t>
            </w:r>
            <w:proofErr w:type="spellEnd"/>
          </w:p>
        </w:tc>
        <w:tc>
          <w:tcPr>
            <w:tcW w:w="6652" w:type="dxa"/>
          </w:tcPr>
          <w:p w14:paraId="77D12A4C" w14:textId="77777777" w:rsidR="00AA4526" w:rsidRPr="008A06F3" w:rsidRDefault="00AA4526" w:rsidP="00AA4526">
            <w:pPr>
              <w:spacing w:line="360" w:lineRule="auto"/>
              <w:jc w:val="both"/>
              <w:rPr>
                <w:shd w:val="clear" w:color="auto" w:fill="FFFFFF"/>
                <w:lang w:val="ru-RU"/>
              </w:rPr>
            </w:pPr>
            <w:r w:rsidRPr="00D31460">
              <w:rPr>
                <w:lang w:val="ru-RU"/>
              </w:rPr>
              <w:t>Человек, взаимодействующий с биометрической системой с целью биометрической регистрации и/или удаленной идентификации его личности в ГИС ЕБС</w:t>
            </w:r>
          </w:p>
        </w:tc>
      </w:tr>
      <w:tr w:rsidR="00AA4526" w:rsidRPr="004139E3" w14:paraId="68948FE6" w14:textId="77777777" w:rsidTr="009A6D53">
        <w:tc>
          <w:tcPr>
            <w:tcW w:w="2841" w:type="dxa"/>
          </w:tcPr>
          <w:p w14:paraId="65ED7A35" w14:textId="77777777" w:rsidR="00AA4526" w:rsidRPr="00881349" w:rsidRDefault="00AA4526" w:rsidP="00AA4526">
            <w:pPr>
              <w:spacing w:line="360" w:lineRule="auto"/>
              <w:jc w:val="both"/>
            </w:pPr>
            <w:proofErr w:type="spellStart"/>
            <w:r w:rsidRPr="00881349">
              <w:t>Поставщик</w:t>
            </w:r>
            <w:proofErr w:type="spellEnd"/>
            <w:r w:rsidRPr="00881349">
              <w:t xml:space="preserve"> </w:t>
            </w:r>
            <w:proofErr w:type="spellStart"/>
            <w:r w:rsidRPr="00881349">
              <w:t>БДн</w:t>
            </w:r>
            <w:proofErr w:type="spellEnd"/>
          </w:p>
        </w:tc>
        <w:tc>
          <w:tcPr>
            <w:tcW w:w="6652" w:type="dxa"/>
          </w:tcPr>
          <w:p w14:paraId="62761F1D" w14:textId="77777777" w:rsidR="00AA4526" w:rsidRPr="00D31460" w:rsidRDefault="00AA4526" w:rsidP="00AA4526">
            <w:pPr>
              <w:spacing w:line="360" w:lineRule="auto"/>
              <w:jc w:val="both"/>
              <w:rPr>
                <w:lang w:val="ru-RU"/>
              </w:rPr>
            </w:pPr>
            <w:r w:rsidRPr="00454D5F">
              <w:rPr>
                <w:lang w:val="ru-RU"/>
              </w:rPr>
              <w:t xml:space="preserve">Участник биометрического взаимодействия (юридическое лицо), владелец Информационной системы, зарегистрированной в ГИС ЕБС и имеющей возможность осуществлять сбор и предоставление </w:t>
            </w:r>
            <w:proofErr w:type="spellStart"/>
            <w:r w:rsidRPr="00454D5F">
              <w:rPr>
                <w:lang w:val="ru-RU"/>
              </w:rPr>
              <w:t>БДн</w:t>
            </w:r>
            <w:proofErr w:type="spellEnd"/>
            <w:r w:rsidRPr="00454D5F">
              <w:rPr>
                <w:lang w:val="ru-RU"/>
              </w:rPr>
              <w:t xml:space="preserve"> для биометрической регистрации</w:t>
            </w:r>
          </w:p>
        </w:tc>
      </w:tr>
      <w:tr w:rsidR="00AA4526" w:rsidRPr="004139E3" w14:paraId="2A6D6E42" w14:textId="77777777" w:rsidTr="009A6D53">
        <w:tc>
          <w:tcPr>
            <w:tcW w:w="2841" w:type="dxa"/>
          </w:tcPr>
          <w:p w14:paraId="266147C4" w14:textId="77777777" w:rsidR="00AA4526" w:rsidRPr="00881349" w:rsidRDefault="00AA4526" w:rsidP="00AA4526">
            <w:pPr>
              <w:spacing w:line="360" w:lineRule="auto"/>
              <w:jc w:val="both"/>
            </w:pPr>
            <w:proofErr w:type="spellStart"/>
            <w:r w:rsidRPr="00881349">
              <w:t>Потребитель</w:t>
            </w:r>
            <w:proofErr w:type="spellEnd"/>
            <w:r w:rsidRPr="00881349">
              <w:t xml:space="preserve"> </w:t>
            </w:r>
            <w:proofErr w:type="spellStart"/>
            <w:r w:rsidRPr="00881349">
              <w:t>БДн</w:t>
            </w:r>
            <w:proofErr w:type="spellEnd"/>
            <w:r w:rsidRPr="00881349">
              <w:t xml:space="preserve"> </w:t>
            </w:r>
          </w:p>
        </w:tc>
        <w:tc>
          <w:tcPr>
            <w:tcW w:w="6652" w:type="dxa"/>
          </w:tcPr>
          <w:p w14:paraId="7D0B028A" w14:textId="77777777" w:rsidR="00AA4526" w:rsidRPr="00454D5F" w:rsidRDefault="00AA4526" w:rsidP="00AA4526">
            <w:pPr>
              <w:spacing w:line="360" w:lineRule="auto"/>
              <w:jc w:val="both"/>
              <w:rPr>
                <w:lang w:val="ru-RU"/>
              </w:rPr>
            </w:pPr>
            <w:r w:rsidRPr="00E30227">
              <w:rPr>
                <w:lang w:val="ru-RU"/>
              </w:rPr>
              <w:t xml:space="preserve">Участник биометрического взаимодействия (юридическое лицо), владелец Информационной системы, зарегистрированной в ГИС ЕБС и имеющей возможность осуществлять использование </w:t>
            </w:r>
            <w:proofErr w:type="spellStart"/>
            <w:r w:rsidRPr="00E30227">
              <w:rPr>
                <w:lang w:val="ru-RU"/>
              </w:rPr>
              <w:t>БДн</w:t>
            </w:r>
            <w:proofErr w:type="spellEnd"/>
            <w:r w:rsidRPr="00E30227">
              <w:rPr>
                <w:lang w:val="ru-RU"/>
              </w:rPr>
              <w:t xml:space="preserve"> для предоставления услуг с использованием биометрии</w:t>
            </w:r>
          </w:p>
        </w:tc>
      </w:tr>
      <w:tr w:rsidR="00AA4526" w:rsidRPr="004139E3" w14:paraId="0BCF0915" w14:textId="77777777" w:rsidTr="009A6D53">
        <w:tc>
          <w:tcPr>
            <w:tcW w:w="2841" w:type="dxa"/>
          </w:tcPr>
          <w:p w14:paraId="432B92D9" w14:textId="77777777" w:rsidR="00AA4526" w:rsidRPr="008A06F3" w:rsidRDefault="00AA4526" w:rsidP="00AA4526">
            <w:pPr>
              <w:spacing w:line="360" w:lineRule="auto"/>
              <w:jc w:val="both"/>
              <w:rPr>
                <w:shd w:val="clear" w:color="auto" w:fill="FFFFFF"/>
                <w:lang w:val="ru-RU"/>
              </w:rPr>
            </w:pPr>
            <w:proofErr w:type="spellStart"/>
            <w:r w:rsidRPr="008A06F3">
              <w:t>Провайдер</w:t>
            </w:r>
            <w:proofErr w:type="spellEnd"/>
            <w:r w:rsidRPr="008A06F3">
              <w:t xml:space="preserve"> </w:t>
            </w:r>
            <w:proofErr w:type="spellStart"/>
            <w:r w:rsidRPr="008A06F3">
              <w:t>идентификации</w:t>
            </w:r>
            <w:proofErr w:type="spellEnd"/>
            <w:r w:rsidRPr="008A06F3">
              <w:t xml:space="preserve"> / Identity Provider (IDP)</w:t>
            </w:r>
          </w:p>
        </w:tc>
        <w:tc>
          <w:tcPr>
            <w:tcW w:w="6652" w:type="dxa"/>
          </w:tcPr>
          <w:p w14:paraId="79AD637F" w14:textId="77777777" w:rsidR="00AA4526" w:rsidRPr="008A06F3" w:rsidRDefault="00AA4526" w:rsidP="00AA4526">
            <w:pPr>
              <w:spacing w:line="360" w:lineRule="auto"/>
              <w:jc w:val="both"/>
              <w:rPr>
                <w:shd w:val="clear" w:color="auto" w:fill="FFFFFF"/>
                <w:lang w:val="ru-RU"/>
              </w:rPr>
            </w:pPr>
            <w:r w:rsidRPr="008A06F3">
              <w:rPr>
                <w:rStyle w:val="afe"/>
                <w:b w:val="0"/>
                <w:lang w:val="ru-RU"/>
              </w:rPr>
              <w:t>Информационная система, отвечающая за поддержку и управление информацией об идентификации пользователей и обеспечивающая аутентификацию пользователей для других информационных систем.</w:t>
            </w:r>
            <w:r w:rsidRPr="008A06F3" w:rsidDel="00626C17">
              <w:rPr>
                <w:rStyle w:val="afe"/>
                <w:b w:val="0"/>
                <w:lang w:val="ru-RU"/>
              </w:rPr>
              <w:t xml:space="preserve"> </w:t>
            </w:r>
          </w:p>
        </w:tc>
      </w:tr>
      <w:tr w:rsidR="00AA4526" w:rsidRPr="004139E3" w14:paraId="2C6873E6" w14:textId="77777777" w:rsidTr="009A6D53">
        <w:tc>
          <w:tcPr>
            <w:tcW w:w="2841" w:type="dxa"/>
          </w:tcPr>
          <w:p w14:paraId="209C2D8B" w14:textId="77777777" w:rsidR="00AA4526" w:rsidRPr="008E7E52" w:rsidRDefault="00AA4526" w:rsidP="00AA4526">
            <w:pPr>
              <w:spacing w:line="360" w:lineRule="auto"/>
              <w:jc w:val="both"/>
              <w:rPr>
                <w:lang w:val="ru-RU"/>
              </w:rPr>
            </w:pPr>
            <w:r>
              <w:rPr>
                <w:lang w:val="ru-RU"/>
              </w:rPr>
              <w:lastRenderedPageBreak/>
              <w:t>Региональный сегмент Единой биометрической системы</w:t>
            </w:r>
          </w:p>
        </w:tc>
        <w:tc>
          <w:tcPr>
            <w:tcW w:w="6652" w:type="dxa"/>
          </w:tcPr>
          <w:p w14:paraId="228BE8D7" w14:textId="77777777" w:rsidR="00AA4526" w:rsidRDefault="00AA4526" w:rsidP="00AA4526">
            <w:pPr>
              <w:spacing w:line="360" w:lineRule="auto"/>
              <w:jc w:val="both"/>
              <w:rPr>
                <w:rStyle w:val="afe"/>
                <w:b w:val="0"/>
                <w:lang w:val="ru-RU"/>
              </w:rPr>
            </w:pPr>
            <w:r>
              <w:rPr>
                <w:rStyle w:val="afe"/>
                <w:b w:val="0"/>
                <w:lang w:val="ru-RU"/>
              </w:rPr>
              <w:t>Э</w:t>
            </w:r>
            <w:r w:rsidRPr="00E31A0D">
              <w:rPr>
                <w:rStyle w:val="afe"/>
                <w:b w:val="0"/>
                <w:lang w:val="ru-RU"/>
              </w:rPr>
              <w:t xml:space="preserve">лемент </w:t>
            </w:r>
            <w:r>
              <w:rPr>
                <w:rStyle w:val="afe"/>
                <w:b w:val="0"/>
                <w:lang w:val="ru-RU"/>
              </w:rPr>
              <w:t>Е</w:t>
            </w:r>
            <w:r w:rsidRPr="00E31A0D">
              <w:rPr>
                <w:rStyle w:val="afe"/>
                <w:b w:val="0"/>
                <w:lang w:val="ru-RU"/>
              </w:rPr>
              <w:t xml:space="preserve">диной биометрической системы, который содержит предусмотренную в соответствии с частью 16 статьи 4 и статьей 5 Федерального закона </w:t>
            </w:r>
            <w:r>
              <w:rPr>
                <w:rStyle w:val="afe"/>
                <w:b w:val="0"/>
                <w:lang w:val="ru-RU"/>
              </w:rPr>
              <w:t xml:space="preserve">от </w:t>
            </w:r>
            <w:r w:rsidRPr="00E31A0D">
              <w:rPr>
                <w:rStyle w:val="afe"/>
                <w:b w:val="0"/>
                <w:lang w:val="ru-RU"/>
              </w:rPr>
              <w:t xml:space="preserve">29.12.2022 </w:t>
            </w:r>
            <w:r>
              <w:rPr>
                <w:rStyle w:val="afe"/>
                <w:b w:val="0"/>
                <w:lang w:val="ru-RU"/>
              </w:rPr>
              <w:t>№</w:t>
            </w:r>
            <w:r w:rsidRPr="00E31A0D">
              <w:rPr>
                <w:rStyle w:val="afe"/>
                <w:b w:val="0"/>
                <w:lang w:val="ru-RU"/>
              </w:rPr>
              <w:t>572-ФЗ информацию, оператором которого является орган исполнительной власти субъекта Российской Федерации или подведомственное ему государственное учреждение либо государственное унитарное предприятие, осуществляющие создание, развитие, модернизацию, эксплуатацию и иные полномочия оператора такого сегмента, который используется для осуществления аутентификации и в котором используются предназначенные для обработки биометрических персональных данных, векторов единой биометрической системы технические средства, в том числе программно-технические средства, и программы для электронных вычислительных машин.</w:t>
            </w:r>
            <w:r>
              <w:rPr>
                <w:rStyle w:val="affe"/>
                <w:bCs/>
                <w:lang w:val="ru-RU"/>
              </w:rPr>
              <w:footnoteReference w:id="2"/>
            </w:r>
          </w:p>
          <w:p w14:paraId="6C70548C" w14:textId="77777777" w:rsidR="00AA4526" w:rsidRPr="00DD602C" w:rsidRDefault="00AA4526" w:rsidP="00AA4526">
            <w:pPr>
              <w:spacing w:line="360" w:lineRule="auto"/>
              <w:jc w:val="both"/>
              <w:rPr>
                <w:rStyle w:val="afe"/>
                <w:b w:val="0"/>
                <w:bCs w:val="0"/>
                <w:lang w:val="ru-RU"/>
              </w:rPr>
            </w:pPr>
            <w:r>
              <w:rPr>
                <w:rStyle w:val="afe"/>
                <w:b w:val="0"/>
                <w:bCs w:val="0"/>
                <w:lang w:val="ru-RU"/>
              </w:rPr>
              <w:t xml:space="preserve">При подключении региональных сегментов к Единой биометрической системе следует руководствоваться теми же требованиями, которые применяются для подключения КБС. </w:t>
            </w:r>
          </w:p>
        </w:tc>
      </w:tr>
      <w:tr w:rsidR="00BD1B96" w:rsidRPr="004139E3" w14:paraId="571F07C1" w14:textId="77777777" w:rsidTr="009A6D53">
        <w:tc>
          <w:tcPr>
            <w:tcW w:w="2841" w:type="dxa"/>
          </w:tcPr>
          <w:p w14:paraId="1BE371C4" w14:textId="46B7869B" w:rsidR="00BD1B96" w:rsidRDefault="00BD1B96" w:rsidP="00AA4526">
            <w:pPr>
              <w:spacing w:line="360" w:lineRule="auto"/>
              <w:jc w:val="both"/>
              <w:rPr>
                <w:lang w:val="ru-RU"/>
              </w:rPr>
            </w:pPr>
            <w:r>
              <w:rPr>
                <w:lang w:val="ru-RU"/>
              </w:rPr>
              <w:t>СНИЛС</w:t>
            </w:r>
          </w:p>
        </w:tc>
        <w:tc>
          <w:tcPr>
            <w:tcW w:w="6652" w:type="dxa"/>
          </w:tcPr>
          <w:p w14:paraId="7F901FC0" w14:textId="25527CE2" w:rsidR="00BD1B96" w:rsidRPr="00BD1B96" w:rsidRDefault="00BD1B96" w:rsidP="00AA4526">
            <w:pPr>
              <w:spacing w:line="360" w:lineRule="auto"/>
              <w:jc w:val="both"/>
              <w:rPr>
                <w:rStyle w:val="afe"/>
                <w:b w:val="0"/>
                <w:lang w:val="ru-RU"/>
              </w:rPr>
            </w:pPr>
            <w:r w:rsidRPr="00BD1B96">
              <w:rPr>
                <w:rStyle w:val="afe"/>
                <w:b w:val="0"/>
                <w:lang w:val="ru-RU"/>
              </w:rPr>
              <w:t>С</w:t>
            </w:r>
            <w:r w:rsidRPr="00FD6F9A">
              <w:rPr>
                <w:rStyle w:val="afe"/>
                <w:b w:val="0"/>
                <w:lang w:val="ru-RU"/>
              </w:rPr>
              <w:t>тра</w:t>
            </w:r>
            <w:r>
              <w:rPr>
                <w:rStyle w:val="afe"/>
                <w:b w:val="0"/>
                <w:lang w:val="ru-RU"/>
              </w:rPr>
              <w:t>ховой номер индивидуального лицевого счета, который присваивается каждому гражданину Социальным фондом России (СФР)</w:t>
            </w:r>
          </w:p>
        </w:tc>
      </w:tr>
      <w:tr w:rsidR="00AA4526" w:rsidRPr="004139E3" w14:paraId="42CE5C7B" w14:textId="77777777" w:rsidTr="009A6D53">
        <w:tc>
          <w:tcPr>
            <w:tcW w:w="2841" w:type="dxa"/>
          </w:tcPr>
          <w:p w14:paraId="3E330DE7" w14:textId="77777777" w:rsidR="00AA4526" w:rsidRPr="000E2714" w:rsidRDefault="00AA4526" w:rsidP="00AA4526">
            <w:pPr>
              <w:spacing w:line="360" w:lineRule="auto"/>
              <w:jc w:val="both"/>
              <w:rPr>
                <w:highlight w:val="yellow"/>
              </w:rPr>
            </w:pPr>
            <w:proofErr w:type="spellStart"/>
            <w:r w:rsidRPr="00AC3AC6">
              <w:t>Участник</w:t>
            </w:r>
            <w:proofErr w:type="spellEnd"/>
            <w:r w:rsidRPr="00AC3AC6">
              <w:t xml:space="preserve"> БВ</w:t>
            </w:r>
          </w:p>
        </w:tc>
        <w:tc>
          <w:tcPr>
            <w:tcW w:w="6652" w:type="dxa"/>
          </w:tcPr>
          <w:p w14:paraId="47A93E78" w14:textId="77777777" w:rsidR="00AA4526" w:rsidRPr="000E2714" w:rsidRDefault="00AA4526" w:rsidP="00AA4526">
            <w:pPr>
              <w:spacing w:line="360" w:lineRule="auto"/>
              <w:jc w:val="both"/>
              <w:rPr>
                <w:rStyle w:val="afe"/>
                <w:b w:val="0"/>
                <w:highlight w:val="yellow"/>
                <w:lang w:val="ru-RU"/>
              </w:rPr>
            </w:pPr>
            <w:r w:rsidRPr="00AC3AC6">
              <w:rPr>
                <w:lang w:val="ru-RU"/>
              </w:rPr>
              <w:t xml:space="preserve">Участник биометрического взаимодействия (юридическое лицо), владелец Информационной системы, зарегистрированной в ЕБС и имеющей возможность использовать </w:t>
            </w:r>
            <w:proofErr w:type="spellStart"/>
            <w:r w:rsidRPr="00AC3AC6">
              <w:rPr>
                <w:lang w:val="ru-RU"/>
              </w:rPr>
              <w:t>БДн</w:t>
            </w:r>
            <w:proofErr w:type="spellEnd"/>
            <w:r w:rsidRPr="00AC3AC6">
              <w:rPr>
                <w:lang w:val="ru-RU"/>
              </w:rPr>
              <w:t xml:space="preserve"> из ЕБС, аккредитованная коммерческая биометрическая система или региональный сегмент Единой биометрической системы.</w:t>
            </w:r>
          </w:p>
        </w:tc>
      </w:tr>
      <w:tr w:rsidR="00AA4526" w:rsidRPr="004139E3" w14:paraId="1A4D1F9D" w14:textId="77777777" w:rsidTr="009A6D53">
        <w:tc>
          <w:tcPr>
            <w:tcW w:w="2841" w:type="dxa"/>
          </w:tcPr>
          <w:p w14:paraId="01BEC131" w14:textId="77777777" w:rsidR="00AA4526" w:rsidRPr="00454D5F" w:rsidRDefault="00AA4526" w:rsidP="00AA4526">
            <w:pPr>
              <w:spacing w:line="360" w:lineRule="auto"/>
              <w:jc w:val="both"/>
              <w:rPr>
                <w:lang w:val="ru-RU"/>
              </w:rPr>
            </w:pPr>
            <w:r>
              <w:rPr>
                <w:lang w:val="ru-RU"/>
              </w:rPr>
              <w:t>Учетная запись (УЗ)</w:t>
            </w:r>
          </w:p>
        </w:tc>
        <w:tc>
          <w:tcPr>
            <w:tcW w:w="6652" w:type="dxa"/>
          </w:tcPr>
          <w:p w14:paraId="0E061480" w14:textId="77777777" w:rsidR="00AA4526" w:rsidRPr="00AC3AC6" w:rsidRDefault="00AA4526" w:rsidP="00AA4526">
            <w:pPr>
              <w:spacing w:line="360" w:lineRule="auto"/>
              <w:jc w:val="both"/>
              <w:rPr>
                <w:lang w:val="ru-RU"/>
              </w:rPr>
            </w:pPr>
            <w:r>
              <w:rPr>
                <w:lang w:val="ru-RU"/>
              </w:rPr>
              <w:t>С</w:t>
            </w:r>
            <w:r w:rsidRPr="00454D5F">
              <w:rPr>
                <w:lang w:val="ru-RU"/>
              </w:rPr>
              <w:t>овокупность</w:t>
            </w:r>
            <w:r>
              <w:rPr>
                <w:lang w:val="ru-RU"/>
              </w:rPr>
              <w:t xml:space="preserve"> </w:t>
            </w:r>
            <w:hyperlink r:id="rId9" w:tooltip="Данные" w:history="1">
              <w:r w:rsidRPr="00454D5F">
                <w:rPr>
                  <w:lang w:val="ru-RU"/>
                </w:rPr>
                <w:t>данных</w:t>
              </w:r>
            </w:hyperlink>
            <w:r>
              <w:rPr>
                <w:lang w:val="ru-RU"/>
              </w:rPr>
              <w:t xml:space="preserve"> </w:t>
            </w:r>
            <w:r w:rsidRPr="00454D5F">
              <w:rPr>
                <w:lang w:val="ru-RU"/>
              </w:rPr>
              <w:t>о пользователе, необходимая для его опознавания (</w:t>
            </w:r>
            <w:hyperlink r:id="rId10" w:tooltip="Аутентификация" w:history="1">
              <w:r w:rsidRPr="00454D5F">
                <w:rPr>
                  <w:lang w:val="ru-RU"/>
                </w:rPr>
                <w:t>аутентификации</w:t>
              </w:r>
            </w:hyperlink>
            <w:r w:rsidRPr="00454D5F">
              <w:rPr>
                <w:lang w:val="ru-RU"/>
              </w:rPr>
              <w:t>) и</w:t>
            </w:r>
            <w:r>
              <w:rPr>
                <w:lang w:val="ru-RU"/>
              </w:rPr>
              <w:t xml:space="preserve"> </w:t>
            </w:r>
            <w:hyperlink r:id="rId11" w:tooltip="Права доступа" w:history="1">
              <w:r w:rsidRPr="00454D5F">
                <w:rPr>
                  <w:lang w:val="ru-RU"/>
                </w:rPr>
                <w:t>предоставления доступа</w:t>
              </w:r>
            </w:hyperlink>
            <w:r>
              <w:rPr>
                <w:lang w:val="ru-RU"/>
              </w:rPr>
              <w:t xml:space="preserve"> </w:t>
            </w:r>
            <w:r w:rsidRPr="00454D5F">
              <w:rPr>
                <w:lang w:val="ru-RU"/>
              </w:rPr>
              <w:t>к его личным данным</w:t>
            </w:r>
            <w:r>
              <w:rPr>
                <w:lang w:val="ru-RU"/>
              </w:rPr>
              <w:t xml:space="preserve">, </w:t>
            </w:r>
            <w:r w:rsidRPr="00454D5F">
              <w:rPr>
                <w:lang w:val="ru-RU"/>
              </w:rPr>
              <w:t>настройкам</w:t>
            </w:r>
            <w:r>
              <w:rPr>
                <w:lang w:val="ru-RU"/>
              </w:rPr>
              <w:t xml:space="preserve"> и сервисам</w:t>
            </w:r>
          </w:p>
        </w:tc>
      </w:tr>
      <w:tr w:rsidR="00AA4526" w:rsidRPr="004139E3" w14:paraId="4A82A4AE" w14:textId="77777777" w:rsidTr="009A6D53">
        <w:tc>
          <w:tcPr>
            <w:tcW w:w="2841" w:type="dxa"/>
          </w:tcPr>
          <w:p w14:paraId="1BC27B7E" w14:textId="77777777" w:rsidR="00AA4526" w:rsidRPr="008A06F3" w:rsidRDefault="00AA4526" w:rsidP="00AA4526">
            <w:pPr>
              <w:spacing w:line="360" w:lineRule="auto"/>
              <w:jc w:val="both"/>
            </w:pPr>
            <w:proofErr w:type="spellStart"/>
            <w:r w:rsidRPr="008A06F3">
              <w:rPr>
                <w:shd w:val="clear" w:color="auto" w:fill="FFFFFF"/>
                <w:lang w:val="ru-RU"/>
              </w:rPr>
              <w:lastRenderedPageBreak/>
              <w:t>hash</w:t>
            </w:r>
            <w:proofErr w:type="spellEnd"/>
            <w:r w:rsidRPr="008A06F3">
              <w:rPr>
                <w:shd w:val="clear" w:color="auto" w:fill="FFFFFF"/>
              </w:rPr>
              <w:t xml:space="preserve"> </w:t>
            </w:r>
            <w:proofErr w:type="spellStart"/>
            <w:r w:rsidRPr="008A06F3">
              <w:rPr>
                <w:shd w:val="clear" w:color="auto" w:fill="FFFFFF"/>
                <w:lang w:val="ru-RU"/>
              </w:rPr>
              <w:t>ПДн</w:t>
            </w:r>
            <w:proofErr w:type="spellEnd"/>
          </w:p>
        </w:tc>
        <w:tc>
          <w:tcPr>
            <w:tcW w:w="6652" w:type="dxa"/>
          </w:tcPr>
          <w:p w14:paraId="0F083FC2" w14:textId="77777777" w:rsidR="00AA4526" w:rsidRPr="008A06F3" w:rsidRDefault="00AA4526" w:rsidP="00AA4526">
            <w:pPr>
              <w:spacing w:line="360" w:lineRule="auto"/>
              <w:jc w:val="both"/>
              <w:rPr>
                <w:lang w:val="ru-RU"/>
              </w:rPr>
            </w:pPr>
            <w:r w:rsidRPr="00687E2E">
              <w:rPr>
                <w:lang w:val="ru-RU"/>
              </w:rPr>
              <w:t>Однонаправленное преобразование персональных данных пользователя в битовое значение установленной длины, выполняемое определённым алгоритмом ЕСИА</w:t>
            </w:r>
          </w:p>
        </w:tc>
      </w:tr>
      <w:tr w:rsidR="00AA4526" w:rsidRPr="004139E3" w14:paraId="53D74CCF" w14:textId="77777777" w:rsidTr="009A6D53">
        <w:tc>
          <w:tcPr>
            <w:tcW w:w="2841" w:type="dxa"/>
          </w:tcPr>
          <w:p w14:paraId="10F491B0" w14:textId="77777777" w:rsidR="00AA4526" w:rsidRPr="008A06F3" w:rsidRDefault="00AA4526" w:rsidP="00AA4526">
            <w:pPr>
              <w:spacing w:line="360" w:lineRule="auto"/>
              <w:jc w:val="both"/>
              <w:rPr>
                <w:shd w:val="clear" w:color="auto" w:fill="FFFFFF"/>
              </w:rPr>
            </w:pPr>
            <w:r w:rsidRPr="008A06F3">
              <w:rPr>
                <w:shd w:val="clear" w:color="auto" w:fill="FFFFFF"/>
              </w:rPr>
              <w:t>OID, Open ID</w:t>
            </w:r>
          </w:p>
        </w:tc>
        <w:tc>
          <w:tcPr>
            <w:tcW w:w="6652" w:type="dxa"/>
          </w:tcPr>
          <w:p w14:paraId="1185C4B0" w14:textId="77777777" w:rsidR="00AA4526" w:rsidRPr="008A06F3" w:rsidRDefault="00AA4526" w:rsidP="00AA4526">
            <w:pPr>
              <w:spacing w:line="360" w:lineRule="auto"/>
              <w:jc w:val="both"/>
              <w:rPr>
                <w:shd w:val="clear" w:color="auto" w:fill="FFFFFF"/>
                <w:lang w:val="ru-RU"/>
              </w:rPr>
            </w:pPr>
            <w:r w:rsidRPr="008A06F3">
              <w:rPr>
                <w:shd w:val="clear" w:color="auto" w:fill="FFFFFF"/>
                <w:lang w:val="ru-RU"/>
              </w:rPr>
              <w:t xml:space="preserve">Идентификатор Пользователя в </w:t>
            </w:r>
            <w:r w:rsidRPr="008A06F3">
              <w:rPr>
                <w:shd w:val="clear" w:color="auto" w:fill="FFFFFF"/>
              </w:rPr>
              <w:t>IDP</w:t>
            </w:r>
            <w:r w:rsidRPr="008A06F3">
              <w:rPr>
                <w:shd w:val="clear" w:color="auto" w:fill="FFFFFF"/>
                <w:lang w:val="ru-RU"/>
              </w:rPr>
              <w:t xml:space="preserve"> ЕСИА, требуется для сопоставления (</w:t>
            </w:r>
            <w:proofErr w:type="spellStart"/>
            <w:r w:rsidRPr="008A06F3">
              <w:rPr>
                <w:shd w:val="clear" w:color="auto" w:fill="FFFFFF"/>
                <w:lang w:val="ru-RU"/>
              </w:rPr>
              <w:t>мэтчинга</w:t>
            </w:r>
            <w:proofErr w:type="spellEnd"/>
            <w:r w:rsidRPr="008A06F3">
              <w:rPr>
                <w:shd w:val="clear" w:color="auto" w:fill="FFFFFF"/>
                <w:lang w:val="ru-RU"/>
              </w:rPr>
              <w:t>) УЗ Пользователя в ЕБС</w:t>
            </w:r>
          </w:p>
        </w:tc>
      </w:tr>
    </w:tbl>
    <w:p w14:paraId="05AA75DF" w14:textId="77777777" w:rsidR="009430EA" w:rsidRPr="008A06F3" w:rsidRDefault="009430EA" w:rsidP="009430EA">
      <w:pPr>
        <w:spacing w:line="360" w:lineRule="auto"/>
        <w:rPr>
          <w:lang w:val="ru-RU"/>
        </w:rPr>
      </w:pPr>
    </w:p>
    <w:p w14:paraId="7778A93A" w14:textId="77777777" w:rsidR="009430EA" w:rsidRPr="008A06F3" w:rsidRDefault="009430EA" w:rsidP="009430EA">
      <w:pPr>
        <w:spacing w:line="360" w:lineRule="auto"/>
        <w:rPr>
          <w:lang w:val="ru-RU"/>
        </w:rPr>
      </w:pPr>
      <w:r w:rsidRPr="008A06F3">
        <w:rPr>
          <w:lang w:val="ru-RU"/>
        </w:rPr>
        <w:br w:type="page"/>
      </w:r>
    </w:p>
    <w:p w14:paraId="116CAA96" w14:textId="08A0D1F5" w:rsidR="00F24747" w:rsidRDefault="00F24747" w:rsidP="00BB72A3">
      <w:pPr>
        <w:pStyle w:val="10"/>
        <w:rPr>
          <w:color w:val="auto"/>
          <w:lang w:val="ru-RU"/>
        </w:rPr>
      </w:pPr>
      <w:bookmarkStart w:id="4" w:name="_Toc156398419"/>
      <w:r>
        <w:rPr>
          <w:color w:val="auto"/>
          <w:lang w:val="ru-RU"/>
        </w:rPr>
        <w:lastRenderedPageBreak/>
        <w:t>ВВЕДЕНИЕ</w:t>
      </w:r>
      <w:bookmarkEnd w:id="4"/>
    </w:p>
    <w:p w14:paraId="52D36373" w14:textId="13CF6919" w:rsidR="00BF1492" w:rsidRDefault="00900CD2" w:rsidP="00F24747">
      <w:pPr>
        <w:spacing w:line="360" w:lineRule="auto"/>
        <w:ind w:firstLine="709"/>
        <w:jc w:val="both"/>
        <w:rPr>
          <w:lang w:val="ru-RU"/>
        </w:rPr>
      </w:pPr>
      <w:bookmarkStart w:id="5" w:name="_Hlk156399249"/>
      <w:r>
        <w:rPr>
          <w:lang w:val="ru-RU"/>
        </w:rPr>
        <w:t>ГИС ЕБС</w:t>
      </w:r>
      <w:bookmarkEnd w:id="5"/>
      <w:r w:rsidR="00BF1492" w:rsidRPr="00BF1492">
        <w:rPr>
          <w:lang w:val="ru-RU"/>
        </w:rPr>
        <w:t xml:space="preserve"> —</w:t>
      </w:r>
      <w:r w:rsidR="0099102E">
        <w:rPr>
          <w:lang w:val="ru-RU"/>
        </w:rPr>
        <w:t xml:space="preserve"> </w:t>
      </w:r>
      <w:r w:rsidR="00BF1492" w:rsidRPr="00BF1492">
        <w:rPr>
          <w:lang w:val="ru-RU"/>
        </w:rPr>
        <w:t xml:space="preserve">государственная цифровая платформа для удаленной идентификации и аутентификации, которая позволяет </w:t>
      </w:r>
      <w:r w:rsidR="00087D52">
        <w:rPr>
          <w:lang w:val="ru-RU"/>
        </w:rPr>
        <w:t>оказывать</w:t>
      </w:r>
      <w:r w:rsidR="00BF1492" w:rsidRPr="00BF1492">
        <w:rPr>
          <w:lang w:val="ru-RU"/>
        </w:rPr>
        <w:t xml:space="preserve"> новые цифровые услуги для граждан дистанционно в любое время и в любом месте</w:t>
      </w:r>
      <w:r w:rsidR="00BF1492">
        <w:rPr>
          <w:lang w:val="ru-RU"/>
        </w:rPr>
        <w:t xml:space="preserve">. </w:t>
      </w:r>
      <w:r w:rsidR="005701ED">
        <w:rPr>
          <w:lang w:val="ru-RU"/>
        </w:rPr>
        <w:t>Одним из сервисов</w:t>
      </w:r>
      <w:r w:rsidR="00763B27">
        <w:rPr>
          <w:lang w:val="ru-RU"/>
        </w:rPr>
        <w:t xml:space="preserve">, </w:t>
      </w:r>
      <w:r w:rsidR="00087D52">
        <w:rPr>
          <w:lang w:val="ru-RU"/>
        </w:rPr>
        <w:t>который предоставляется</w:t>
      </w:r>
      <w:r w:rsidR="00763B27">
        <w:rPr>
          <w:lang w:val="ru-RU"/>
        </w:rPr>
        <w:t xml:space="preserve"> </w:t>
      </w:r>
      <w:r w:rsidR="0099102E">
        <w:rPr>
          <w:lang w:val="ru-RU"/>
        </w:rPr>
        <w:t>ГИС ЕБС</w:t>
      </w:r>
      <w:r w:rsidR="005701ED">
        <w:rPr>
          <w:lang w:val="ru-RU"/>
        </w:rPr>
        <w:t>, является сервис биометрической</w:t>
      </w:r>
      <w:r w:rsidR="00BF1492" w:rsidRPr="00BF1492">
        <w:rPr>
          <w:lang w:val="ru-RU"/>
        </w:rPr>
        <w:t xml:space="preserve"> идентификации.</w:t>
      </w:r>
    </w:p>
    <w:p w14:paraId="1F4BE3C6" w14:textId="1B2C8DF5" w:rsidR="000F0F42" w:rsidRDefault="000F0F42" w:rsidP="00F24747">
      <w:pPr>
        <w:spacing w:line="360" w:lineRule="auto"/>
        <w:ind w:firstLine="709"/>
        <w:jc w:val="both"/>
        <w:rPr>
          <w:noProof/>
          <w:lang w:val="ru-RU" w:eastAsia="ru-RU"/>
        </w:rPr>
      </w:pPr>
      <w:r>
        <w:rPr>
          <w:noProof/>
          <w:lang w:val="ru-RU" w:eastAsia="ru-RU"/>
        </w:rPr>
        <w:t xml:space="preserve">В настоящем документе даны рекомендации по организации процесса биометрической идентификации со ссылками на </w:t>
      </w:r>
      <w:r w:rsidR="005E3F38">
        <w:rPr>
          <w:noProof/>
          <w:lang w:val="ru-RU" w:eastAsia="ru-RU"/>
        </w:rPr>
        <w:t>примени</w:t>
      </w:r>
      <w:r w:rsidR="00D545EB">
        <w:rPr>
          <w:noProof/>
          <w:lang w:val="ru-RU" w:eastAsia="ru-RU"/>
        </w:rPr>
        <w:t>м</w:t>
      </w:r>
      <w:r w:rsidR="005E3F38">
        <w:rPr>
          <w:noProof/>
          <w:lang w:val="ru-RU" w:eastAsia="ru-RU"/>
        </w:rPr>
        <w:t xml:space="preserve">ые положения нормативных актов. </w:t>
      </w:r>
    </w:p>
    <w:p w14:paraId="7C649419" w14:textId="13FAA3E6" w:rsidR="007425C4" w:rsidRDefault="007425C4" w:rsidP="00F24747">
      <w:pPr>
        <w:spacing w:line="360" w:lineRule="auto"/>
        <w:ind w:firstLine="709"/>
        <w:jc w:val="both"/>
        <w:rPr>
          <w:lang w:val="ru-RU"/>
        </w:rPr>
      </w:pPr>
      <w:r>
        <w:rPr>
          <w:lang w:val="ru-RU"/>
        </w:rPr>
        <w:t xml:space="preserve">Основные положения об осуществлении биометрической идентификации с использованием </w:t>
      </w:r>
      <w:r w:rsidR="004767E2">
        <w:rPr>
          <w:lang w:val="ru-RU"/>
        </w:rPr>
        <w:t xml:space="preserve">ГИС </w:t>
      </w:r>
      <w:r>
        <w:rPr>
          <w:lang w:val="ru-RU"/>
        </w:rPr>
        <w:t>ЕБС содержатся в стать</w:t>
      </w:r>
      <w:r w:rsidR="00C9651C">
        <w:rPr>
          <w:lang w:val="ru-RU"/>
        </w:rPr>
        <w:t>е</w:t>
      </w:r>
      <w:r>
        <w:rPr>
          <w:lang w:val="ru-RU"/>
        </w:rPr>
        <w:t xml:space="preserve"> </w:t>
      </w:r>
      <w:r w:rsidR="004D0B57">
        <w:rPr>
          <w:lang w:val="ru-RU"/>
        </w:rPr>
        <w:t>1</w:t>
      </w:r>
      <w:r w:rsidR="00C9651C">
        <w:rPr>
          <w:lang w:val="ru-RU"/>
        </w:rPr>
        <w:t>0 (</w:t>
      </w:r>
      <w:r w:rsidR="00A06995">
        <w:rPr>
          <w:lang w:val="ru-RU"/>
        </w:rPr>
        <w:t xml:space="preserve">осуществление </w:t>
      </w:r>
      <w:r w:rsidR="00C9651C">
        <w:rPr>
          <w:lang w:val="ru-RU"/>
        </w:rPr>
        <w:t>аутентификаци</w:t>
      </w:r>
      <w:r w:rsidR="00A06995">
        <w:rPr>
          <w:lang w:val="ru-RU"/>
        </w:rPr>
        <w:t>и</w:t>
      </w:r>
      <w:r w:rsidR="00C9651C">
        <w:rPr>
          <w:lang w:val="ru-RU"/>
        </w:rPr>
        <w:t xml:space="preserve"> с использованием</w:t>
      </w:r>
      <w:r w:rsidR="004767E2">
        <w:rPr>
          <w:lang w:val="ru-RU"/>
        </w:rPr>
        <w:t xml:space="preserve"> ГИС</w:t>
      </w:r>
      <w:r w:rsidR="00C9651C">
        <w:rPr>
          <w:lang w:val="ru-RU"/>
        </w:rPr>
        <w:t xml:space="preserve"> ЕБС) и статье 11 (использование </w:t>
      </w:r>
      <w:r w:rsidR="004767E2">
        <w:rPr>
          <w:lang w:val="ru-RU"/>
        </w:rPr>
        <w:t xml:space="preserve">ГИС </w:t>
      </w:r>
      <w:r w:rsidR="00C9651C">
        <w:rPr>
          <w:lang w:val="ru-RU"/>
        </w:rPr>
        <w:t>ЕБС и ЕСИА</w:t>
      </w:r>
      <w:r w:rsidR="00A06995">
        <w:rPr>
          <w:lang w:val="ru-RU"/>
        </w:rPr>
        <w:t xml:space="preserve"> при предъявлении документов, удостоверяющих личность ФЛ</w:t>
      </w:r>
      <w:r w:rsidR="00C9651C">
        <w:rPr>
          <w:lang w:val="ru-RU"/>
        </w:rPr>
        <w:t>)</w:t>
      </w:r>
      <w:r>
        <w:rPr>
          <w:lang w:val="ru-RU"/>
        </w:rPr>
        <w:t xml:space="preserve"> Федерального закона </w:t>
      </w:r>
      <w:r w:rsidRPr="008F78B7">
        <w:rPr>
          <w:lang w:val="ru-RU"/>
        </w:rPr>
        <w:t>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lang w:val="ru-RU"/>
        </w:rPr>
        <w:t>.</w:t>
      </w:r>
    </w:p>
    <w:p w14:paraId="46ED22C1" w14:textId="6874978B" w:rsidR="00F24747" w:rsidRDefault="00F24747" w:rsidP="00F24747">
      <w:pPr>
        <w:spacing w:line="360" w:lineRule="auto"/>
        <w:ind w:firstLine="709"/>
        <w:jc w:val="both"/>
        <w:rPr>
          <w:lang w:val="ru-RU"/>
        </w:rPr>
      </w:pPr>
      <w:r>
        <w:rPr>
          <w:lang w:val="ru-RU"/>
        </w:rPr>
        <w:t xml:space="preserve">Подробная информация по подключению </w:t>
      </w:r>
      <w:r w:rsidR="006309B0">
        <w:rPr>
          <w:lang w:val="ru-RU"/>
        </w:rPr>
        <w:t xml:space="preserve">к </w:t>
      </w:r>
      <w:r w:rsidR="00E64417">
        <w:rPr>
          <w:lang w:val="ru-RU"/>
        </w:rPr>
        <w:t>сервис</w:t>
      </w:r>
      <w:r w:rsidR="006309B0">
        <w:rPr>
          <w:lang w:val="ru-RU"/>
        </w:rPr>
        <w:t>у</w:t>
      </w:r>
      <w:r w:rsidR="00E64417">
        <w:rPr>
          <w:lang w:val="ru-RU"/>
        </w:rPr>
        <w:t xml:space="preserve"> биометрической идентификации </w:t>
      </w:r>
      <w:r>
        <w:rPr>
          <w:lang w:val="ru-RU"/>
        </w:rPr>
        <w:t xml:space="preserve">представлена в </w:t>
      </w:r>
      <w:r w:rsidRPr="00F24747">
        <w:rPr>
          <w:lang w:val="ru-RU"/>
        </w:rPr>
        <w:t>Регламент</w:t>
      </w:r>
      <w:r w:rsidR="00E64417">
        <w:rPr>
          <w:lang w:val="ru-RU"/>
        </w:rPr>
        <w:t>е</w:t>
      </w:r>
      <w:r w:rsidRPr="00F24747">
        <w:rPr>
          <w:lang w:val="ru-RU"/>
        </w:rPr>
        <w:t xml:space="preserve">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w:t>
      </w:r>
      <w:r>
        <w:rPr>
          <w:lang w:val="ru-RU"/>
        </w:rPr>
        <w:t xml:space="preserve"> (ГИС ЕБС)</w:t>
      </w:r>
      <w:r w:rsidR="00B26D60">
        <w:rPr>
          <w:lang w:val="ru-RU"/>
        </w:rPr>
        <w:t>»</w:t>
      </w:r>
      <w:r>
        <w:rPr>
          <w:lang w:val="ru-RU"/>
        </w:rPr>
        <w:t xml:space="preserve">, опубликованном </w:t>
      </w:r>
      <w:r w:rsidR="001E03DB">
        <w:rPr>
          <w:lang w:val="ru-RU"/>
        </w:rPr>
        <w:t>по адресу</w:t>
      </w:r>
      <w:r>
        <w:rPr>
          <w:lang w:val="ru-RU"/>
        </w:rPr>
        <w:t xml:space="preserve"> </w:t>
      </w:r>
      <w:hyperlink r:id="rId12" w:history="1">
        <w:r w:rsidRPr="000312F3">
          <w:rPr>
            <w:rStyle w:val="ac"/>
          </w:rPr>
          <w:t>https</w:t>
        </w:r>
        <w:r w:rsidRPr="00AC3AC6">
          <w:rPr>
            <w:rStyle w:val="ac"/>
            <w:lang w:val="ru-RU"/>
          </w:rPr>
          <w:t>://</w:t>
        </w:r>
        <w:proofErr w:type="spellStart"/>
        <w:r w:rsidRPr="000312F3">
          <w:rPr>
            <w:rStyle w:val="ac"/>
          </w:rPr>
          <w:t>ebs</w:t>
        </w:r>
        <w:proofErr w:type="spellEnd"/>
        <w:r w:rsidRPr="00AC3AC6">
          <w:rPr>
            <w:rStyle w:val="ac"/>
            <w:lang w:val="ru-RU"/>
          </w:rPr>
          <w:t>.</w:t>
        </w:r>
        <w:proofErr w:type="spellStart"/>
        <w:r w:rsidRPr="000312F3">
          <w:rPr>
            <w:rStyle w:val="ac"/>
          </w:rPr>
          <w:t>ru</w:t>
        </w:r>
        <w:proofErr w:type="spellEnd"/>
        <w:r w:rsidRPr="00AC3AC6">
          <w:rPr>
            <w:rStyle w:val="ac"/>
            <w:lang w:val="ru-RU"/>
          </w:rPr>
          <w:t>/</w:t>
        </w:r>
        <w:r w:rsidRPr="000312F3">
          <w:rPr>
            <w:rStyle w:val="ac"/>
          </w:rPr>
          <w:t>documents</w:t>
        </w:r>
      </w:hyperlink>
      <w:r w:rsidR="001E03DB">
        <w:rPr>
          <w:rStyle w:val="ac"/>
          <w:lang w:val="ru-RU"/>
        </w:rPr>
        <w:t xml:space="preserve"> </w:t>
      </w:r>
      <w:r w:rsidR="001E03DB" w:rsidRPr="00FD6F9A">
        <w:rPr>
          <w:lang w:val="ru-RU"/>
        </w:rPr>
        <w:t>в разделе «Основные», и в разделе 4 настоящего документа</w:t>
      </w:r>
      <w:r>
        <w:rPr>
          <w:lang w:val="ru-RU"/>
        </w:rPr>
        <w:t>.</w:t>
      </w:r>
    </w:p>
    <w:p w14:paraId="2D03E53B" w14:textId="5BE6A49C" w:rsidR="00725284" w:rsidRDefault="006309B0" w:rsidP="00F24747">
      <w:pPr>
        <w:spacing w:line="360" w:lineRule="auto"/>
        <w:ind w:firstLine="709"/>
        <w:jc w:val="both"/>
        <w:rPr>
          <w:noProof/>
          <w:lang w:val="ru-RU" w:eastAsia="ru-RU"/>
        </w:rPr>
      </w:pPr>
      <w:r>
        <w:rPr>
          <w:noProof/>
          <w:lang w:val="ru-RU" w:eastAsia="ru-RU"/>
        </w:rPr>
        <w:t>Подробн</w:t>
      </w:r>
      <w:r w:rsidR="001D0A0C">
        <w:rPr>
          <w:noProof/>
          <w:lang w:val="ru-RU" w:eastAsia="ru-RU"/>
        </w:rPr>
        <w:t>ое</w:t>
      </w:r>
      <w:r>
        <w:rPr>
          <w:noProof/>
          <w:lang w:val="ru-RU" w:eastAsia="ru-RU"/>
        </w:rPr>
        <w:t xml:space="preserve"> </w:t>
      </w:r>
      <w:r w:rsidR="00EA415C">
        <w:rPr>
          <w:noProof/>
          <w:lang w:val="ru-RU" w:eastAsia="ru-RU"/>
        </w:rPr>
        <w:t>описание</w:t>
      </w:r>
      <w:r>
        <w:rPr>
          <w:noProof/>
          <w:lang w:val="ru-RU" w:eastAsia="ru-RU"/>
        </w:rPr>
        <w:t xml:space="preserve"> программны</w:t>
      </w:r>
      <w:r w:rsidR="00EA415C">
        <w:rPr>
          <w:noProof/>
          <w:lang w:val="ru-RU" w:eastAsia="ru-RU"/>
        </w:rPr>
        <w:t>х</w:t>
      </w:r>
      <w:r>
        <w:rPr>
          <w:noProof/>
          <w:lang w:val="ru-RU" w:eastAsia="ru-RU"/>
        </w:rPr>
        <w:t xml:space="preserve"> интерфейс</w:t>
      </w:r>
      <w:r w:rsidR="00EA415C">
        <w:rPr>
          <w:noProof/>
          <w:lang w:val="ru-RU" w:eastAsia="ru-RU"/>
        </w:rPr>
        <w:t>ов</w:t>
      </w:r>
      <w:r>
        <w:rPr>
          <w:noProof/>
          <w:lang w:val="ru-RU" w:eastAsia="ru-RU"/>
        </w:rPr>
        <w:t>, организации процесса биометрической идентификации, в</w:t>
      </w:r>
      <w:r w:rsidR="00931130" w:rsidRPr="00042EA3">
        <w:rPr>
          <w:noProof/>
          <w:lang w:val="ru-RU" w:eastAsia="ru-RU"/>
        </w:rPr>
        <w:t>заимодействи</w:t>
      </w:r>
      <w:r w:rsidR="00EA415C">
        <w:rPr>
          <w:noProof/>
          <w:lang w:val="ru-RU" w:eastAsia="ru-RU"/>
        </w:rPr>
        <w:t>я</w:t>
      </w:r>
      <w:r w:rsidR="00931130" w:rsidRPr="00042EA3">
        <w:rPr>
          <w:noProof/>
          <w:lang w:val="ru-RU" w:eastAsia="ru-RU"/>
        </w:rPr>
        <w:t xml:space="preserve"> между </w:t>
      </w:r>
      <w:r>
        <w:rPr>
          <w:noProof/>
          <w:lang w:val="ru-RU" w:eastAsia="ru-RU"/>
        </w:rPr>
        <w:t>Участником БВ</w:t>
      </w:r>
      <w:r w:rsidR="00931130" w:rsidRPr="00042EA3">
        <w:rPr>
          <w:noProof/>
          <w:lang w:val="ru-RU" w:eastAsia="ru-RU"/>
        </w:rPr>
        <w:t xml:space="preserve"> и сервисом </w:t>
      </w:r>
      <w:r>
        <w:rPr>
          <w:noProof/>
          <w:lang w:val="ru-RU" w:eastAsia="ru-RU"/>
        </w:rPr>
        <w:t xml:space="preserve">биометрической </w:t>
      </w:r>
      <w:r w:rsidR="00931130" w:rsidRPr="00042EA3">
        <w:rPr>
          <w:noProof/>
          <w:lang w:val="ru-RU" w:eastAsia="ru-RU"/>
        </w:rPr>
        <w:t xml:space="preserve">идентификации </w:t>
      </w:r>
      <w:r>
        <w:rPr>
          <w:noProof/>
          <w:lang w:val="ru-RU" w:eastAsia="ru-RU"/>
        </w:rPr>
        <w:t>представлен</w:t>
      </w:r>
      <w:r w:rsidR="00EA415C">
        <w:rPr>
          <w:noProof/>
          <w:lang w:val="ru-RU" w:eastAsia="ru-RU"/>
        </w:rPr>
        <w:t>о</w:t>
      </w:r>
      <w:r>
        <w:rPr>
          <w:noProof/>
          <w:lang w:val="ru-RU" w:eastAsia="ru-RU"/>
        </w:rPr>
        <w:t xml:space="preserve"> в </w:t>
      </w:r>
      <w:r>
        <w:rPr>
          <w:lang w:val="ru-RU"/>
        </w:rPr>
        <w:t xml:space="preserve">Методических рекомендациях по использованию сервиса биометрической идентификации (для разработчиков), размещенных </w:t>
      </w:r>
      <w:r w:rsidR="001E03DB">
        <w:rPr>
          <w:lang w:val="ru-RU"/>
        </w:rPr>
        <w:t>по адресу</w:t>
      </w:r>
      <w:r>
        <w:rPr>
          <w:lang w:val="ru-RU"/>
        </w:rPr>
        <w:t xml:space="preserve"> </w:t>
      </w:r>
      <w:hyperlink r:id="rId13" w:history="1">
        <w:r w:rsidRPr="006B44AB">
          <w:rPr>
            <w:rStyle w:val="ac"/>
          </w:rPr>
          <w:t>https</w:t>
        </w:r>
        <w:r w:rsidRPr="006B44AB">
          <w:rPr>
            <w:rStyle w:val="ac"/>
            <w:lang w:val="ru-RU"/>
          </w:rPr>
          <w:t>://</w:t>
        </w:r>
        <w:proofErr w:type="spellStart"/>
        <w:r w:rsidRPr="006B44AB">
          <w:rPr>
            <w:rStyle w:val="ac"/>
          </w:rPr>
          <w:t>ebs</w:t>
        </w:r>
        <w:proofErr w:type="spellEnd"/>
        <w:r w:rsidRPr="006B44AB">
          <w:rPr>
            <w:rStyle w:val="ac"/>
            <w:lang w:val="ru-RU"/>
          </w:rPr>
          <w:t>.</w:t>
        </w:r>
        <w:proofErr w:type="spellStart"/>
        <w:r w:rsidRPr="006B44AB">
          <w:rPr>
            <w:rStyle w:val="ac"/>
          </w:rPr>
          <w:t>ru</w:t>
        </w:r>
        <w:proofErr w:type="spellEnd"/>
        <w:r w:rsidRPr="006B44AB">
          <w:rPr>
            <w:rStyle w:val="ac"/>
            <w:lang w:val="ru-RU"/>
          </w:rPr>
          <w:t>/</w:t>
        </w:r>
        <w:r w:rsidRPr="006B44AB">
          <w:rPr>
            <w:rStyle w:val="ac"/>
          </w:rPr>
          <w:t>documents</w:t>
        </w:r>
      </w:hyperlink>
      <w:r w:rsidRPr="00373D5A">
        <w:rPr>
          <w:lang w:val="ru-RU"/>
        </w:rPr>
        <w:t xml:space="preserve"> </w:t>
      </w:r>
      <w:r>
        <w:rPr>
          <w:lang w:val="ru-RU"/>
        </w:rPr>
        <w:t>в разделе «Основные»</w:t>
      </w:r>
      <w:r w:rsidR="00931130" w:rsidRPr="00042EA3">
        <w:rPr>
          <w:noProof/>
          <w:lang w:val="ru-RU" w:eastAsia="ru-RU"/>
        </w:rPr>
        <w:t>.</w:t>
      </w:r>
    </w:p>
    <w:p w14:paraId="6D87252D" w14:textId="78F330B7" w:rsidR="00BF1492" w:rsidRDefault="00BF1492" w:rsidP="00F24747">
      <w:pPr>
        <w:spacing w:line="360" w:lineRule="auto"/>
        <w:ind w:firstLine="709"/>
        <w:jc w:val="both"/>
        <w:rPr>
          <w:noProof/>
          <w:lang w:val="ru-RU" w:eastAsia="ru-RU"/>
        </w:rPr>
      </w:pPr>
    </w:p>
    <w:p w14:paraId="5BCC109A" w14:textId="3CBA8382" w:rsidR="00AC5BD4" w:rsidRPr="00C52E9B" w:rsidRDefault="00AC5BD4" w:rsidP="00E71F8C">
      <w:pPr>
        <w:spacing w:line="360" w:lineRule="auto"/>
        <w:ind w:firstLine="709"/>
        <w:jc w:val="both"/>
        <w:rPr>
          <w:lang w:val="ru-RU"/>
        </w:rPr>
      </w:pPr>
      <w:bookmarkStart w:id="6" w:name="_Toc107845820"/>
    </w:p>
    <w:p w14:paraId="6F9F3EA0" w14:textId="0ED13ACB" w:rsidR="00F24747" w:rsidRPr="00AC3AC6" w:rsidRDefault="00F24747" w:rsidP="00AC3AC6">
      <w:pPr>
        <w:spacing w:line="360" w:lineRule="auto"/>
        <w:jc w:val="both"/>
        <w:rPr>
          <w:lang w:val="ru-RU"/>
        </w:rPr>
      </w:pPr>
    </w:p>
    <w:p w14:paraId="1CA34CFE" w14:textId="6C466156" w:rsidR="00985795" w:rsidRDefault="00985795" w:rsidP="00AC3AC6">
      <w:pPr>
        <w:rPr>
          <w:lang w:val="ru-RU"/>
        </w:rPr>
      </w:pPr>
      <w:r>
        <w:rPr>
          <w:lang w:val="ru-RU"/>
        </w:rPr>
        <w:br w:type="page"/>
      </w:r>
    </w:p>
    <w:p w14:paraId="66F2B674" w14:textId="6EA7127B" w:rsidR="00DB6C00" w:rsidRDefault="00DB6C00" w:rsidP="00BB72A3">
      <w:pPr>
        <w:pStyle w:val="10"/>
        <w:rPr>
          <w:color w:val="auto"/>
          <w:lang w:val="ru-RU"/>
        </w:rPr>
      </w:pPr>
      <w:bookmarkStart w:id="7" w:name="_Toc156398420"/>
      <w:r>
        <w:rPr>
          <w:color w:val="auto"/>
          <w:lang w:val="ru-RU"/>
        </w:rPr>
        <w:lastRenderedPageBreak/>
        <w:t>Нормативные ссылки</w:t>
      </w:r>
      <w:bookmarkEnd w:id="7"/>
    </w:p>
    <w:p w14:paraId="5887123F" w14:textId="69D90118" w:rsidR="00E67D31" w:rsidRDefault="00E67D31" w:rsidP="00E67D31">
      <w:pPr>
        <w:spacing w:line="360" w:lineRule="auto"/>
        <w:ind w:firstLine="709"/>
        <w:jc w:val="both"/>
        <w:rPr>
          <w:lang w:val="ru-RU"/>
        </w:rPr>
      </w:pPr>
      <w:r w:rsidRPr="00E67D31">
        <w:rPr>
          <w:lang w:val="ru-RU"/>
        </w:rPr>
        <w:t>При разработке настоящ</w:t>
      </w:r>
      <w:r>
        <w:rPr>
          <w:lang w:val="ru-RU"/>
        </w:rPr>
        <w:t xml:space="preserve">их Методических рекомендаций </w:t>
      </w:r>
      <w:r w:rsidRPr="00E67D31">
        <w:rPr>
          <w:lang w:val="ru-RU"/>
        </w:rPr>
        <w:t>были использованы нормы</w:t>
      </w:r>
      <w:r>
        <w:rPr>
          <w:lang w:val="ru-RU"/>
        </w:rPr>
        <w:t xml:space="preserve"> и </w:t>
      </w:r>
      <w:r w:rsidRPr="00E67D31">
        <w:rPr>
          <w:lang w:val="ru-RU"/>
        </w:rPr>
        <w:t xml:space="preserve">требования, </w:t>
      </w:r>
      <w:r>
        <w:rPr>
          <w:lang w:val="ru-RU"/>
        </w:rPr>
        <w:t>содержащиеся</w:t>
      </w:r>
      <w:r w:rsidRPr="00E67D31">
        <w:rPr>
          <w:lang w:val="ru-RU"/>
        </w:rPr>
        <w:t xml:space="preserve"> в следующих нормативн</w:t>
      </w:r>
      <w:r>
        <w:rPr>
          <w:lang w:val="ru-RU"/>
        </w:rPr>
        <w:t>о-</w:t>
      </w:r>
      <w:r w:rsidRPr="00E67D31">
        <w:rPr>
          <w:lang w:val="ru-RU"/>
        </w:rPr>
        <w:t>правовых актах:</w:t>
      </w:r>
    </w:p>
    <w:p w14:paraId="07CBCAD0" w14:textId="0D4AC8F4" w:rsidR="008F78B7" w:rsidRPr="008F78B7" w:rsidRDefault="008F78B7" w:rsidP="00AE6742">
      <w:pPr>
        <w:pStyle w:val="aff6"/>
        <w:numPr>
          <w:ilvl w:val="0"/>
          <w:numId w:val="9"/>
        </w:numPr>
        <w:spacing w:line="360" w:lineRule="auto"/>
        <w:ind w:left="0" w:firstLine="709"/>
        <w:jc w:val="both"/>
        <w:rPr>
          <w:lang w:val="ru-RU"/>
        </w:rPr>
      </w:pPr>
      <w:r w:rsidRPr="008F78B7">
        <w:rPr>
          <w:lang w:val="ru-RU"/>
        </w:rPr>
        <w:t>Федеральный закон от 07</w:t>
      </w:r>
      <w:r w:rsidR="001D0A0C">
        <w:rPr>
          <w:lang w:val="ru-RU"/>
        </w:rPr>
        <w:t>.08.</w:t>
      </w:r>
      <w:r w:rsidRPr="008F78B7">
        <w:rPr>
          <w:lang w:val="ru-RU"/>
        </w:rPr>
        <w:t>2001 № 115-ФЗ «О противодействии легализации (отмыванию) доходов, полученных преступным путем, и финансированию терроризма»</w:t>
      </w:r>
      <w:r w:rsidR="00ED4EC9">
        <w:rPr>
          <w:lang w:val="ru-RU"/>
        </w:rPr>
        <w:t xml:space="preserve"> (далее - </w:t>
      </w:r>
      <w:r w:rsidR="00ED4EC9" w:rsidRPr="008F78B7">
        <w:rPr>
          <w:lang w:val="ru-RU"/>
        </w:rPr>
        <w:t>Федеральный закон от 07</w:t>
      </w:r>
      <w:r w:rsidR="001D0A0C">
        <w:rPr>
          <w:lang w:val="ru-RU"/>
        </w:rPr>
        <w:t>.08.</w:t>
      </w:r>
      <w:r w:rsidR="00ED4EC9" w:rsidRPr="008F78B7">
        <w:rPr>
          <w:lang w:val="ru-RU"/>
        </w:rPr>
        <w:t>2001 № 115-ФЗ</w:t>
      </w:r>
      <w:r w:rsidR="00ED4EC9">
        <w:rPr>
          <w:lang w:val="ru-RU"/>
        </w:rPr>
        <w:t>)</w:t>
      </w:r>
      <w:r w:rsidRPr="008F78B7">
        <w:rPr>
          <w:lang w:val="ru-RU"/>
        </w:rPr>
        <w:t>;</w:t>
      </w:r>
    </w:p>
    <w:p w14:paraId="488653EC" w14:textId="68E246B6" w:rsidR="008F78B7" w:rsidRPr="008F78B7" w:rsidRDefault="008F78B7" w:rsidP="00AE6742">
      <w:pPr>
        <w:pStyle w:val="aff6"/>
        <w:numPr>
          <w:ilvl w:val="0"/>
          <w:numId w:val="9"/>
        </w:numPr>
        <w:spacing w:line="360" w:lineRule="auto"/>
        <w:ind w:left="0" w:firstLine="709"/>
        <w:jc w:val="both"/>
        <w:rPr>
          <w:lang w:val="ru-RU"/>
        </w:rPr>
      </w:pPr>
      <w:r w:rsidRPr="008F78B7">
        <w:rPr>
          <w:lang w:val="ru-RU"/>
        </w:rPr>
        <w:t>Федеральный закон от 27</w:t>
      </w:r>
      <w:r w:rsidR="001D0A0C">
        <w:rPr>
          <w:lang w:val="ru-RU"/>
        </w:rPr>
        <w:t>.07.</w:t>
      </w:r>
      <w:r w:rsidRPr="008F78B7">
        <w:rPr>
          <w:lang w:val="ru-RU"/>
        </w:rPr>
        <w:t>2006 №152-ФЗ «О персональных данных»</w:t>
      </w:r>
      <w:r w:rsidR="00ED4EC9">
        <w:rPr>
          <w:lang w:val="ru-RU"/>
        </w:rPr>
        <w:t xml:space="preserve"> (далее - </w:t>
      </w:r>
      <w:r w:rsidR="00ED4EC9" w:rsidRPr="008F78B7">
        <w:rPr>
          <w:lang w:val="ru-RU"/>
        </w:rPr>
        <w:t>Федеральный закон от 27</w:t>
      </w:r>
      <w:r w:rsidR="001D0A0C">
        <w:rPr>
          <w:lang w:val="ru-RU"/>
        </w:rPr>
        <w:t>.07.</w:t>
      </w:r>
      <w:r w:rsidR="00ED4EC9" w:rsidRPr="008F78B7">
        <w:rPr>
          <w:lang w:val="ru-RU"/>
        </w:rPr>
        <w:t>2006 №152-ФЗ</w:t>
      </w:r>
      <w:r w:rsidR="00ED4EC9">
        <w:rPr>
          <w:lang w:val="ru-RU"/>
        </w:rPr>
        <w:t>)</w:t>
      </w:r>
      <w:r w:rsidRPr="008F78B7">
        <w:rPr>
          <w:lang w:val="ru-RU"/>
        </w:rPr>
        <w:t>;</w:t>
      </w:r>
    </w:p>
    <w:p w14:paraId="6C1CA1BB" w14:textId="3EC390BD" w:rsidR="008F78B7" w:rsidRPr="008F78B7" w:rsidRDefault="008F78B7" w:rsidP="00AE6742">
      <w:pPr>
        <w:pStyle w:val="aff6"/>
        <w:numPr>
          <w:ilvl w:val="0"/>
          <w:numId w:val="9"/>
        </w:numPr>
        <w:spacing w:line="360" w:lineRule="auto"/>
        <w:ind w:left="0" w:firstLine="709"/>
        <w:jc w:val="both"/>
        <w:rPr>
          <w:lang w:val="ru-RU"/>
        </w:rPr>
      </w:pPr>
      <w:r w:rsidRPr="008F78B7">
        <w:rPr>
          <w:lang w:val="ru-RU"/>
        </w:rPr>
        <w:t>Федеральный закон от 06</w:t>
      </w:r>
      <w:r w:rsidR="001D0A0C">
        <w:rPr>
          <w:lang w:val="ru-RU"/>
        </w:rPr>
        <w:t>.04.</w:t>
      </w:r>
      <w:r w:rsidRPr="008F78B7">
        <w:rPr>
          <w:lang w:val="ru-RU"/>
        </w:rPr>
        <w:t>2011 № 63-ФЗ «Об электронной подписи»</w:t>
      </w:r>
      <w:r w:rsidR="00ED4EC9">
        <w:rPr>
          <w:lang w:val="ru-RU"/>
        </w:rPr>
        <w:t xml:space="preserve"> (далее - </w:t>
      </w:r>
      <w:r w:rsidR="00ED4EC9" w:rsidRPr="008F78B7">
        <w:rPr>
          <w:lang w:val="ru-RU"/>
        </w:rPr>
        <w:t>Федеральный закон от 06</w:t>
      </w:r>
      <w:r w:rsidR="001D0A0C">
        <w:rPr>
          <w:lang w:val="ru-RU"/>
        </w:rPr>
        <w:t>.04.</w:t>
      </w:r>
      <w:r w:rsidR="00ED4EC9" w:rsidRPr="008F78B7">
        <w:rPr>
          <w:lang w:val="ru-RU"/>
        </w:rPr>
        <w:t>2011 № 63-ФЗ</w:t>
      </w:r>
      <w:r w:rsidR="00ED4EC9">
        <w:rPr>
          <w:lang w:val="ru-RU"/>
        </w:rPr>
        <w:t>)</w:t>
      </w:r>
      <w:r w:rsidRPr="008F78B7">
        <w:rPr>
          <w:lang w:val="ru-RU"/>
        </w:rPr>
        <w:t>;</w:t>
      </w:r>
    </w:p>
    <w:p w14:paraId="3C60F78B" w14:textId="2A36077C" w:rsidR="008F78B7" w:rsidRDefault="008F78B7" w:rsidP="00AE6742">
      <w:pPr>
        <w:pStyle w:val="aff6"/>
        <w:numPr>
          <w:ilvl w:val="0"/>
          <w:numId w:val="9"/>
        </w:numPr>
        <w:spacing w:line="360" w:lineRule="auto"/>
        <w:ind w:left="0" w:firstLine="709"/>
        <w:jc w:val="both"/>
        <w:rPr>
          <w:lang w:val="ru-RU"/>
        </w:rPr>
      </w:pPr>
      <w:r w:rsidRPr="008F78B7">
        <w:rPr>
          <w:lang w:val="ru-RU"/>
        </w:rPr>
        <w:t>Федеральный закон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ED4EC9">
        <w:rPr>
          <w:lang w:val="ru-RU"/>
        </w:rPr>
        <w:t xml:space="preserve"> (далее - </w:t>
      </w:r>
      <w:r w:rsidR="00ED4EC9" w:rsidRPr="008F78B7">
        <w:rPr>
          <w:lang w:val="ru-RU"/>
        </w:rPr>
        <w:t>Федеральный закон от 29.12.2022 № 572-ФЗ</w:t>
      </w:r>
      <w:r w:rsidR="00ED4EC9">
        <w:rPr>
          <w:lang w:val="ru-RU"/>
        </w:rPr>
        <w:t>)</w:t>
      </w:r>
      <w:r w:rsidRPr="008F78B7">
        <w:rPr>
          <w:lang w:val="ru-RU"/>
        </w:rPr>
        <w:t>;</w:t>
      </w:r>
    </w:p>
    <w:p w14:paraId="64895DD7" w14:textId="4E736612" w:rsidR="005714E1" w:rsidRPr="005714E1" w:rsidRDefault="005714E1" w:rsidP="00AE6742">
      <w:pPr>
        <w:pStyle w:val="aff6"/>
        <w:numPr>
          <w:ilvl w:val="0"/>
          <w:numId w:val="9"/>
        </w:numPr>
        <w:spacing w:line="360" w:lineRule="auto"/>
        <w:ind w:left="0" w:firstLine="709"/>
        <w:jc w:val="both"/>
        <w:rPr>
          <w:lang w:val="ru-RU"/>
        </w:rPr>
      </w:pPr>
      <w:r w:rsidRPr="005714E1">
        <w:rPr>
          <w:lang w:val="ru-RU"/>
        </w:rPr>
        <w:t xml:space="preserve">Приказ </w:t>
      </w:r>
      <w:proofErr w:type="spellStart"/>
      <w:r w:rsidRPr="005714E1">
        <w:rPr>
          <w:lang w:val="ru-RU"/>
        </w:rPr>
        <w:t>Минцифры</w:t>
      </w:r>
      <w:proofErr w:type="spellEnd"/>
      <w:r w:rsidRPr="005714E1">
        <w:rPr>
          <w:lang w:val="ru-RU"/>
        </w:rPr>
        <w:t xml:space="preserve"> </w:t>
      </w:r>
      <w:r>
        <w:rPr>
          <w:lang w:val="ru-RU"/>
        </w:rPr>
        <w:t xml:space="preserve">России </w:t>
      </w:r>
      <w:r w:rsidRPr="005714E1">
        <w:rPr>
          <w:lang w:val="ru-RU"/>
        </w:rPr>
        <w:t xml:space="preserve">от 17.04.2023 № 378 </w:t>
      </w:r>
      <w:r>
        <w:rPr>
          <w:lang w:val="ru-RU"/>
        </w:rPr>
        <w:t>«</w:t>
      </w:r>
      <w:r w:rsidRPr="005714E1">
        <w:rPr>
          <w:lang w:val="ru-RU"/>
        </w:rPr>
        <w:t>Об утверждении методик проверки соответствия предоставленных биометрических персональных данных физического лица векторам единой биометрической системы и степени взаимного соответствия биометрических персональных данных и векторов единой биометрической системы, достаточной для проведения идентификации и (или) аутентификации</w:t>
      </w:r>
      <w:r>
        <w:rPr>
          <w:lang w:val="ru-RU"/>
        </w:rPr>
        <w:t>»</w:t>
      </w:r>
      <w:r w:rsidR="004B7BA2">
        <w:rPr>
          <w:lang w:val="ru-RU"/>
        </w:rPr>
        <w:t xml:space="preserve"> (далее – Приказ </w:t>
      </w:r>
      <w:proofErr w:type="spellStart"/>
      <w:r w:rsidR="004B7BA2">
        <w:rPr>
          <w:lang w:val="ru-RU"/>
        </w:rPr>
        <w:t>Минцифры</w:t>
      </w:r>
      <w:proofErr w:type="spellEnd"/>
      <w:r w:rsidR="004B7BA2">
        <w:rPr>
          <w:lang w:val="ru-RU"/>
        </w:rPr>
        <w:t xml:space="preserve"> от </w:t>
      </w:r>
      <w:r w:rsidR="004B7BA2" w:rsidRPr="005714E1">
        <w:rPr>
          <w:lang w:val="ru-RU"/>
        </w:rPr>
        <w:t>17.04.2023 № 378</w:t>
      </w:r>
      <w:r w:rsidR="004B7BA2">
        <w:rPr>
          <w:lang w:val="ru-RU"/>
        </w:rPr>
        <w:t>)</w:t>
      </w:r>
      <w:r>
        <w:rPr>
          <w:lang w:val="ru-RU"/>
        </w:rPr>
        <w:t>;</w:t>
      </w:r>
    </w:p>
    <w:p w14:paraId="5C3AE78B" w14:textId="3E518591" w:rsidR="008F78B7" w:rsidRDefault="008F78B7" w:rsidP="00AE6742">
      <w:pPr>
        <w:pStyle w:val="aff6"/>
        <w:numPr>
          <w:ilvl w:val="0"/>
          <w:numId w:val="9"/>
        </w:numPr>
        <w:spacing w:line="360" w:lineRule="auto"/>
        <w:ind w:left="0" w:firstLine="709"/>
        <w:jc w:val="both"/>
        <w:rPr>
          <w:lang w:val="ru-RU"/>
        </w:rPr>
      </w:pPr>
      <w:r w:rsidRPr="008F78B7">
        <w:rPr>
          <w:lang w:val="ru-RU"/>
        </w:rPr>
        <w:t xml:space="preserve">Приказ </w:t>
      </w:r>
      <w:proofErr w:type="spellStart"/>
      <w:r w:rsidRPr="008F78B7">
        <w:rPr>
          <w:lang w:val="ru-RU"/>
        </w:rPr>
        <w:t>Мин</w:t>
      </w:r>
      <w:r w:rsidR="005714E1">
        <w:rPr>
          <w:lang w:val="ru-RU"/>
        </w:rPr>
        <w:t>цифры</w:t>
      </w:r>
      <w:proofErr w:type="spellEnd"/>
      <w:r w:rsidR="005714E1">
        <w:rPr>
          <w:lang w:val="ru-RU"/>
        </w:rPr>
        <w:t xml:space="preserve"> России</w:t>
      </w:r>
      <w:r w:rsidRPr="008F78B7">
        <w:rPr>
          <w:lang w:val="ru-RU"/>
        </w:rPr>
        <w:t xml:space="preserve"> от 12</w:t>
      </w:r>
      <w:r w:rsidR="004B7BA2">
        <w:rPr>
          <w:lang w:val="ru-RU"/>
        </w:rPr>
        <w:t>.05.</w:t>
      </w:r>
      <w:r w:rsidRPr="008F78B7">
        <w:rPr>
          <w:lang w:val="ru-RU"/>
        </w:rPr>
        <w:t xml:space="preserve">2023 № 453 «О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 (далее – Приказ </w:t>
      </w:r>
      <w:proofErr w:type="spellStart"/>
      <w:r w:rsidR="004B7BA2">
        <w:rPr>
          <w:lang w:val="ru-RU"/>
        </w:rPr>
        <w:t>Минцифры</w:t>
      </w:r>
      <w:proofErr w:type="spellEnd"/>
      <w:r w:rsidR="004B7BA2">
        <w:rPr>
          <w:lang w:val="ru-RU"/>
        </w:rPr>
        <w:t xml:space="preserve"> </w:t>
      </w:r>
      <w:r w:rsidR="004B7BA2" w:rsidRPr="008F78B7">
        <w:rPr>
          <w:lang w:val="ru-RU"/>
        </w:rPr>
        <w:t>от 12</w:t>
      </w:r>
      <w:r w:rsidR="004B7BA2">
        <w:rPr>
          <w:lang w:val="ru-RU"/>
        </w:rPr>
        <w:t>.05.</w:t>
      </w:r>
      <w:r w:rsidR="004B7BA2" w:rsidRPr="008F78B7">
        <w:rPr>
          <w:lang w:val="ru-RU"/>
        </w:rPr>
        <w:t xml:space="preserve">2023 </w:t>
      </w:r>
      <w:r w:rsidRPr="008F78B7">
        <w:rPr>
          <w:lang w:val="ru-RU"/>
        </w:rPr>
        <w:t>№ 453);</w:t>
      </w:r>
    </w:p>
    <w:p w14:paraId="6EC7028C" w14:textId="77777777" w:rsidR="008D4F31" w:rsidRPr="008D57DB" w:rsidRDefault="008D4F31" w:rsidP="008D4F31">
      <w:pPr>
        <w:pStyle w:val="aff6"/>
        <w:numPr>
          <w:ilvl w:val="0"/>
          <w:numId w:val="9"/>
        </w:numPr>
        <w:spacing w:line="360" w:lineRule="auto"/>
        <w:ind w:left="0" w:firstLine="709"/>
        <w:jc w:val="both"/>
        <w:rPr>
          <w:lang w:val="ru-RU"/>
        </w:rPr>
      </w:pPr>
      <w:r w:rsidRPr="008D57DB">
        <w:rPr>
          <w:lang w:val="ru-RU"/>
        </w:rPr>
        <w:t xml:space="preserve">Приказ </w:t>
      </w:r>
      <w:proofErr w:type="spellStart"/>
      <w:r w:rsidRPr="008D57DB">
        <w:rPr>
          <w:lang w:val="ru-RU"/>
        </w:rPr>
        <w:t>Минцифры</w:t>
      </w:r>
      <w:proofErr w:type="spellEnd"/>
      <w:r w:rsidRPr="008D57DB">
        <w:rPr>
          <w:lang w:val="ru-RU"/>
        </w:rPr>
        <w:t xml:space="preserve"> от 25.05.2021 № 494 «Об утверждении перечня угроз безопасности, актуальных при обработке биометрических персональных данных, их проверке и передаче информации о степени их соответствия представленным биометрическим персональным данным физического лица в единой информационной </w:t>
      </w:r>
      <w:r w:rsidRPr="008D57DB">
        <w:rPr>
          <w:lang w:val="ru-RU"/>
        </w:rPr>
        <w:lastRenderedPageBreak/>
        <w:t xml:space="preserve">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представленным биометрическим персональным данным физического лица, а также актуальных при взаимодействии государственных органов, органов местного самоуправления, индивидуальных предпринимателей, нотариусов и организаций, за исключением организаций финансового рынка, с указанной системой, с учетом оценки возможного вреда, проведенной в соответствии с законодательством Российской Федерации о персональных данных» (далее – Приказ </w:t>
      </w:r>
      <w:proofErr w:type="spellStart"/>
      <w:r w:rsidRPr="008D57DB">
        <w:rPr>
          <w:lang w:val="ru-RU"/>
        </w:rPr>
        <w:t>Минцифры</w:t>
      </w:r>
      <w:proofErr w:type="spellEnd"/>
      <w:r w:rsidRPr="008D57DB">
        <w:rPr>
          <w:lang w:val="ru-RU"/>
        </w:rPr>
        <w:t xml:space="preserve"> от 25.05.2021 № 494);</w:t>
      </w:r>
    </w:p>
    <w:p w14:paraId="587DD7A7" w14:textId="63B9AFBD" w:rsidR="008D4F31" w:rsidRDefault="008D4F31" w:rsidP="008D4F31">
      <w:pPr>
        <w:pStyle w:val="aff6"/>
        <w:numPr>
          <w:ilvl w:val="0"/>
          <w:numId w:val="9"/>
        </w:numPr>
        <w:spacing w:line="360" w:lineRule="auto"/>
        <w:ind w:left="0" w:firstLine="709"/>
        <w:jc w:val="both"/>
        <w:rPr>
          <w:lang w:val="ru-RU"/>
        </w:rPr>
      </w:pPr>
      <w:r w:rsidRPr="008D57DB">
        <w:rPr>
          <w:lang w:val="ru-RU"/>
        </w:rPr>
        <w:t xml:space="preserve">Приказ </w:t>
      </w:r>
      <w:proofErr w:type="spellStart"/>
      <w:r w:rsidRPr="008D57DB">
        <w:rPr>
          <w:lang w:val="ru-RU"/>
        </w:rPr>
        <w:t>Минцифры</w:t>
      </w:r>
      <w:proofErr w:type="spellEnd"/>
      <w:r w:rsidRPr="008D57DB">
        <w:rPr>
          <w:lang w:val="ru-RU"/>
        </w:rPr>
        <w:t xml:space="preserve"> от 01.01.2021 №902 «Об утверждении перечня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в информационных системах организаций, осуществляющих идентификацию и (или) аутентификацию с использованием биометрических персональных данных физических лиц, за исключением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а также актуальных при взаимодействии государственных органов, органов местного самоуправления, индивидуальных предпринимателей, нотариусов и организаций, за исключением организаций финансового рынка,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 и учетом вида аккредитации организации из числа организаций, указанных в частях 18.28 и 18.31 статьи 14.1 Федерального закона от 27 июля 2006 года № 149-ФЗ «Об информации, информационных технологиях и о защите информации» (далее – Приказ </w:t>
      </w:r>
      <w:proofErr w:type="spellStart"/>
      <w:r w:rsidRPr="008D57DB">
        <w:rPr>
          <w:lang w:val="ru-RU"/>
        </w:rPr>
        <w:t>Минцифры</w:t>
      </w:r>
      <w:proofErr w:type="spellEnd"/>
      <w:r w:rsidRPr="008D57DB">
        <w:rPr>
          <w:lang w:val="ru-RU"/>
        </w:rPr>
        <w:t xml:space="preserve"> от 01.01.2021 №902);</w:t>
      </w:r>
    </w:p>
    <w:p w14:paraId="41C55222" w14:textId="49ECBF1D" w:rsidR="00371696" w:rsidRDefault="00371696" w:rsidP="00AE6742">
      <w:pPr>
        <w:pStyle w:val="aff6"/>
        <w:numPr>
          <w:ilvl w:val="0"/>
          <w:numId w:val="9"/>
        </w:numPr>
        <w:spacing w:line="360" w:lineRule="auto"/>
        <w:ind w:left="0" w:firstLine="709"/>
        <w:jc w:val="both"/>
        <w:rPr>
          <w:lang w:val="ru-RU"/>
        </w:rPr>
      </w:pPr>
      <w:r w:rsidRPr="008D57DB">
        <w:rPr>
          <w:lang w:val="ru-RU"/>
        </w:rPr>
        <w:t xml:space="preserve">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w:t>
      </w:r>
      <w:r w:rsidRPr="008D57DB">
        <w:rPr>
          <w:lang w:val="ru-RU"/>
        </w:rPr>
        <w:lastRenderedPageBreak/>
        <w:t>требований к защите персональных данных для каждого из уровней защищенности» (далее – Приказ №378);</w:t>
      </w:r>
    </w:p>
    <w:p w14:paraId="4431740D" w14:textId="26BCDA47" w:rsidR="00EC18D2" w:rsidRDefault="00EC18D2" w:rsidP="00AE6742">
      <w:pPr>
        <w:pStyle w:val="aff6"/>
        <w:numPr>
          <w:ilvl w:val="0"/>
          <w:numId w:val="9"/>
        </w:numPr>
        <w:spacing w:line="360" w:lineRule="auto"/>
        <w:ind w:left="0" w:firstLine="709"/>
        <w:jc w:val="both"/>
        <w:rPr>
          <w:lang w:val="ru-RU"/>
        </w:rPr>
      </w:pPr>
      <w:r w:rsidRPr="00EC18D2">
        <w:rPr>
          <w:lang w:val="ru-RU"/>
        </w:rPr>
        <w:t xml:space="preserve">Указание Банка России от </w:t>
      </w:r>
      <w:r w:rsidR="00720EEA">
        <w:rPr>
          <w:lang w:val="ru-RU"/>
        </w:rPr>
        <w:t>25</w:t>
      </w:r>
      <w:r w:rsidRPr="00EC18D2">
        <w:rPr>
          <w:lang w:val="ru-RU"/>
        </w:rPr>
        <w:t>.</w:t>
      </w:r>
      <w:r w:rsidR="00720EEA">
        <w:rPr>
          <w:lang w:val="ru-RU"/>
        </w:rPr>
        <w:t>09</w:t>
      </w:r>
      <w:r w:rsidRPr="00EC18D2">
        <w:rPr>
          <w:lang w:val="ru-RU"/>
        </w:rPr>
        <w:t>.20</w:t>
      </w:r>
      <w:r w:rsidR="00720EEA">
        <w:rPr>
          <w:lang w:val="ru-RU"/>
        </w:rPr>
        <w:t>23</w:t>
      </w:r>
      <w:r w:rsidRPr="00EC18D2">
        <w:rPr>
          <w:lang w:val="ru-RU"/>
        </w:rPr>
        <w:t xml:space="preserve"> № 6</w:t>
      </w:r>
      <w:r w:rsidR="00720EEA">
        <w:rPr>
          <w:lang w:val="ru-RU"/>
        </w:rPr>
        <w:t>541</w:t>
      </w:r>
      <w:r w:rsidRPr="00EC18D2">
        <w:rPr>
          <w:lang w:val="ru-RU"/>
        </w:rPr>
        <w:t>-У «</w:t>
      </w:r>
      <w:r w:rsidR="00720EEA" w:rsidRPr="00720EEA">
        <w:rPr>
          <w:lang w:val="ru-RU"/>
        </w:rPr>
        <w:t>О перечне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информационных системах организаций финансового рынка, осуществляющих аутентификацию на основе биометрических персональных данных физических лиц, за исключением единой биометрической системы, а также актуальных при взаимодействии информационных систем организаций финансового рынка, иных организаций, индивидуальных предпринимателей....</w:t>
      </w:r>
      <w:r w:rsidRPr="00EC18D2">
        <w:rPr>
          <w:lang w:val="ru-RU"/>
        </w:rPr>
        <w:t xml:space="preserve">» (далее – Указание Банка России от </w:t>
      </w:r>
      <w:r w:rsidR="002E0A34">
        <w:rPr>
          <w:lang w:val="ru-RU"/>
        </w:rPr>
        <w:t>25</w:t>
      </w:r>
      <w:r w:rsidRPr="00EC18D2">
        <w:rPr>
          <w:lang w:val="ru-RU"/>
        </w:rPr>
        <w:t>.</w:t>
      </w:r>
      <w:r w:rsidR="002E0A34">
        <w:rPr>
          <w:lang w:val="ru-RU"/>
        </w:rPr>
        <w:t>09</w:t>
      </w:r>
      <w:r w:rsidRPr="00EC18D2">
        <w:rPr>
          <w:lang w:val="ru-RU"/>
        </w:rPr>
        <w:t>.202</w:t>
      </w:r>
      <w:r w:rsidR="002E0A34">
        <w:rPr>
          <w:lang w:val="ru-RU"/>
        </w:rPr>
        <w:t>3</w:t>
      </w:r>
      <w:r w:rsidRPr="00EC18D2">
        <w:rPr>
          <w:lang w:val="ru-RU"/>
        </w:rPr>
        <w:t xml:space="preserve"> №6</w:t>
      </w:r>
      <w:r w:rsidR="002E0A34">
        <w:rPr>
          <w:lang w:val="ru-RU"/>
        </w:rPr>
        <w:t>541</w:t>
      </w:r>
      <w:r w:rsidRPr="00EC18D2">
        <w:rPr>
          <w:lang w:val="ru-RU"/>
        </w:rPr>
        <w:t>-У)</w:t>
      </w:r>
      <w:r w:rsidR="00B734A3">
        <w:rPr>
          <w:lang w:val="ru-RU"/>
        </w:rPr>
        <w:t>;</w:t>
      </w:r>
    </w:p>
    <w:p w14:paraId="52DE5474" w14:textId="72C39E06" w:rsidR="00AC7D5A" w:rsidRDefault="00AC7D5A" w:rsidP="00AC7D5A">
      <w:pPr>
        <w:spacing w:line="360" w:lineRule="auto"/>
        <w:jc w:val="both"/>
        <w:rPr>
          <w:lang w:val="ru-RU"/>
        </w:rPr>
      </w:pPr>
      <w:r>
        <w:rPr>
          <w:lang w:val="ru-RU"/>
        </w:rPr>
        <w:br w:type="page"/>
      </w:r>
    </w:p>
    <w:p w14:paraId="0694ED63" w14:textId="0678E4EB" w:rsidR="00BD060A" w:rsidRPr="008A06F3" w:rsidRDefault="005933D6" w:rsidP="00BB72A3">
      <w:pPr>
        <w:pStyle w:val="10"/>
        <w:rPr>
          <w:color w:val="auto"/>
        </w:rPr>
      </w:pPr>
      <w:bookmarkStart w:id="8" w:name="_Toc156398421"/>
      <w:proofErr w:type="spellStart"/>
      <w:r w:rsidRPr="008A06F3">
        <w:rPr>
          <w:color w:val="auto"/>
        </w:rPr>
        <w:lastRenderedPageBreak/>
        <w:t>Описание</w:t>
      </w:r>
      <w:proofErr w:type="spellEnd"/>
      <w:r w:rsidR="006F64BB" w:rsidRPr="008A06F3">
        <w:rPr>
          <w:color w:val="auto"/>
        </w:rPr>
        <w:t xml:space="preserve"> </w:t>
      </w:r>
      <w:proofErr w:type="spellStart"/>
      <w:r w:rsidR="0044223A" w:rsidRPr="008A06F3">
        <w:rPr>
          <w:color w:val="auto"/>
        </w:rPr>
        <w:t>процесса</w:t>
      </w:r>
      <w:proofErr w:type="spellEnd"/>
      <w:r w:rsidR="0044223A" w:rsidRPr="008A06F3">
        <w:rPr>
          <w:color w:val="auto"/>
        </w:rPr>
        <w:t xml:space="preserve"> </w:t>
      </w:r>
      <w:r w:rsidR="00851E58">
        <w:rPr>
          <w:color w:val="auto"/>
          <w:lang w:val="ru-RU"/>
        </w:rPr>
        <w:t>биометр</w:t>
      </w:r>
      <w:r w:rsidR="00D82BD4">
        <w:rPr>
          <w:color w:val="auto"/>
          <w:lang w:val="ru-RU"/>
        </w:rPr>
        <w:t>и</w:t>
      </w:r>
      <w:r w:rsidR="00851E58">
        <w:rPr>
          <w:color w:val="auto"/>
          <w:lang w:val="ru-RU"/>
        </w:rPr>
        <w:t>ческой идентификации</w:t>
      </w:r>
      <w:bookmarkEnd w:id="6"/>
      <w:bookmarkEnd w:id="8"/>
    </w:p>
    <w:p w14:paraId="4C2E4523" w14:textId="23A6A6F8" w:rsidR="00236790" w:rsidRPr="00784A37" w:rsidRDefault="007425C4" w:rsidP="001E03DB">
      <w:pPr>
        <w:spacing w:line="360" w:lineRule="auto"/>
        <w:ind w:firstLine="709"/>
        <w:jc w:val="both"/>
        <w:rPr>
          <w:lang w:val="ru-RU"/>
        </w:rPr>
      </w:pPr>
      <w:r w:rsidRPr="007425C4">
        <w:rPr>
          <w:lang w:val="ru-RU"/>
        </w:rPr>
        <w:t xml:space="preserve">Процесс биометрической идентификации представляет собой поиск пользователя по предоставленному </w:t>
      </w:r>
      <w:r w:rsidR="003744B4">
        <w:rPr>
          <w:lang w:val="ru-RU"/>
        </w:rPr>
        <w:t>БО</w:t>
      </w:r>
      <w:r w:rsidRPr="007425C4">
        <w:rPr>
          <w:lang w:val="ru-RU"/>
        </w:rPr>
        <w:t xml:space="preserve"> среди </w:t>
      </w:r>
      <w:r w:rsidR="008357DB">
        <w:rPr>
          <w:lang w:val="ru-RU"/>
        </w:rPr>
        <w:t>биометрических данных</w:t>
      </w:r>
      <w:r w:rsidR="008357DB" w:rsidRPr="007425C4">
        <w:rPr>
          <w:lang w:val="ru-RU"/>
        </w:rPr>
        <w:t xml:space="preserve"> </w:t>
      </w:r>
      <w:r w:rsidRPr="007425C4">
        <w:rPr>
          <w:lang w:val="ru-RU"/>
        </w:rPr>
        <w:t>пользователей, хранящ</w:t>
      </w:r>
      <w:r w:rsidR="008357DB">
        <w:rPr>
          <w:lang w:val="ru-RU"/>
        </w:rPr>
        <w:t>их</w:t>
      </w:r>
      <w:r w:rsidRPr="007425C4">
        <w:rPr>
          <w:lang w:val="ru-RU"/>
        </w:rPr>
        <w:t xml:space="preserve">ся в </w:t>
      </w:r>
      <w:r w:rsidR="003A2DCA">
        <w:rPr>
          <w:lang w:val="ru-RU"/>
        </w:rPr>
        <w:t xml:space="preserve">ГИС </w:t>
      </w:r>
      <w:r>
        <w:rPr>
          <w:lang w:val="ru-RU"/>
        </w:rPr>
        <w:t>ЕБС</w:t>
      </w:r>
      <w:r w:rsidRPr="007425C4">
        <w:rPr>
          <w:lang w:val="ru-RU"/>
        </w:rPr>
        <w:t xml:space="preserve"> (выполняется поиск </w:t>
      </w:r>
      <w:r w:rsidR="005948B7">
        <w:rPr>
          <w:lang w:val="ru-RU"/>
        </w:rPr>
        <w:t xml:space="preserve">по схеме </w:t>
      </w:r>
      <w:r w:rsidRPr="007425C4">
        <w:rPr>
          <w:lang w:val="ru-RU"/>
        </w:rPr>
        <w:t>«один ко многим»)</w:t>
      </w:r>
      <w:r w:rsidR="008357DB">
        <w:rPr>
          <w:lang w:val="ru-RU"/>
        </w:rPr>
        <w:t>, с целью оказания услуг</w:t>
      </w:r>
      <w:r w:rsidRPr="007425C4">
        <w:rPr>
          <w:lang w:val="ru-RU"/>
        </w:rPr>
        <w:t xml:space="preserve"> </w:t>
      </w:r>
      <w:r w:rsidR="00ED4EC9">
        <w:rPr>
          <w:lang w:val="ru-RU"/>
        </w:rPr>
        <w:t>И</w:t>
      </w:r>
      <w:r w:rsidR="00ED4EC9" w:rsidRPr="00384C87">
        <w:rPr>
          <w:lang w:val="ru-RU"/>
        </w:rPr>
        <w:t>С</w:t>
      </w:r>
      <w:r w:rsidR="005526B5">
        <w:rPr>
          <w:lang w:val="ru-RU"/>
        </w:rPr>
        <w:t xml:space="preserve"> КА</w:t>
      </w:r>
      <w:r w:rsidR="00ED4EC9" w:rsidRPr="00384C87">
        <w:rPr>
          <w:lang w:val="ru-RU"/>
        </w:rPr>
        <w:t>.</w:t>
      </w:r>
      <w:r w:rsidR="00ED4EC9">
        <w:rPr>
          <w:lang w:val="ru-RU"/>
        </w:rPr>
        <w:t xml:space="preserve"> </w:t>
      </w:r>
      <w:r w:rsidR="004F6F5D" w:rsidRPr="003744B4">
        <w:rPr>
          <w:lang w:val="ru-RU"/>
        </w:rPr>
        <w:t>Обработка биометрическ</w:t>
      </w:r>
      <w:r w:rsidR="0086529A">
        <w:rPr>
          <w:lang w:val="ru-RU"/>
        </w:rPr>
        <w:t>их</w:t>
      </w:r>
      <w:r w:rsidR="004F6F5D" w:rsidRPr="003744B4">
        <w:rPr>
          <w:lang w:val="ru-RU"/>
        </w:rPr>
        <w:t xml:space="preserve"> образц</w:t>
      </w:r>
      <w:r w:rsidR="0086529A">
        <w:rPr>
          <w:lang w:val="ru-RU"/>
        </w:rPr>
        <w:t>ов</w:t>
      </w:r>
      <w:r w:rsidR="004F6F5D" w:rsidRPr="003744B4">
        <w:rPr>
          <w:lang w:val="ru-RU"/>
        </w:rPr>
        <w:t xml:space="preserve"> в ИС </w:t>
      </w:r>
      <w:r w:rsidR="004F6F5D">
        <w:rPr>
          <w:lang w:val="ru-RU"/>
        </w:rPr>
        <w:t>КА</w:t>
      </w:r>
      <w:r w:rsidR="004F6F5D" w:rsidRPr="003744B4">
        <w:rPr>
          <w:lang w:val="ru-RU"/>
        </w:rPr>
        <w:t xml:space="preserve"> осуществляется без их сохранения в ИС </w:t>
      </w:r>
      <w:r w:rsidR="004F6F5D">
        <w:rPr>
          <w:lang w:val="ru-RU"/>
        </w:rPr>
        <w:t>КА</w:t>
      </w:r>
      <w:r w:rsidR="004F6F5D" w:rsidRPr="003744B4">
        <w:rPr>
          <w:lang w:val="ru-RU"/>
        </w:rPr>
        <w:t xml:space="preserve"> и средствах съема БО</w:t>
      </w:r>
      <w:r w:rsidR="005526B5">
        <w:rPr>
          <w:rStyle w:val="affe"/>
        </w:rPr>
        <w:footnoteReference w:id="3"/>
      </w:r>
      <w:r w:rsidR="004F6F5D" w:rsidRPr="003744B4">
        <w:rPr>
          <w:lang w:val="ru-RU"/>
        </w:rPr>
        <w:t xml:space="preserve">. </w:t>
      </w:r>
      <w:r w:rsidR="00854D82">
        <w:rPr>
          <w:lang w:val="ru-RU"/>
        </w:rPr>
        <w:t>Организация</w:t>
      </w:r>
      <w:r w:rsidR="00784A37" w:rsidRPr="00784A37">
        <w:rPr>
          <w:lang w:val="ru-RU"/>
        </w:rPr>
        <w:t xml:space="preserve">, </w:t>
      </w:r>
      <w:r w:rsidR="006B783A">
        <w:rPr>
          <w:lang w:val="ru-RU"/>
        </w:rPr>
        <w:t>подключенная к сервису биометрической идентификации</w:t>
      </w:r>
      <w:r w:rsidR="00784A37" w:rsidRPr="00784A37">
        <w:rPr>
          <w:lang w:val="ru-RU"/>
        </w:rPr>
        <w:t>, может идентифицировать своего клиента по БО и предоставить ему доступные услуги. Повышение скорости обслуживания достигается за счет того, что клиенту не нужно искать карты, пропуски или вводить пароль.</w:t>
      </w:r>
    </w:p>
    <w:p w14:paraId="50FC5A3F" w14:textId="597532B9" w:rsidR="00784A37" w:rsidRPr="00784A37" w:rsidRDefault="00784A37" w:rsidP="00FD6F9A">
      <w:pPr>
        <w:spacing w:line="360" w:lineRule="auto"/>
        <w:ind w:firstLine="709"/>
        <w:jc w:val="both"/>
        <w:rPr>
          <w:lang w:val="ru-RU"/>
        </w:rPr>
      </w:pPr>
      <w:r w:rsidRPr="00784A37">
        <w:rPr>
          <w:lang w:val="ru-RU"/>
        </w:rPr>
        <w:t xml:space="preserve">Процедура </w:t>
      </w:r>
      <w:r w:rsidR="00392C2D">
        <w:rPr>
          <w:lang w:val="ru-RU"/>
        </w:rPr>
        <w:t xml:space="preserve">использования сервиса биометрической идентификации </w:t>
      </w:r>
      <w:r w:rsidRPr="00784A37">
        <w:rPr>
          <w:lang w:val="ru-RU"/>
        </w:rPr>
        <w:t>предполагает,</w:t>
      </w:r>
      <w:r>
        <w:rPr>
          <w:lang w:val="ru-RU"/>
        </w:rPr>
        <w:t xml:space="preserve"> что</w:t>
      </w:r>
      <w:r w:rsidRPr="00784A37">
        <w:rPr>
          <w:lang w:val="ru-RU"/>
        </w:rPr>
        <w:t xml:space="preserve"> </w:t>
      </w:r>
      <w:r w:rsidRPr="006A1CEC">
        <w:rPr>
          <w:noProof/>
          <w:lang w:val="ru-RU" w:eastAsia="ru-RU"/>
        </w:rPr>
        <w:t xml:space="preserve">необходимо предварительно связать </w:t>
      </w:r>
      <w:r w:rsidR="00266D95">
        <w:rPr>
          <w:noProof/>
          <w:lang w:val="ru-RU" w:eastAsia="ru-RU"/>
        </w:rPr>
        <w:t>учетные записи пользователей в ИС организации (</w:t>
      </w:r>
      <w:r w:rsidR="00BD1B96">
        <w:rPr>
          <w:noProof/>
          <w:lang w:eastAsia="ru-RU"/>
        </w:rPr>
        <w:t>id</w:t>
      </w:r>
      <w:r w:rsidR="00266D95">
        <w:rPr>
          <w:noProof/>
          <w:lang w:val="ru-RU" w:eastAsia="ru-RU"/>
        </w:rPr>
        <w:t>) и</w:t>
      </w:r>
      <w:r w:rsidRPr="006A1CEC">
        <w:rPr>
          <w:noProof/>
          <w:lang w:val="ru-RU" w:eastAsia="ru-RU"/>
        </w:rPr>
        <w:t xml:space="preserve"> </w:t>
      </w:r>
      <w:r w:rsidR="004767E2">
        <w:rPr>
          <w:noProof/>
          <w:lang w:val="ru-RU" w:eastAsia="ru-RU"/>
        </w:rPr>
        <w:t xml:space="preserve">ГИС </w:t>
      </w:r>
      <w:r w:rsidRPr="006A1CEC">
        <w:rPr>
          <w:noProof/>
          <w:lang w:val="ru-RU" w:eastAsia="ru-RU"/>
        </w:rPr>
        <w:t>ЕБС</w:t>
      </w:r>
      <w:r w:rsidR="00BD1B96">
        <w:rPr>
          <w:noProof/>
          <w:lang w:val="ru-RU" w:eastAsia="ru-RU"/>
        </w:rPr>
        <w:t xml:space="preserve"> </w:t>
      </w:r>
      <w:bookmarkStart w:id="9" w:name="_Hlk148350368"/>
      <w:r w:rsidR="00BD1B96">
        <w:rPr>
          <w:noProof/>
          <w:lang w:val="ru-RU" w:eastAsia="ru-RU"/>
        </w:rPr>
        <w:t>на основании данных для связывания/мэтчинга (</w:t>
      </w:r>
      <w:r w:rsidR="00BD1B96" w:rsidRPr="00FD6F9A">
        <w:rPr>
          <w:noProof/>
          <w:lang w:val="ru-RU" w:eastAsia="ru-RU"/>
        </w:rPr>
        <w:t>Hash ПДн/OID ЕСИА/СНИЛС</w:t>
      </w:r>
      <w:r w:rsidR="00BD1B96">
        <w:rPr>
          <w:noProof/>
          <w:lang w:val="ru-RU" w:eastAsia="ru-RU"/>
        </w:rPr>
        <w:t>)</w:t>
      </w:r>
      <w:bookmarkEnd w:id="9"/>
      <w:r>
        <w:rPr>
          <w:lang w:val="ru-RU"/>
        </w:rPr>
        <w:t>.</w:t>
      </w:r>
      <w:r w:rsidR="00266D95">
        <w:rPr>
          <w:lang w:val="ru-RU"/>
        </w:rPr>
        <w:t xml:space="preserve"> Для связывания используется метод регистрации без БО посредством </w:t>
      </w:r>
      <w:r w:rsidR="00266D95">
        <w:t>REST</w:t>
      </w:r>
      <w:r w:rsidR="00266D95" w:rsidRPr="008D57DB">
        <w:rPr>
          <w:lang w:val="ru-RU"/>
        </w:rPr>
        <w:t xml:space="preserve"> </w:t>
      </w:r>
      <w:r w:rsidR="00266D95">
        <w:t>API</w:t>
      </w:r>
      <w:r w:rsidR="00266D95" w:rsidRPr="008D57DB">
        <w:rPr>
          <w:lang w:val="ru-RU"/>
        </w:rPr>
        <w:t xml:space="preserve"> </w:t>
      </w:r>
      <w:r w:rsidR="00B40CD1">
        <w:rPr>
          <w:lang w:val="ru-RU"/>
        </w:rPr>
        <w:t>(см. раздел 4 Методических рекомендаций по использованию сервиса биометрической идентификации для разработчиков)</w:t>
      </w:r>
      <w:r w:rsidR="00B40CD1">
        <w:rPr>
          <w:rStyle w:val="affe"/>
          <w:lang w:val="ru-RU"/>
        </w:rPr>
        <w:footnoteReference w:id="4"/>
      </w:r>
      <w:r>
        <w:rPr>
          <w:lang w:val="ru-RU"/>
        </w:rPr>
        <w:t xml:space="preserve">. </w:t>
      </w:r>
      <w:r w:rsidR="00421929">
        <w:rPr>
          <w:lang w:val="ru-RU"/>
        </w:rPr>
        <w:t>П</w:t>
      </w:r>
      <w:r w:rsidRPr="00784A37">
        <w:rPr>
          <w:lang w:val="ru-RU"/>
        </w:rPr>
        <w:t xml:space="preserve">роисходит </w:t>
      </w:r>
      <w:proofErr w:type="spellStart"/>
      <w:r w:rsidRPr="00784A37">
        <w:rPr>
          <w:lang w:val="ru-RU"/>
        </w:rPr>
        <w:t>мэтчинг</w:t>
      </w:r>
      <w:proofErr w:type="spellEnd"/>
      <w:r>
        <w:rPr>
          <w:lang w:val="ru-RU"/>
        </w:rPr>
        <w:t xml:space="preserve"> </w:t>
      </w:r>
      <w:r w:rsidR="00421929">
        <w:rPr>
          <w:lang w:val="ru-RU"/>
        </w:rPr>
        <w:t>(в</w:t>
      </w:r>
      <w:r w:rsidR="00421929" w:rsidRPr="006A1CEC">
        <w:rPr>
          <w:noProof/>
          <w:lang w:val="ru-RU" w:eastAsia="ru-RU"/>
        </w:rPr>
        <w:t xml:space="preserve"> рамках аутентификации </w:t>
      </w:r>
      <w:r w:rsidR="00421929">
        <w:rPr>
          <w:noProof/>
          <w:lang w:val="ru-RU" w:eastAsia="ru-RU"/>
        </w:rPr>
        <w:t xml:space="preserve">по </w:t>
      </w:r>
      <w:r w:rsidR="00421929" w:rsidRPr="006A1CEC">
        <w:rPr>
          <w:noProof/>
          <w:lang w:val="ru-RU" w:eastAsia="ru-RU"/>
        </w:rPr>
        <w:t>ст. 10 Федерального закона №572-ФЗ</w:t>
      </w:r>
      <w:r w:rsidR="00421929">
        <w:rPr>
          <w:noProof/>
          <w:lang w:val="ru-RU" w:eastAsia="ru-RU"/>
        </w:rPr>
        <w:t xml:space="preserve">) </w:t>
      </w:r>
      <w:r w:rsidRPr="006A1CEC">
        <w:rPr>
          <w:lang w:val="ru-RU"/>
        </w:rPr>
        <w:t xml:space="preserve">ранее зарегистрированной в </w:t>
      </w:r>
      <w:r w:rsidR="004767E2">
        <w:rPr>
          <w:noProof/>
          <w:lang w:val="ru-RU" w:eastAsia="ru-RU"/>
        </w:rPr>
        <w:t xml:space="preserve">ГИС </w:t>
      </w:r>
      <w:r w:rsidRPr="006A1CEC">
        <w:rPr>
          <w:lang w:val="ru-RU"/>
        </w:rPr>
        <w:t xml:space="preserve">ЕБС учетной записи </w:t>
      </w:r>
      <w:r w:rsidR="00266D95">
        <w:rPr>
          <w:lang w:val="ru-RU"/>
        </w:rPr>
        <w:t>п</w:t>
      </w:r>
      <w:r w:rsidRPr="006A1CEC">
        <w:rPr>
          <w:lang w:val="ru-RU"/>
        </w:rPr>
        <w:t xml:space="preserve">ользователя, содержащей биометрические данные, и учетной записи Пользователя в ИС </w:t>
      </w:r>
      <w:r w:rsidR="00266D95">
        <w:rPr>
          <w:lang w:val="ru-RU"/>
        </w:rPr>
        <w:t>организации</w:t>
      </w:r>
      <w:r w:rsidRPr="006A1CEC">
        <w:rPr>
          <w:lang w:val="ru-RU"/>
        </w:rPr>
        <w:t>, которая будет использоваться в процессе биометрической идентификации</w:t>
      </w:r>
      <w:r>
        <w:rPr>
          <w:noProof/>
          <w:lang w:val="ru-RU" w:eastAsia="ru-RU"/>
        </w:rPr>
        <w:t xml:space="preserve">. </w:t>
      </w:r>
      <w:r w:rsidRPr="00784A37">
        <w:rPr>
          <w:lang w:val="ru-RU"/>
        </w:rPr>
        <w:t xml:space="preserve">После </w:t>
      </w:r>
      <w:r w:rsidR="001E03DB">
        <w:rPr>
          <w:lang w:val="ru-RU"/>
        </w:rPr>
        <w:t xml:space="preserve">успешного </w:t>
      </w:r>
      <w:r w:rsidR="006E14D2">
        <w:rPr>
          <w:lang w:val="ru-RU"/>
        </w:rPr>
        <w:t xml:space="preserve">выполнения </w:t>
      </w:r>
      <w:r w:rsidR="001E03DB">
        <w:rPr>
          <w:lang w:val="ru-RU"/>
        </w:rPr>
        <w:t xml:space="preserve">процедуры </w:t>
      </w:r>
      <w:r w:rsidR="006E14D2">
        <w:rPr>
          <w:lang w:val="ru-RU"/>
        </w:rPr>
        <w:t>связывания/</w:t>
      </w:r>
      <w:proofErr w:type="spellStart"/>
      <w:r w:rsidR="006E14D2">
        <w:rPr>
          <w:lang w:val="ru-RU"/>
        </w:rPr>
        <w:t>мэтчинга</w:t>
      </w:r>
      <w:proofErr w:type="spellEnd"/>
      <w:r w:rsidR="006E14D2">
        <w:rPr>
          <w:lang w:val="ru-RU"/>
        </w:rPr>
        <w:t xml:space="preserve"> </w:t>
      </w:r>
      <w:r w:rsidR="00266D95">
        <w:rPr>
          <w:lang w:val="ru-RU"/>
        </w:rPr>
        <w:t>учетных записей пользователей организация сможет использовать сервис</w:t>
      </w:r>
      <w:r w:rsidR="00A86C56">
        <w:rPr>
          <w:lang w:val="ru-RU"/>
        </w:rPr>
        <w:t xml:space="preserve"> биометрической идентификации</w:t>
      </w:r>
      <w:r w:rsidRPr="00784A37">
        <w:rPr>
          <w:lang w:val="ru-RU"/>
        </w:rPr>
        <w:t>.</w:t>
      </w:r>
      <w:r w:rsidR="009430EA">
        <w:rPr>
          <w:rStyle w:val="affe"/>
          <w:lang w:val="ru-RU"/>
        </w:rPr>
        <w:footnoteReference w:id="5"/>
      </w:r>
      <w:r w:rsidRPr="00784A37">
        <w:rPr>
          <w:lang w:val="ru-RU"/>
        </w:rPr>
        <w:t xml:space="preserve"> </w:t>
      </w:r>
    </w:p>
    <w:p w14:paraId="7BBE96CE" w14:textId="5CE5B419" w:rsidR="00E337F8" w:rsidRPr="00E337F8" w:rsidRDefault="00E337F8" w:rsidP="00E337F8">
      <w:pPr>
        <w:pStyle w:val="aff6"/>
        <w:spacing w:line="360" w:lineRule="auto"/>
        <w:ind w:left="0" w:firstLine="851"/>
        <w:rPr>
          <w:lang w:val="ru-RU"/>
        </w:rPr>
      </w:pPr>
      <w:r w:rsidRPr="00E337F8">
        <w:rPr>
          <w:lang w:val="ru-RU"/>
        </w:rPr>
        <w:t>Результатом биометрической идентификации является:</w:t>
      </w:r>
    </w:p>
    <w:p w14:paraId="59AC6162" w14:textId="2EA62622" w:rsidR="00E337F8" w:rsidRPr="00E337F8" w:rsidRDefault="00E337F8" w:rsidP="00AE6742">
      <w:pPr>
        <w:pStyle w:val="aff6"/>
        <w:numPr>
          <w:ilvl w:val="0"/>
          <w:numId w:val="16"/>
        </w:numPr>
        <w:spacing w:line="360" w:lineRule="auto"/>
        <w:rPr>
          <w:lang w:val="ru-RU"/>
        </w:rPr>
      </w:pPr>
      <w:r w:rsidRPr="00E337F8">
        <w:rPr>
          <w:lang w:val="ru-RU"/>
        </w:rPr>
        <w:t>список кандидатов (идентификаторов пользователей в IDP</w:t>
      </w:r>
      <w:r w:rsidR="00691A10">
        <w:rPr>
          <w:lang w:val="ru-RU"/>
        </w:rPr>
        <w:t xml:space="preserve"> ИС КА</w:t>
      </w:r>
      <w:r w:rsidRPr="00E337F8">
        <w:rPr>
          <w:lang w:val="ru-RU"/>
        </w:rPr>
        <w:t>),</w:t>
      </w:r>
    </w:p>
    <w:p w14:paraId="4520D2E1" w14:textId="77777777" w:rsidR="00E337F8" w:rsidRPr="00E337F8" w:rsidRDefault="00E337F8" w:rsidP="00AE6742">
      <w:pPr>
        <w:pStyle w:val="aff6"/>
        <w:numPr>
          <w:ilvl w:val="0"/>
          <w:numId w:val="16"/>
        </w:numPr>
        <w:spacing w:line="360" w:lineRule="auto"/>
        <w:rPr>
          <w:lang w:val="ru-RU"/>
        </w:rPr>
      </w:pPr>
      <w:r w:rsidRPr="00E337F8">
        <w:rPr>
          <w:lang w:val="ru-RU"/>
        </w:rPr>
        <w:t>степень схожести по каждому кандидату,</w:t>
      </w:r>
    </w:p>
    <w:p w14:paraId="1746D942" w14:textId="0027C1C5" w:rsidR="00E337F8" w:rsidRPr="00E337F8" w:rsidRDefault="00E337F8" w:rsidP="00AE6742">
      <w:pPr>
        <w:pStyle w:val="aff6"/>
        <w:numPr>
          <w:ilvl w:val="0"/>
          <w:numId w:val="16"/>
        </w:numPr>
        <w:spacing w:line="360" w:lineRule="auto"/>
        <w:rPr>
          <w:lang w:val="ru-RU"/>
        </w:rPr>
      </w:pPr>
      <w:r w:rsidRPr="00E337F8">
        <w:rPr>
          <w:lang w:val="ru-RU"/>
        </w:rPr>
        <w:t xml:space="preserve">результат проверки </w:t>
      </w:r>
      <w:r w:rsidR="00A216C4">
        <w:rPr>
          <w:lang w:val="ru-RU"/>
        </w:rPr>
        <w:t>«</w:t>
      </w:r>
      <w:r w:rsidR="00317BC3">
        <w:rPr>
          <w:lang w:val="ru-RU"/>
        </w:rPr>
        <w:t>живости</w:t>
      </w:r>
      <w:r w:rsidR="00A216C4">
        <w:rPr>
          <w:lang w:val="ru-RU"/>
        </w:rPr>
        <w:t>»</w:t>
      </w:r>
      <w:r w:rsidR="00317BC3">
        <w:rPr>
          <w:lang w:val="ru-RU"/>
        </w:rPr>
        <w:t xml:space="preserve"> (</w:t>
      </w:r>
      <w:r w:rsidR="00317BC3">
        <w:t>L</w:t>
      </w:r>
      <w:proofErr w:type="spellStart"/>
      <w:r w:rsidRPr="00E337F8">
        <w:rPr>
          <w:lang w:val="ru-RU"/>
        </w:rPr>
        <w:t>iveness</w:t>
      </w:r>
      <w:proofErr w:type="spellEnd"/>
      <w:r w:rsidR="00317BC3">
        <w:rPr>
          <w:lang w:val="ru-RU"/>
        </w:rPr>
        <w:t>)</w:t>
      </w:r>
      <w:r w:rsidRPr="00E337F8">
        <w:rPr>
          <w:lang w:val="ru-RU"/>
        </w:rPr>
        <w:t xml:space="preserve"> (при необходимости).</w:t>
      </w:r>
    </w:p>
    <w:p w14:paraId="65C25030" w14:textId="258BC8B9" w:rsidR="00E32042" w:rsidRDefault="00D3429B" w:rsidP="00E32042">
      <w:pPr>
        <w:pStyle w:val="aff6"/>
        <w:spacing w:before="120" w:line="360" w:lineRule="auto"/>
        <w:ind w:left="0" w:firstLine="851"/>
        <w:rPr>
          <w:lang w:val="ru-RU"/>
        </w:rPr>
      </w:pPr>
      <w:r>
        <w:rPr>
          <w:lang w:val="ru-RU"/>
        </w:rPr>
        <w:t>Схем</w:t>
      </w:r>
      <w:r w:rsidR="00E32042">
        <w:rPr>
          <w:lang w:val="ru-RU"/>
        </w:rPr>
        <w:t>а</w:t>
      </w:r>
      <w:r w:rsidR="00091ED2">
        <w:rPr>
          <w:lang w:val="ru-RU"/>
        </w:rPr>
        <w:t xml:space="preserve"> процесс</w:t>
      </w:r>
      <w:r w:rsidR="005322DC">
        <w:rPr>
          <w:lang w:val="ru-RU"/>
        </w:rPr>
        <w:t>ов</w:t>
      </w:r>
      <w:r w:rsidR="00E32042">
        <w:rPr>
          <w:lang w:val="ru-RU"/>
        </w:rPr>
        <w:t xml:space="preserve"> </w:t>
      </w:r>
      <w:proofErr w:type="spellStart"/>
      <w:r w:rsidR="00E32042">
        <w:rPr>
          <w:lang w:val="ru-RU"/>
        </w:rPr>
        <w:t>мэтчинга</w:t>
      </w:r>
      <w:proofErr w:type="spellEnd"/>
      <w:r w:rsidR="00E32042">
        <w:rPr>
          <w:lang w:val="ru-RU"/>
        </w:rPr>
        <w:t xml:space="preserve"> </w:t>
      </w:r>
      <w:r w:rsidR="005322DC">
        <w:rPr>
          <w:lang w:val="ru-RU"/>
        </w:rPr>
        <w:t xml:space="preserve">и биометрической идентификации </w:t>
      </w:r>
      <w:r w:rsidR="00091ED2">
        <w:rPr>
          <w:lang w:val="ru-RU"/>
        </w:rPr>
        <w:t>представлен</w:t>
      </w:r>
      <w:r w:rsidR="005322DC">
        <w:rPr>
          <w:lang w:val="ru-RU"/>
        </w:rPr>
        <w:t>ы</w:t>
      </w:r>
      <w:r w:rsidR="00091ED2">
        <w:rPr>
          <w:lang w:val="ru-RU"/>
        </w:rPr>
        <w:t xml:space="preserve"> </w:t>
      </w:r>
      <w:r>
        <w:rPr>
          <w:lang w:val="ru-RU"/>
        </w:rPr>
        <w:t>на Рисунк</w:t>
      </w:r>
      <w:r w:rsidR="005322DC">
        <w:rPr>
          <w:lang w:val="ru-RU"/>
        </w:rPr>
        <w:t>ах</w:t>
      </w:r>
      <w:r>
        <w:rPr>
          <w:lang w:val="ru-RU"/>
        </w:rPr>
        <w:t xml:space="preserve"> 1</w:t>
      </w:r>
      <w:r w:rsidR="005322DC">
        <w:rPr>
          <w:lang w:val="ru-RU"/>
        </w:rPr>
        <w:t xml:space="preserve"> и 2</w:t>
      </w:r>
      <w:r>
        <w:rPr>
          <w:lang w:val="ru-RU"/>
        </w:rPr>
        <w:t>.</w:t>
      </w:r>
      <w:r w:rsidR="00373D5A">
        <w:rPr>
          <w:lang w:val="ru-RU"/>
        </w:rPr>
        <w:t xml:space="preserve"> </w:t>
      </w:r>
    </w:p>
    <w:p w14:paraId="04E2798B" w14:textId="7F5D7D6B" w:rsidR="00E32042" w:rsidRDefault="00E32042" w:rsidP="00E32042">
      <w:pPr>
        <w:pStyle w:val="aff6"/>
        <w:spacing w:before="120" w:line="360" w:lineRule="auto"/>
        <w:ind w:left="0" w:firstLine="851"/>
        <w:rPr>
          <w:lang w:val="ru-RU"/>
        </w:rPr>
      </w:pPr>
    </w:p>
    <w:tbl>
      <w:tblPr>
        <w:tblW w:w="0" w:type="auto"/>
        <w:shd w:val="clear" w:color="auto" w:fill="FFFFFF" w:themeFill="background1"/>
        <w:tblLook w:val="04A0" w:firstRow="1" w:lastRow="0" w:firstColumn="1" w:lastColumn="0" w:noHBand="0" w:noVBand="1"/>
      </w:tblPr>
      <w:tblGrid>
        <w:gridCol w:w="1696"/>
        <w:gridCol w:w="7366"/>
      </w:tblGrid>
      <w:tr w:rsidR="00E32042" w14:paraId="30234343" w14:textId="77777777" w:rsidTr="008D57DB">
        <w:tc>
          <w:tcPr>
            <w:tcW w:w="9062" w:type="dxa"/>
            <w:gridSpan w:val="2"/>
            <w:shd w:val="clear" w:color="auto" w:fill="FFFFFF" w:themeFill="background1"/>
          </w:tcPr>
          <w:p w14:paraId="5AB36B2B" w14:textId="77777777" w:rsidR="00E32042" w:rsidRPr="00BB2D8F" w:rsidRDefault="00E32042" w:rsidP="008D57DB">
            <w:pPr>
              <w:pStyle w:val="affff5"/>
              <w:ind w:firstLine="0"/>
              <w:rPr>
                <w:b/>
                <w:bCs/>
              </w:rPr>
            </w:pPr>
            <w:r w:rsidRPr="00BB2D8F">
              <w:rPr>
                <w:b/>
                <w:bCs/>
              </w:rPr>
              <w:lastRenderedPageBreak/>
              <w:t>Условные обозначения:</w:t>
            </w:r>
          </w:p>
        </w:tc>
      </w:tr>
      <w:tr w:rsidR="00E32042" w14:paraId="0AF6F306" w14:textId="77777777" w:rsidTr="008D57DB">
        <w:trPr>
          <w:trHeight w:val="396"/>
        </w:trPr>
        <w:tc>
          <w:tcPr>
            <w:tcW w:w="1696" w:type="dxa"/>
            <w:shd w:val="clear" w:color="auto" w:fill="FFFFFF" w:themeFill="background1"/>
            <w:vAlign w:val="center"/>
          </w:tcPr>
          <w:p w14:paraId="53D837BB" w14:textId="77777777" w:rsidR="00E32042" w:rsidRPr="008D57DB" w:rsidRDefault="00E32042" w:rsidP="008D57DB">
            <w:pPr>
              <w:pStyle w:val="affff5"/>
              <w:spacing w:line="240" w:lineRule="auto"/>
              <w:ind w:firstLine="0"/>
              <w:rPr>
                <w:b/>
                <w:bCs/>
              </w:rPr>
            </w:pPr>
            <w:r w:rsidRPr="008D57DB">
              <w:rPr>
                <w:b/>
                <w:bCs/>
                <w:noProof/>
              </w:rPr>
              <w:drawing>
                <wp:inline distT="0" distB="0" distL="0" distR="0" wp14:anchorId="347F875D" wp14:editId="1B78C6C4">
                  <wp:extent cx="898072" cy="304708"/>
                  <wp:effectExtent l="0" t="0" r="0" b="635"/>
                  <wp:docPr id="15479445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44594" name=""/>
                          <pic:cNvPicPr/>
                        </pic:nvPicPr>
                        <pic:blipFill>
                          <a:blip r:embed="rId14"/>
                          <a:stretch>
                            <a:fillRect/>
                          </a:stretch>
                        </pic:blipFill>
                        <pic:spPr>
                          <a:xfrm>
                            <a:off x="0" y="0"/>
                            <a:ext cx="963687" cy="326971"/>
                          </a:xfrm>
                          <a:prstGeom prst="rect">
                            <a:avLst/>
                          </a:prstGeom>
                        </pic:spPr>
                      </pic:pic>
                    </a:graphicData>
                  </a:graphic>
                </wp:inline>
              </w:drawing>
            </w:r>
          </w:p>
        </w:tc>
        <w:tc>
          <w:tcPr>
            <w:tcW w:w="7366" w:type="dxa"/>
            <w:shd w:val="clear" w:color="auto" w:fill="FFFFFF" w:themeFill="background1"/>
            <w:vAlign w:val="bottom"/>
          </w:tcPr>
          <w:p w14:paraId="28DEEB55" w14:textId="77777777" w:rsidR="00E32042" w:rsidRDefault="00E32042" w:rsidP="008D57DB">
            <w:pPr>
              <w:pStyle w:val="affff5"/>
              <w:ind w:firstLine="0"/>
            </w:pPr>
            <w:r>
              <w:t>Физическое лицо</w:t>
            </w:r>
          </w:p>
        </w:tc>
      </w:tr>
      <w:tr w:rsidR="00E32042" w:rsidRPr="004139E3" w14:paraId="488AEB1F" w14:textId="77777777" w:rsidTr="008D57DB">
        <w:trPr>
          <w:trHeight w:val="396"/>
        </w:trPr>
        <w:tc>
          <w:tcPr>
            <w:tcW w:w="1696" w:type="dxa"/>
            <w:shd w:val="clear" w:color="auto" w:fill="FFFFFF" w:themeFill="background1"/>
            <w:vAlign w:val="center"/>
          </w:tcPr>
          <w:p w14:paraId="72C174F3" w14:textId="3EF7C0FA" w:rsidR="00E32042" w:rsidRPr="004E5FFE" w:rsidRDefault="00E32042" w:rsidP="00E32042">
            <w:pPr>
              <w:pStyle w:val="affff5"/>
              <w:spacing w:line="240" w:lineRule="auto"/>
              <w:ind w:firstLine="0"/>
              <w:rPr>
                <w:b/>
                <w:bCs/>
              </w:rPr>
            </w:pPr>
            <w:r w:rsidRPr="00A37E59">
              <w:rPr>
                <w:noProof/>
              </w:rPr>
              <w:drawing>
                <wp:inline distT="0" distB="0" distL="0" distR="0" wp14:anchorId="41B313A8" wp14:editId="0E05EFE6">
                  <wp:extent cx="908958" cy="302260"/>
                  <wp:effectExtent l="0" t="0" r="5715" b="2540"/>
                  <wp:docPr id="1215869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69178" name=""/>
                          <pic:cNvPicPr/>
                        </pic:nvPicPr>
                        <pic:blipFill>
                          <a:blip r:embed="rId15"/>
                          <a:stretch>
                            <a:fillRect/>
                          </a:stretch>
                        </pic:blipFill>
                        <pic:spPr>
                          <a:xfrm>
                            <a:off x="0" y="0"/>
                            <a:ext cx="929560" cy="309111"/>
                          </a:xfrm>
                          <a:prstGeom prst="rect">
                            <a:avLst/>
                          </a:prstGeom>
                        </pic:spPr>
                      </pic:pic>
                    </a:graphicData>
                  </a:graphic>
                </wp:inline>
              </w:drawing>
            </w:r>
          </w:p>
        </w:tc>
        <w:tc>
          <w:tcPr>
            <w:tcW w:w="7366" w:type="dxa"/>
            <w:shd w:val="clear" w:color="auto" w:fill="FFFFFF" w:themeFill="background1"/>
            <w:vAlign w:val="bottom"/>
          </w:tcPr>
          <w:p w14:paraId="02B0827F" w14:textId="37F8E47A" w:rsidR="00E32042" w:rsidRDefault="00E32042" w:rsidP="00E32042">
            <w:pPr>
              <w:pStyle w:val="affff5"/>
              <w:ind w:firstLine="0"/>
            </w:pPr>
            <w:r>
              <w:rPr>
                <w:lang w:val="en-US"/>
              </w:rPr>
              <w:t>Web</w:t>
            </w:r>
            <w:r>
              <w:t>-форма съема биометрии/Мобильное приложение</w:t>
            </w:r>
          </w:p>
        </w:tc>
      </w:tr>
      <w:tr w:rsidR="00E32042" w:rsidRPr="004139E3" w14:paraId="1A9A0DC6" w14:textId="77777777" w:rsidTr="008D57DB">
        <w:trPr>
          <w:trHeight w:val="396"/>
        </w:trPr>
        <w:tc>
          <w:tcPr>
            <w:tcW w:w="1696" w:type="dxa"/>
            <w:shd w:val="clear" w:color="auto" w:fill="FFFFFF" w:themeFill="background1"/>
            <w:vAlign w:val="center"/>
          </w:tcPr>
          <w:p w14:paraId="326D8904" w14:textId="63298758" w:rsidR="00E32042" w:rsidRPr="00A37E59" w:rsidRDefault="00E32042" w:rsidP="00E32042">
            <w:pPr>
              <w:pStyle w:val="affff5"/>
              <w:spacing w:line="240" w:lineRule="auto"/>
              <w:ind w:firstLine="0"/>
              <w:rPr>
                <w:noProof/>
              </w:rPr>
            </w:pPr>
            <w:r w:rsidRPr="0048419A">
              <w:rPr>
                <w:noProof/>
              </w:rPr>
              <w:drawing>
                <wp:inline distT="0" distB="0" distL="0" distR="0" wp14:anchorId="4B3A236B" wp14:editId="106DA1A8">
                  <wp:extent cx="908685" cy="328295"/>
                  <wp:effectExtent l="0" t="0" r="5715" b="0"/>
                  <wp:docPr id="13243241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24157" name=""/>
                          <pic:cNvPicPr/>
                        </pic:nvPicPr>
                        <pic:blipFill>
                          <a:blip r:embed="rId16"/>
                          <a:stretch>
                            <a:fillRect/>
                          </a:stretch>
                        </pic:blipFill>
                        <pic:spPr>
                          <a:xfrm>
                            <a:off x="0" y="0"/>
                            <a:ext cx="974514" cy="352078"/>
                          </a:xfrm>
                          <a:prstGeom prst="rect">
                            <a:avLst/>
                          </a:prstGeom>
                        </pic:spPr>
                      </pic:pic>
                    </a:graphicData>
                  </a:graphic>
                </wp:inline>
              </w:drawing>
            </w:r>
          </w:p>
        </w:tc>
        <w:tc>
          <w:tcPr>
            <w:tcW w:w="7366" w:type="dxa"/>
            <w:shd w:val="clear" w:color="auto" w:fill="FFFFFF" w:themeFill="background1"/>
            <w:vAlign w:val="bottom"/>
          </w:tcPr>
          <w:p w14:paraId="2F2E3453" w14:textId="100AC7DB" w:rsidR="00E32042" w:rsidRPr="008D57DB" w:rsidRDefault="00E32042" w:rsidP="00E32042">
            <w:pPr>
              <w:pStyle w:val="affff5"/>
              <w:ind w:firstLine="0"/>
            </w:pPr>
            <w:r>
              <w:t>Организация, предоставляющая услуги с использованием биометрии</w:t>
            </w:r>
          </w:p>
        </w:tc>
      </w:tr>
      <w:tr w:rsidR="00854464" w:rsidRPr="00E32042" w14:paraId="73E270B9" w14:textId="77777777" w:rsidTr="008D57DB">
        <w:trPr>
          <w:trHeight w:val="396"/>
        </w:trPr>
        <w:tc>
          <w:tcPr>
            <w:tcW w:w="1696" w:type="dxa"/>
            <w:shd w:val="clear" w:color="auto" w:fill="FFFFFF" w:themeFill="background1"/>
            <w:vAlign w:val="center"/>
          </w:tcPr>
          <w:p w14:paraId="15DE67DB" w14:textId="445F1051" w:rsidR="00854464" w:rsidRPr="0048419A" w:rsidRDefault="00854464" w:rsidP="00E32042">
            <w:pPr>
              <w:pStyle w:val="affff5"/>
              <w:spacing w:line="240" w:lineRule="auto"/>
              <w:ind w:firstLine="0"/>
              <w:rPr>
                <w:noProof/>
              </w:rPr>
            </w:pPr>
            <w:r w:rsidRPr="0048419A">
              <w:rPr>
                <w:noProof/>
              </w:rPr>
              <w:drawing>
                <wp:inline distT="0" distB="0" distL="0" distR="0" wp14:anchorId="0E01C4E0" wp14:editId="74EA89DB">
                  <wp:extent cx="897890" cy="364490"/>
                  <wp:effectExtent l="0" t="0" r="0" b="0"/>
                  <wp:docPr id="13981123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12309" name=""/>
                          <pic:cNvPicPr/>
                        </pic:nvPicPr>
                        <pic:blipFill>
                          <a:blip r:embed="rId17"/>
                          <a:stretch>
                            <a:fillRect/>
                          </a:stretch>
                        </pic:blipFill>
                        <pic:spPr>
                          <a:xfrm>
                            <a:off x="0" y="0"/>
                            <a:ext cx="967558" cy="392771"/>
                          </a:xfrm>
                          <a:prstGeom prst="rect">
                            <a:avLst/>
                          </a:prstGeom>
                        </pic:spPr>
                      </pic:pic>
                    </a:graphicData>
                  </a:graphic>
                </wp:inline>
              </w:drawing>
            </w:r>
          </w:p>
        </w:tc>
        <w:tc>
          <w:tcPr>
            <w:tcW w:w="7366" w:type="dxa"/>
            <w:shd w:val="clear" w:color="auto" w:fill="FFFFFF" w:themeFill="background1"/>
            <w:vAlign w:val="bottom"/>
          </w:tcPr>
          <w:p w14:paraId="1042F5F5" w14:textId="0D03EEA5" w:rsidR="00854464" w:rsidRDefault="0099102E" w:rsidP="00E32042">
            <w:pPr>
              <w:pStyle w:val="affff5"/>
              <w:ind w:firstLine="0"/>
            </w:pPr>
            <w:r>
              <w:t>ГИС ЕБС</w:t>
            </w:r>
          </w:p>
        </w:tc>
      </w:tr>
    </w:tbl>
    <w:p w14:paraId="5F67BF93" w14:textId="12F344C2" w:rsidR="00E32042" w:rsidRDefault="00E32042" w:rsidP="004139E3">
      <w:pPr>
        <w:pStyle w:val="affff5"/>
        <w:keepNext/>
        <w:ind w:firstLine="0"/>
        <w:jc w:val="center"/>
      </w:pPr>
      <w:r>
        <w:rPr>
          <w:noProof/>
        </w:rPr>
        <w:drawing>
          <wp:inline distT="0" distB="0" distL="0" distR="0" wp14:anchorId="13F7275F" wp14:editId="3A4856CD">
            <wp:extent cx="5816293" cy="438198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43984" cy="4402851"/>
                    </a:xfrm>
                    <a:prstGeom prst="rect">
                      <a:avLst/>
                    </a:prstGeom>
                    <a:noFill/>
                    <a:ln>
                      <a:noFill/>
                    </a:ln>
                  </pic:spPr>
                </pic:pic>
              </a:graphicData>
            </a:graphic>
          </wp:inline>
        </w:drawing>
      </w:r>
    </w:p>
    <w:p w14:paraId="2A2D5C85" w14:textId="06379A54" w:rsidR="00E32042" w:rsidRPr="004767E2" w:rsidRDefault="00E32042" w:rsidP="008D57DB">
      <w:pPr>
        <w:pStyle w:val="afff9"/>
        <w:spacing w:after="120"/>
        <w:contextualSpacing w:val="0"/>
        <w:jc w:val="center"/>
      </w:pPr>
      <w:r w:rsidRPr="004E5FFE">
        <w:t xml:space="preserve">Рисунок </w:t>
      </w:r>
      <w:r>
        <w:fldChar w:fldCharType="begin"/>
      </w:r>
      <w:r w:rsidRPr="008D57DB">
        <w:instrText xml:space="preserve"> </w:instrText>
      </w:r>
      <w:r>
        <w:instrText>SEQ</w:instrText>
      </w:r>
      <w:r w:rsidRPr="008D57DB">
        <w:instrText xml:space="preserve"> Рисунок \* </w:instrText>
      </w:r>
      <w:r>
        <w:instrText>ARABIC</w:instrText>
      </w:r>
      <w:r w:rsidRPr="008D57DB">
        <w:instrText xml:space="preserve"> </w:instrText>
      </w:r>
      <w:r>
        <w:fldChar w:fldCharType="separate"/>
      </w:r>
      <w:r w:rsidRPr="008D57DB">
        <w:t>1</w:t>
      </w:r>
      <w:r>
        <w:fldChar w:fldCharType="end"/>
      </w:r>
      <w:r w:rsidRPr="004E5FFE">
        <w:t xml:space="preserve"> – </w:t>
      </w:r>
      <w:r w:rsidRPr="004767E2">
        <w:t>Схема процесса прохождения связывания/</w:t>
      </w:r>
      <w:proofErr w:type="spellStart"/>
      <w:r w:rsidRPr="004767E2">
        <w:t>мэтчинга</w:t>
      </w:r>
      <w:proofErr w:type="spellEnd"/>
      <w:r w:rsidRPr="004767E2">
        <w:t xml:space="preserve"> УЗ</w:t>
      </w:r>
    </w:p>
    <w:p w14:paraId="2943264C" w14:textId="77777777" w:rsidR="00E32042" w:rsidRPr="008D57DB" w:rsidRDefault="00E32042" w:rsidP="004E5FFE">
      <w:pPr>
        <w:spacing w:line="360" w:lineRule="auto"/>
        <w:rPr>
          <w:lang w:val="ru-RU"/>
        </w:rPr>
      </w:pPr>
      <w:r w:rsidRPr="008D57DB">
        <w:rPr>
          <w:b/>
          <w:bCs/>
          <w:lang w:val="ru-RU"/>
        </w:rPr>
        <w:t>Шаги процесса прохождения связывания/</w:t>
      </w:r>
      <w:proofErr w:type="spellStart"/>
      <w:r w:rsidRPr="008D57DB">
        <w:rPr>
          <w:b/>
          <w:bCs/>
          <w:lang w:val="ru-RU"/>
        </w:rPr>
        <w:t>мэтчинга</w:t>
      </w:r>
      <w:proofErr w:type="spellEnd"/>
      <w:r w:rsidRPr="008D57DB">
        <w:rPr>
          <w:b/>
          <w:bCs/>
          <w:lang w:val="ru-RU"/>
        </w:rPr>
        <w:t xml:space="preserve"> УЗ:</w:t>
      </w:r>
    </w:p>
    <w:p w14:paraId="1020EC22" w14:textId="77777777" w:rsidR="00E32042" w:rsidRPr="008D57DB" w:rsidRDefault="00E32042" w:rsidP="00E32042">
      <w:pPr>
        <w:pStyle w:val="aff6"/>
        <w:numPr>
          <w:ilvl w:val="0"/>
          <w:numId w:val="38"/>
        </w:numPr>
        <w:spacing w:line="360" w:lineRule="auto"/>
        <w:rPr>
          <w:lang w:val="ru-RU"/>
        </w:rPr>
      </w:pPr>
      <w:r w:rsidRPr="008D57DB">
        <w:rPr>
          <w:lang w:val="ru-RU"/>
        </w:rPr>
        <w:t xml:space="preserve">Клиент авторизуется в МП или на </w:t>
      </w:r>
      <w:proofErr w:type="spellStart"/>
      <w:r w:rsidRPr="00BB2D8F">
        <w:rPr>
          <w:lang w:val="ru-RU"/>
        </w:rPr>
        <w:t>web</w:t>
      </w:r>
      <w:proofErr w:type="spellEnd"/>
      <w:r w:rsidRPr="008D57DB">
        <w:rPr>
          <w:lang w:val="ru-RU"/>
        </w:rPr>
        <w:t xml:space="preserve">-сайте ИС КА (Организации) и выбирает получение услуги с помощью биометрии. </w:t>
      </w:r>
    </w:p>
    <w:p w14:paraId="5A0F8282" w14:textId="77777777" w:rsidR="00E32042" w:rsidRPr="008D57DB" w:rsidRDefault="00E32042" w:rsidP="00E32042">
      <w:pPr>
        <w:pStyle w:val="aff6"/>
        <w:numPr>
          <w:ilvl w:val="0"/>
          <w:numId w:val="38"/>
        </w:numPr>
        <w:spacing w:line="360" w:lineRule="auto"/>
        <w:rPr>
          <w:lang w:val="ru-RU"/>
        </w:rPr>
      </w:pPr>
      <w:r w:rsidRPr="008D57DB">
        <w:rPr>
          <w:lang w:val="ru-RU"/>
        </w:rPr>
        <w:t>Запрос согласия пользователя на предоставления биометрических персональных данных.</w:t>
      </w:r>
    </w:p>
    <w:p w14:paraId="200E8ADF" w14:textId="77777777" w:rsidR="00E32042" w:rsidRPr="00BB2D8F" w:rsidRDefault="00E32042" w:rsidP="00E32042">
      <w:pPr>
        <w:pStyle w:val="aff6"/>
        <w:numPr>
          <w:ilvl w:val="0"/>
          <w:numId w:val="38"/>
        </w:numPr>
        <w:spacing w:line="360" w:lineRule="auto"/>
      </w:pPr>
      <w:proofErr w:type="spellStart"/>
      <w:r>
        <w:t>Предоставление</w:t>
      </w:r>
      <w:proofErr w:type="spellEnd"/>
      <w:r>
        <w:t xml:space="preserve"> </w:t>
      </w:r>
      <w:proofErr w:type="spellStart"/>
      <w:r>
        <w:t>пользователем</w:t>
      </w:r>
      <w:proofErr w:type="spellEnd"/>
      <w:r>
        <w:t xml:space="preserve"> </w:t>
      </w:r>
      <w:proofErr w:type="spellStart"/>
      <w:r>
        <w:t>согласия</w:t>
      </w:r>
      <w:proofErr w:type="spellEnd"/>
      <w:r>
        <w:t>.</w:t>
      </w:r>
    </w:p>
    <w:p w14:paraId="68F25816" w14:textId="77777777" w:rsidR="00E32042" w:rsidRPr="008D57DB" w:rsidRDefault="00E32042" w:rsidP="00E32042">
      <w:pPr>
        <w:pStyle w:val="aff6"/>
        <w:numPr>
          <w:ilvl w:val="0"/>
          <w:numId w:val="38"/>
        </w:numPr>
        <w:spacing w:line="360" w:lineRule="auto"/>
        <w:rPr>
          <w:lang w:val="ru-RU"/>
        </w:rPr>
      </w:pPr>
      <w:r w:rsidRPr="008D57DB">
        <w:rPr>
          <w:lang w:val="ru-RU"/>
        </w:rPr>
        <w:t>ИС КА отправляет запрос на связывание/</w:t>
      </w:r>
      <w:proofErr w:type="spellStart"/>
      <w:r w:rsidRPr="008D57DB">
        <w:rPr>
          <w:lang w:val="ru-RU"/>
        </w:rPr>
        <w:t>мэтчинг</w:t>
      </w:r>
      <w:proofErr w:type="spellEnd"/>
      <w:r w:rsidRPr="008D57DB">
        <w:rPr>
          <w:lang w:val="ru-RU"/>
        </w:rPr>
        <w:t xml:space="preserve"> учетных записей пользователя в ИС КА и ГИС ЕБС на основании </w:t>
      </w:r>
      <w:proofErr w:type="spellStart"/>
      <w:r w:rsidRPr="00BB2D8F">
        <w:rPr>
          <w:lang w:val="ru-RU"/>
        </w:rPr>
        <w:t>Hash</w:t>
      </w:r>
      <w:proofErr w:type="spellEnd"/>
      <w:r w:rsidRPr="008D57DB">
        <w:rPr>
          <w:lang w:val="ru-RU"/>
        </w:rPr>
        <w:t xml:space="preserve"> </w:t>
      </w:r>
      <w:proofErr w:type="spellStart"/>
      <w:r w:rsidRPr="008D57DB">
        <w:rPr>
          <w:lang w:val="ru-RU"/>
        </w:rPr>
        <w:t>ПДн</w:t>
      </w:r>
      <w:proofErr w:type="spellEnd"/>
      <w:r w:rsidRPr="008D57DB">
        <w:rPr>
          <w:lang w:val="ru-RU"/>
        </w:rPr>
        <w:t>/</w:t>
      </w:r>
      <w:r w:rsidRPr="00BB2D8F">
        <w:rPr>
          <w:lang w:val="ru-RU"/>
        </w:rPr>
        <w:t>OID</w:t>
      </w:r>
      <w:r w:rsidRPr="008D57DB">
        <w:rPr>
          <w:lang w:val="ru-RU"/>
        </w:rPr>
        <w:t xml:space="preserve"> ЕСИА/СНИЛС.</w:t>
      </w:r>
    </w:p>
    <w:p w14:paraId="342A4458" w14:textId="77777777" w:rsidR="00E32042" w:rsidRPr="008D57DB" w:rsidRDefault="00E32042" w:rsidP="00E32042">
      <w:pPr>
        <w:pStyle w:val="aff6"/>
        <w:numPr>
          <w:ilvl w:val="0"/>
          <w:numId w:val="38"/>
        </w:numPr>
        <w:spacing w:line="360" w:lineRule="auto"/>
        <w:rPr>
          <w:lang w:val="ru-RU"/>
        </w:rPr>
      </w:pPr>
      <w:r w:rsidRPr="008D57DB">
        <w:rPr>
          <w:lang w:val="ru-RU"/>
        </w:rPr>
        <w:t>ГИС ЕБС передает в ИС КА результат выполнения метода регистрации без БО.</w:t>
      </w:r>
    </w:p>
    <w:p w14:paraId="548CC394" w14:textId="77777777" w:rsidR="00E32042" w:rsidRPr="008D57DB" w:rsidRDefault="00E32042" w:rsidP="00E32042">
      <w:pPr>
        <w:pStyle w:val="aff6"/>
        <w:numPr>
          <w:ilvl w:val="0"/>
          <w:numId w:val="38"/>
        </w:numPr>
        <w:spacing w:line="360" w:lineRule="auto"/>
        <w:rPr>
          <w:lang w:val="ru-RU"/>
        </w:rPr>
      </w:pPr>
      <w:r w:rsidRPr="008D57DB">
        <w:rPr>
          <w:lang w:val="ru-RU"/>
        </w:rPr>
        <w:lastRenderedPageBreak/>
        <w:t xml:space="preserve">ГИС ЕБС передает в ИС КА результат связывания ранее зарегистрированной в ГИС ЕБС УЗ пользователя, содержащей </w:t>
      </w:r>
      <w:proofErr w:type="spellStart"/>
      <w:r w:rsidRPr="008D57DB">
        <w:rPr>
          <w:lang w:val="ru-RU"/>
        </w:rPr>
        <w:t>БДн</w:t>
      </w:r>
      <w:proofErr w:type="spellEnd"/>
      <w:r w:rsidRPr="008D57DB">
        <w:rPr>
          <w:lang w:val="ru-RU"/>
        </w:rPr>
        <w:t>, и УЗ пользователя в ИС КА, которая будет использоваться для биометрической верификации.</w:t>
      </w:r>
    </w:p>
    <w:p w14:paraId="3737D5EA" w14:textId="77777777" w:rsidR="00E32042" w:rsidRPr="008D57DB" w:rsidRDefault="00E32042" w:rsidP="00E32042">
      <w:pPr>
        <w:pStyle w:val="aff6"/>
        <w:numPr>
          <w:ilvl w:val="0"/>
          <w:numId w:val="38"/>
        </w:numPr>
        <w:spacing w:line="360" w:lineRule="auto"/>
        <w:rPr>
          <w:lang w:val="ru-RU"/>
        </w:rPr>
      </w:pPr>
      <w:r w:rsidRPr="008D57DB">
        <w:rPr>
          <w:lang w:val="ru-RU"/>
        </w:rPr>
        <w:t>ИС КА уведомляет клиента об успешном выполнении связывания УЗ и возможности использования услуги.</w:t>
      </w:r>
    </w:p>
    <w:p w14:paraId="4CBF899B" w14:textId="60715781" w:rsidR="00E32042" w:rsidRDefault="00E32042" w:rsidP="008D57DB">
      <w:pPr>
        <w:pStyle w:val="aff6"/>
        <w:spacing w:before="240" w:line="360" w:lineRule="auto"/>
        <w:ind w:left="0" w:firstLine="851"/>
        <w:rPr>
          <w:lang w:val="ru-RU"/>
        </w:rPr>
      </w:pPr>
    </w:p>
    <w:p w14:paraId="1B12975F" w14:textId="17D38038" w:rsidR="00091ED2" w:rsidRPr="00FD6F9A" w:rsidRDefault="00DE730C" w:rsidP="008D57DB">
      <w:pPr>
        <w:pStyle w:val="afff9"/>
        <w:keepNext/>
        <w:tabs>
          <w:tab w:val="left" w:pos="993"/>
        </w:tabs>
        <w:spacing w:before="0" w:after="0"/>
        <w:ind w:firstLine="0"/>
        <w:jc w:val="center"/>
      </w:pPr>
      <w:r>
        <w:rPr>
          <w:noProof/>
        </w:rPr>
        <w:drawing>
          <wp:inline distT="0" distB="0" distL="0" distR="0" wp14:anchorId="5849769B" wp14:editId="4E31DB73">
            <wp:extent cx="5753100" cy="3573780"/>
            <wp:effectExtent l="0" t="0" r="0" b="7620"/>
            <wp:docPr id="502961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573780"/>
                    </a:xfrm>
                    <a:prstGeom prst="rect">
                      <a:avLst/>
                    </a:prstGeom>
                    <a:noFill/>
                    <a:ln>
                      <a:noFill/>
                    </a:ln>
                  </pic:spPr>
                </pic:pic>
              </a:graphicData>
            </a:graphic>
          </wp:inline>
        </w:drawing>
      </w:r>
      <w:r w:rsidR="002D36DF" w:rsidRPr="00FD6F9A">
        <w:t xml:space="preserve">Рисунок </w:t>
      </w:r>
      <w:r w:rsidR="00E32042">
        <w:t>2</w:t>
      </w:r>
      <w:r w:rsidR="00E32042" w:rsidRPr="00FD6F9A">
        <w:t xml:space="preserve"> </w:t>
      </w:r>
      <w:r w:rsidR="00091ED2" w:rsidRPr="00FD6F9A">
        <w:t>– Схема процесса биометрической идентификации</w:t>
      </w:r>
    </w:p>
    <w:p w14:paraId="203C7EFC" w14:textId="77777777" w:rsidR="0074294E" w:rsidRDefault="0074294E" w:rsidP="004E5FFE">
      <w:pPr>
        <w:pStyle w:val="aff6"/>
        <w:spacing w:before="120" w:line="360" w:lineRule="auto"/>
        <w:ind w:left="0" w:firstLine="851"/>
        <w:rPr>
          <w:lang w:val="ru-RU"/>
        </w:rPr>
      </w:pPr>
      <w:r>
        <w:rPr>
          <w:lang w:val="ru-RU"/>
        </w:rPr>
        <w:t>В состав сервиса биометрической идентификации входят следующие методы:</w:t>
      </w:r>
    </w:p>
    <w:p w14:paraId="4BE04E8E" w14:textId="0E108394" w:rsidR="0074294E" w:rsidRDefault="0074294E" w:rsidP="00AE6742">
      <w:pPr>
        <w:pStyle w:val="aff6"/>
        <w:numPr>
          <w:ilvl w:val="0"/>
          <w:numId w:val="17"/>
        </w:numPr>
        <w:spacing w:before="120" w:line="360" w:lineRule="auto"/>
        <w:rPr>
          <w:rStyle w:val="afe"/>
          <w:b w:val="0"/>
          <w:lang w:val="ru-RU"/>
        </w:rPr>
      </w:pPr>
      <w:r w:rsidRPr="00C31650">
        <w:rPr>
          <w:rStyle w:val="afe"/>
          <w:b w:val="0"/>
          <w:lang w:val="ru-RU"/>
        </w:rPr>
        <w:t>Старт идентификации в</w:t>
      </w:r>
      <w:r w:rsidR="004767E2">
        <w:rPr>
          <w:rStyle w:val="afe"/>
          <w:b w:val="0"/>
          <w:lang w:val="ru-RU"/>
        </w:rPr>
        <w:t xml:space="preserve"> </w:t>
      </w:r>
      <w:r w:rsidR="004767E2">
        <w:rPr>
          <w:noProof/>
          <w:lang w:val="ru-RU" w:eastAsia="ru-RU"/>
        </w:rPr>
        <w:t>ГИС</w:t>
      </w:r>
      <w:r w:rsidRPr="00C31650">
        <w:rPr>
          <w:rStyle w:val="afe"/>
          <w:b w:val="0"/>
          <w:lang w:val="ru-RU"/>
        </w:rPr>
        <w:t xml:space="preserve"> ЕБС</w:t>
      </w:r>
      <w:r>
        <w:rPr>
          <w:rStyle w:val="afe"/>
          <w:b w:val="0"/>
          <w:lang w:val="ru-RU"/>
        </w:rPr>
        <w:t xml:space="preserve"> -</w:t>
      </w:r>
      <w:r w:rsidRPr="00C31650">
        <w:rPr>
          <w:rStyle w:val="afe"/>
          <w:b w:val="0"/>
          <w:lang w:val="ru-RU"/>
        </w:rPr>
        <w:t xml:space="preserve"> для создания сессии биометрической идентификации Пользователя, зарегистрированного в ГИС ЕБС</w:t>
      </w:r>
      <w:r>
        <w:rPr>
          <w:rStyle w:val="afe"/>
          <w:b w:val="0"/>
          <w:lang w:val="ru-RU"/>
        </w:rPr>
        <w:t>.</w:t>
      </w:r>
    </w:p>
    <w:p w14:paraId="77328296" w14:textId="74006B7D" w:rsidR="0074294E" w:rsidRDefault="0074294E" w:rsidP="00AE6742">
      <w:pPr>
        <w:pStyle w:val="aff6"/>
        <w:numPr>
          <w:ilvl w:val="0"/>
          <w:numId w:val="17"/>
        </w:numPr>
        <w:spacing w:before="120" w:line="360" w:lineRule="auto"/>
        <w:rPr>
          <w:rStyle w:val="afe"/>
          <w:b w:val="0"/>
          <w:lang w:val="ru-RU"/>
        </w:rPr>
      </w:pPr>
      <w:r>
        <w:rPr>
          <w:rStyle w:val="afe"/>
          <w:b w:val="0"/>
          <w:lang w:val="ru-RU"/>
        </w:rPr>
        <w:t>П</w:t>
      </w:r>
      <w:r w:rsidRPr="00C31650">
        <w:rPr>
          <w:rStyle w:val="afe"/>
          <w:b w:val="0"/>
          <w:lang w:val="ru-RU"/>
        </w:rPr>
        <w:t>рие</w:t>
      </w:r>
      <w:r>
        <w:rPr>
          <w:rStyle w:val="afe"/>
          <w:b w:val="0"/>
          <w:lang w:val="ru-RU"/>
        </w:rPr>
        <w:t>м</w:t>
      </w:r>
      <w:r w:rsidRPr="00C31650">
        <w:rPr>
          <w:rStyle w:val="afe"/>
          <w:b w:val="0"/>
          <w:lang w:val="ru-RU"/>
        </w:rPr>
        <w:t xml:space="preserve"> БО на биометрическ</w:t>
      </w:r>
      <w:r w:rsidR="00527797">
        <w:rPr>
          <w:rStyle w:val="afe"/>
          <w:b w:val="0"/>
          <w:lang w:val="ru-RU"/>
        </w:rPr>
        <w:t>ую</w:t>
      </w:r>
      <w:r w:rsidRPr="00C31650">
        <w:rPr>
          <w:rStyle w:val="afe"/>
          <w:b w:val="0"/>
          <w:lang w:val="ru-RU"/>
        </w:rPr>
        <w:t xml:space="preserve"> идентификаци</w:t>
      </w:r>
      <w:r w:rsidR="00527797">
        <w:rPr>
          <w:rStyle w:val="afe"/>
          <w:b w:val="0"/>
          <w:lang w:val="ru-RU"/>
        </w:rPr>
        <w:t>ю</w:t>
      </w:r>
      <w:r w:rsidRPr="00C31650">
        <w:rPr>
          <w:rStyle w:val="afe"/>
          <w:b w:val="0"/>
          <w:lang w:val="ru-RU"/>
        </w:rPr>
        <w:t xml:space="preserve"> </w:t>
      </w:r>
      <w:r>
        <w:rPr>
          <w:rStyle w:val="afe"/>
          <w:b w:val="0"/>
          <w:lang w:val="ru-RU"/>
        </w:rPr>
        <w:t xml:space="preserve">- </w:t>
      </w:r>
      <w:r w:rsidRPr="00C31650">
        <w:rPr>
          <w:rStyle w:val="afe"/>
          <w:b w:val="0"/>
          <w:lang w:val="ru-RU"/>
        </w:rPr>
        <w:t>для получения БО на идентификацию и возврата результата биометрической идентификации</w:t>
      </w:r>
      <w:r>
        <w:rPr>
          <w:rStyle w:val="afe"/>
          <w:b w:val="0"/>
          <w:lang w:val="ru-RU"/>
        </w:rPr>
        <w:t>.</w:t>
      </w:r>
    </w:p>
    <w:p w14:paraId="67C8AEFF" w14:textId="78040B11" w:rsidR="0074294E" w:rsidRDefault="0074294E" w:rsidP="00AE6742">
      <w:pPr>
        <w:pStyle w:val="123"/>
        <w:numPr>
          <w:ilvl w:val="0"/>
          <w:numId w:val="17"/>
        </w:numPr>
        <w:spacing w:after="0"/>
      </w:pPr>
      <w:r>
        <w:t xml:space="preserve">Получение расширенного результата биометрической идентификации - для предоставления ИС Поставщика </w:t>
      </w:r>
      <w:proofErr w:type="spellStart"/>
      <w:r>
        <w:t>БДн</w:t>
      </w:r>
      <w:proofErr w:type="spellEnd"/>
      <w:r>
        <w:t xml:space="preserve"> расширенного результата </w:t>
      </w:r>
      <w:r w:rsidR="00020C88">
        <w:t xml:space="preserve">в случае </w:t>
      </w:r>
      <w:r>
        <w:t xml:space="preserve">успешной идентификации, включающего в себя значения степеней схожести по отдельным модальностям. Для этого ИС Поставщика </w:t>
      </w:r>
      <w:proofErr w:type="spellStart"/>
      <w:r>
        <w:t>БДн</w:t>
      </w:r>
      <w:proofErr w:type="spellEnd"/>
      <w:r>
        <w:t xml:space="preserve"> формирует запрос к ГИС ЕБС с передачей информации о </w:t>
      </w:r>
      <w:r w:rsidR="00BC1926">
        <w:t>П</w:t>
      </w:r>
      <w:r>
        <w:t xml:space="preserve">ользователе. </w:t>
      </w:r>
    </w:p>
    <w:p w14:paraId="701A3E79" w14:textId="761CF152" w:rsidR="00CE762B" w:rsidRPr="008A6565" w:rsidRDefault="00CE762B" w:rsidP="00CE762B">
      <w:pPr>
        <w:pStyle w:val="afffe"/>
        <w:ind w:firstLine="709"/>
      </w:pPr>
      <w:r w:rsidRPr="008A6565">
        <w:lastRenderedPageBreak/>
        <w:t xml:space="preserve">В процессе биометрической </w:t>
      </w:r>
      <w:r w:rsidR="009B66F8">
        <w:t>идентификации</w:t>
      </w:r>
      <w:r w:rsidRPr="008A6565">
        <w:t xml:space="preserve"> реализована возможность проверки возраста пользователя, чтобы обеспечить возможность подтверждения возраста в транзакциях с ограничением возраста без предъявления пользователем паспорта, но используя биометрию и данные пользователя из ЕСИА в качестве альтернативы паспорта, для чего:</w:t>
      </w:r>
    </w:p>
    <w:p w14:paraId="39DB8E4F" w14:textId="77777777" w:rsidR="00CE762B" w:rsidRPr="008A6565" w:rsidRDefault="00CE762B" w:rsidP="00CE762B">
      <w:pPr>
        <w:pStyle w:val="afffe"/>
        <w:numPr>
          <w:ilvl w:val="0"/>
          <w:numId w:val="39"/>
        </w:numPr>
      </w:pPr>
      <w:r w:rsidRPr="008A6565">
        <w:t>при старте биометрической верификации (см. п. 3.1) указывается признак запроса возраста (мнемоника с постфиксом _</w:t>
      </w:r>
      <w:r w:rsidRPr="008A6565">
        <w:rPr>
          <w:lang w:val="en-US"/>
        </w:rPr>
        <w:t>age</w:t>
      </w:r>
      <w:r w:rsidRPr="008A6565">
        <w:t>, см. Таблицу 1);</w:t>
      </w:r>
    </w:p>
    <w:p w14:paraId="36EF4B56" w14:textId="77777777" w:rsidR="00CE762B" w:rsidRDefault="00CE762B" w:rsidP="00CE762B">
      <w:pPr>
        <w:pStyle w:val="afffe"/>
        <w:numPr>
          <w:ilvl w:val="0"/>
          <w:numId w:val="39"/>
        </w:numPr>
      </w:pPr>
      <w:r w:rsidRPr="008A6565">
        <w:t>при получении расширенного результата верификации передается в том числе информация о возрасте пользователя (см. п. 3.4).</w:t>
      </w:r>
    </w:p>
    <w:p w14:paraId="428F2471" w14:textId="1529E588" w:rsidR="00CE762B" w:rsidRPr="00CE762B" w:rsidRDefault="00CE762B" w:rsidP="00CE762B">
      <w:pPr>
        <w:pStyle w:val="aff6"/>
        <w:spacing w:before="120" w:line="360" w:lineRule="auto"/>
        <w:ind w:left="0" w:firstLine="851"/>
        <w:rPr>
          <w:lang w:val="ru-RU"/>
        </w:rPr>
      </w:pPr>
      <w:r w:rsidRPr="00CE762B">
        <w:rPr>
          <w:lang w:val="ru-RU"/>
        </w:rPr>
        <w:t xml:space="preserve">Размер платы по транзакциям по запросам с проверкой возраста при подключении организаций к сервисам биометрической идентификации/верификации с использованием мнемоник возраста устанавливается по отдельным тарифам, указываемым на веб-странице </w:t>
      </w:r>
      <w:r>
        <w:t>https</w:t>
      </w:r>
      <w:r w:rsidRPr="00CE762B">
        <w:rPr>
          <w:lang w:val="ru-RU"/>
        </w:rPr>
        <w:t>://</w:t>
      </w:r>
      <w:proofErr w:type="spellStart"/>
      <w:r>
        <w:t>ebs</w:t>
      </w:r>
      <w:proofErr w:type="spellEnd"/>
      <w:r w:rsidRPr="00CE762B">
        <w:rPr>
          <w:lang w:val="ru-RU"/>
        </w:rPr>
        <w:t>.</w:t>
      </w:r>
      <w:proofErr w:type="spellStart"/>
      <w:r>
        <w:t>ru</w:t>
      </w:r>
      <w:proofErr w:type="spellEnd"/>
      <w:r w:rsidRPr="00CE762B">
        <w:rPr>
          <w:lang w:val="ru-RU"/>
        </w:rPr>
        <w:t>/</w:t>
      </w:r>
      <w:r>
        <w:t>documents</w:t>
      </w:r>
      <w:r w:rsidRPr="00CE762B">
        <w:rPr>
          <w:lang w:val="ru-RU"/>
        </w:rPr>
        <w:t>/ в разделе «Тарифы, оферты, соглашения».</w:t>
      </w:r>
    </w:p>
    <w:p w14:paraId="18EE6C3E" w14:textId="3D10A4CD" w:rsidR="0074294E" w:rsidRDefault="0074294E" w:rsidP="0074294E">
      <w:pPr>
        <w:pStyle w:val="aff6"/>
        <w:spacing w:before="120" w:line="360" w:lineRule="auto"/>
        <w:ind w:left="0" w:firstLine="851"/>
        <w:rPr>
          <w:lang w:val="ru-RU"/>
        </w:rPr>
      </w:pPr>
      <w:r>
        <w:rPr>
          <w:lang w:val="ru-RU"/>
        </w:rPr>
        <w:t xml:space="preserve">Более подробно реализация процесса и программные интерфейсы сервиса биометрической идентификации описаны в Методических рекомендациях по использованию сервиса биометрической идентификации (для разработчиков), размещенных на портале </w:t>
      </w:r>
      <w:hyperlink r:id="rId20" w:history="1">
        <w:r w:rsidRPr="006B44AB">
          <w:rPr>
            <w:rStyle w:val="ac"/>
          </w:rPr>
          <w:t>https</w:t>
        </w:r>
        <w:r w:rsidRPr="006B44AB">
          <w:rPr>
            <w:rStyle w:val="ac"/>
            <w:lang w:val="ru-RU"/>
          </w:rPr>
          <w:t>://</w:t>
        </w:r>
        <w:proofErr w:type="spellStart"/>
        <w:r w:rsidRPr="006B44AB">
          <w:rPr>
            <w:rStyle w:val="ac"/>
          </w:rPr>
          <w:t>ebs</w:t>
        </w:r>
        <w:proofErr w:type="spellEnd"/>
        <w:r w:rsidRPr="006B44AB">
          <w:rPr>
            <w:rStyle w:val="ac"/>
            <w:lang w:val="ru-RU"/>
          </w:rPr>
          <w:t>.</w:t>
        </w:r>
        <w:proofErr w:type="spellStart"/>
        <w:r w:rsidRPr="006B44AB">
          <w:rPr>
            <w:rStyle w:val="ac"/>
          </w:rPr>
          <w:t>ru</w:t>
        </w:r>
        <w:proofErr w:type="spellEnd"/>
        <w:r w:rsidRPr="006B44AB">
          <w:rPr>
            <w:rStyle w:val="ac"/>
            <w:lang w:val="ru-RU"/>
          </w:rPr>
          <w:t>/</w:t>
        </w:r>
        <w:r w:rsidRPr="006B44AB">
          <w:rPr>
            <w:rStyle w:val="ac"/>
          </w:rPr>
          <w:t>documents</w:t>
        </w:r>
      </w:hyperlink>
      <w:r w:rsidRPr="00373D5A">
        <w:rPr>
          <w:lang w:val="ru-RU"/>
        </w:rPr>
        <w:t xml:space="preserve"> </w:t>
      </w:r>
      <w:r>
        <w:rPr>
          <w:lang w:val="ru-RU"/>
        </w:rPr>
        <w:t>в разделе «Основные».</w:t>
      </w:r>
    </w:p>
    <w:p w14:paraId="3C2A2EF1" w14:textId="77777777" w:rsidR="00187802" w:rsidRDefault="00187802" w:rsidP="00187802">
      <w:pPr>
        <w:pStyle w:val="10"/>
        <w:rPr>
          <w:color w:val="auto"/>
          <w:lang w:val="ru-RU"/>
        </w:rPr>
      </w:pPr>
      <w:bookmarkStart w:id="10" w:name="_Toc156398422"/>
      <w:r>
        <w:rPr>
          <w:color w:val="auto"/>
          <w:lang w:val="ru-RU"/>
        </w:rPr>
        <w:lastRenderedPageBreak/>
        <w:t>Порядок получения доступа ИС участника БВ к сервису биометрической идентификации</w:t>
      </w:r>
      <w:bookmarkEnd w:id="10"/>
    </w:p>
    <w:p w14:paraId="7062B338" w14:textId="2AC476B0" w:rsidR="009321F6" w:rsidRDefault="009321F6" w:rsidP="009321F6">
      <w:pPr>
        <w:spacing w:line="360" w:lineRule="auto"/>
        <w:ind w:firstLine="709"/>
        <w:jc w:val="both"/>
        <w:rPr>
          <w:lang w:val="ru-RU"/>
        </w:rPr>
      </w:pPr>
      <w:r>
        <w:rPr>
          <w:lang w:val="ru-RU"/>
        </w:rPr>
        <w:t>П</w:t>
      </w:r>
      <w:r w:rsidR="001E03DB">
        <w:rPr>
          <w:lang w:val="ru-RU"/>
        </w:rPr>
        <w:t>оряд</w:t>
      </w:r>
      <w:r>
        <w:rPr>
          <w:lang w:val="ru-RU"/>
        </w:rPr>
        <w:t xml:space="preserve">ок </w:t>
      </w:r>
      <w:r w:rsidR="001E03DB">
        <w:rPr>
          <w:lang w:val="ru-RU"/>
        </w:rPr>
        <w:t>подключения сервиса биометрической идентификации</w:t>
      </w:r>
      <w:r w:rsidR="00F1200F">
        <w:rPr>
          <w:lang w:val="ru-RU"/>
        </w:rPr>
        <w:t xml:space="preserve">, в том числе </w:t>
      </w:r>
      <w:r>
        <w:rPr>
          <w:lang w:val="ru-RU"/>
        </w:rPr>
        <w:t xml:space="preserve">требования по </w:t>
      </w:r>
      <w:r w:rsidR="008A3497">
        <w:rPr>
          <w:lang w:val="ru-RU"/>
        </w:rPr>
        <w:t>реализации мер защиты информации</w:t>
      </w:r>
      <w:r w:rsidR="00F1200F">
        <w:rPr>
          <w:lang w:val="ru-RU"/>
        </w:rPr>
        <w:t>,</w:t>
      </w:r>
      <w:r>
        <w:rPr>
          <w:lang w:val="ru-RU"/>
        </w:rPr>
        <w:t xml:space="preserve"> указаны в</w:t>
      </w:r>
      <w:r w:rsidR="001E03DB">
        <w:rPr>
          <w:lang w:val="ru-RU"/>
        </w:rPr>
        <w:t xml:space="preserve"> </w:t>
      </w:r>
      <w:r>
        <w:rPr>
          <w:lang w:val="ru-RU"/>
        </w:rPr>
        <w:t>п. 4.1 и. 4.2</w:t>
      </w:r>
      <w:r w:rsidR="001E03DB">
        <w:rPr>
          <w:lang w:val="ru-RU"/>
        </w:rPr>
        <w:t xml:space="preserve"> </w:t>
      </w:r>
      <w:r>
        <w:rPr>
          <w:lang w:val="ru-RU"/>
        </w:rPr>
        <w:t>настоящего документа</w:t>
      </w:r>
      <w:r w:rsidR="001E03DB">
        <w:rPr>
          <w:lang w:val="ru-RU"/>
        </w:rPr>
        <w:t xml:space="preserve">, а также </w:t>
      </w:r>
      <w:r>
        <w:rPr>
          <w:lang w:val="ru-RU"/>
        </w:rPr>
        <w:t xml:space="preserve">в </w:t>
      </w:r>
      <w:r w:rsidR="001E03DB">
        <w:rPr>
          <w:lang w:val="ru-RU"/>
        </w:rPr>
        <w:t xml:space="preserve">п. 7.6, </w:t>
      </w:r>
      <w:r w:rsidR="007B712A">
        <w:rPr>
          <w:lang w:val="ru-RU"/>
        </w:rPr>
        <w:t xml:space="preserve">9.1.1, 9.1.2, 9.2.1, 9.2.2, </w:t>
      </w:r>
      <w:r w:rsidR="008A3497">
        <w:rPr>
          <w:lang w:val="ru-RU"/>
        </w:rPr>
        <w:t>12.1</w:t>
      </w:r>
      <w:r w:rsidR="001E03DB">
        <w:rPr>
          <w:lang w:val="ru-RU"/>
        </w:rPr>
        <w:t xml:space="preserve"> Регламента </w:t>
      </w:r>
      <w:r w:rsidR="001E03DB" w:rsidRPr="00E71F8C">
        <w:rPr>
          <w:lang w:val="ru-RU"/>
        </w:rPr>
        <w:t>информационного взаимодействия участников</w:t>
      </w:r>
      <w:r w:rsidR="001E03DB">
        <w:rPr>
          <w:lang w:val="ru-RU"/>
        </w:rPr>
        <w:t xml:space="preserve"> </w:t>
      </w:r>
      <w:r w:rsidR="001E03DB" w:rsidRPr="00E71F8C">
        <w:rPr>
          <w:lang w:val="ru-RU"/>
        </w:rPr>
        <w:t>биометрических процессов с государственной информационной системой «Единая система идентификации и аутентификации физических лиц с использованием биометрических персональных данных» (ГИС ЕБС</w:t>
      </w:r>
      <w:r w:rsidR="001E03DB">
        <w:rPr>
          <w:lang w:val="ru-RU"/>
        </w:rPr>
        <w:t>)</w:t>
      </w:r>
      <w:r w:rsidR="001E03DB">
        <w:rPr>
          <w:rStyle w:val="affe"/>
          <w:lang w:val="ru-RU"/>
        </w:rPr>
        <w:footnoteReference w:id="6"/>
      </w:r>
      <w:r w:rsidR="001E03DB">
        <w:rPr>
          <w:lang w:val="ru-RU"/>
        </w:rPr>
        <w:t xml:space="preserve">. </w:t>
      </w:r>
      <w:r w:rsidR="001E03DB" w:rsidRPr="00AC5BD4">
        <w:rPr>
          <w:lang w:val="ru-RU"/>
        </w:rPr>
        <w:t xml:space="preserve">Электронная почта для связи по всем вопросам </w:t>
      </w:r>
      <w:r w:rsidR="001E03DB">
        <w:rPr>
          <w:lang w:val="ru-RU"/>
        </w:rPr>
        <w:t xml:space="preserve">подключения и </w:t>
      </w:r>
      <w:r w:rsidR="001E03DB" w:rsidRPr="00AC5BD4">
        <w:rPr>
          <w:lang w:val="ru-RU"/>
        </w:rPr>
        <w:t xml:space="preserve">регламентных взаимодействий: </w:t>
      </w:r>
      <w:hyperlink r:id="rId21" w:history="1">
        <w:r w:rsidRPr="00EC7908">
          <w:rPr>
            <w:rStyle w:val="ac"/>
          </w:rPr>
          <w:t>support</w:t>
        </w:r>
        <w:r w:rsidRPr="00EC7908">
          <w:rPr>
            <w:rStyle w:val="ac"/>
            <w:lang w:val="ru-RU"/>
          </w:rPr>
          <w:t>@</w:t>
        </w:r>
        <w:proofErr w:type="spellStart"/>
        <w:r w:rsidRPr="00EC7908">
          <w:rPr>
            <w:rStyle w:val="ac"/>
          </w:rPr>
          <w:t>ebs</w:t>
        </w:r>
        <w:proofErr w:type="spellEnd"/>
        <w:r w:rsidRPr="00EC7908">
          <w:rPr>
            <w:rStyle w:val="ac"/>
            <w:lang w:val="ru-RU"/>
          </w:rPr>
          <w:t>.</w:t>
        </w:r>
        <w:proofErr w:type="spellStart"/>
        <w:r w:rsidRPr="00EC7908">
          <w:rPr>
            <w:rStyle w:val="ac"/>
          </w:rPr>
          <w:t>ru</w:t>
        </w:r>
        <w:proofErr w:type="spellEnd"/>
      </w:hyperlink>
      <w:r w:rsidR="008A3497">
        <w:rPr>
          <w:lang w:val="ru-RU"/>
        </w:rPr>
        <w:t>.</w:t>
      </w:r>
    </w:p>
    <w:p w14:paraId="1CA762CF" w14:textId="2DEF40AF" w:rsidR="00F63B0D" w:rsidRDefault="00D949FC" w:rsidP="00F63B0D">
      <w:pPr>
        <w:spacing w:line="360" w:lineRule="auto"/>
        <w:ind w:firstLine="709"/>
        <w:jc w:val="both"/>
        <w:rPr>
          <w:lang w:val="ru-RU"/>
        </w:rPr>
      </w:pPr>
      <w:r>
        <w:rPr>
          <w:noProof/>
          <w:lang w:val="ru-RU" w:eastAsia="ru-RU"/>
        </w:rPr>
        <w:t>О</w:t>
      </w:r>
      <w:r w:rsidR="00F63B0D">
        <w:rPr>
          <w:noProof/>
          <w:lang w:val="ru-RU" w:eastAsia="ru-RU"/>
        </w:rPr>
        <w:t xml:space="preserve">рганизации также необходимо выполнить </w:t>
      </w:r>
      <w:r w:rsidR="00F63B0D" w:rsidRPr="00926BFC">
        <w:rPr>
          <w:lang w:val="ru-RU"/>
        </w:rPr>
        <w:t>акцепт оферты «о заключении соглашения об оказании услуги по предоставлению информации о степени соответствия предоставленных клиентом - физическим лицом биометрических персональных данных векторам единой биометрической системы</w:t>
      </w:r>
      <w:r w:rsidR="00F63B0D" w:rsidRPr="00E14AE2">
        <w:rPr>
          <w:lang w:val="ru-RU"/>
        </w:rPr>
        <w:t xml:space="preserve"> </w:t>
      </w:r>
      <w:r w:rsidR="00F63B0D">
        <w:rPr>
          <w:lang w:val="ru-RU"/>
        </w:rPr>
        <w:t>клиента – физического лица</w:t>
      </w:r>
      <w:r w:rsidR="00F63B0D" w:rsidRPr="00926BFC">
        <w:rPr>
          <w:lang w:val="ru-RU"/>
        </w:rPr>
        <w:t>, содержащимся в Единой биометрической системе»</w:t>
      </w:r>
      <w:r w:rsidR="00F63B0D">
        <w:rPr>
          <w:rStyle w:val="affe"/>
          <w:lang w:val="ru-RU"/>
        </w:rPr>
        <w:footnoteReference w:id="7"/>
      </w:r>
      <w:r w:rsidR="00F63B0D" w:rsidRPr="00926BFC">
        <w:rPr>
          <w:lang w:val="ru-RU"/>
        </w:rPr>
        <w:t>.</w:t>
      </w:r>
      <w:r w:rsidR="00F63B0D">
        <w:rPr>
          <w:lang w:val="ru-RU"/>
        </w:rPr>
        <w:t xml:space="preserve"> Дополнительно могут применяться требования к соблюдению брендинга </w:t>
      </w:r>
      <w:r w:rsidR="004767E2">
        <w:rPr>
          <w:noProof/>
          <w:lang w:val="ru-RU" w:eastAsia="ru-RU"/>
        </w:rPr>
        <w:t xml:space="preserve">ГИС </w:t>
      </w:r>
      <w:r w:rsidR="00F63B0D">
        <w:rPr>
          <w:lang w:val="ru-RU"/>
        </w:rPr>
        <w:t>ЕБС</w:t>
      </w:r>
      <w:bookmarkStart w:id="11" w:name="_Hlk156557618"/>
      <w:r w:rsidR="00521BE5">
        <w:rPr>
          <w:lang w:val="ru-RU"/>
        </w:rPr>
        <w:t xml:space="preserve">, публикуемые по адресу </w:t>
      </w:r>
      <w:hyperlink r:id="rId22" w:history="1">
        <w:r w:rsidR="00521BE5" w:rsidRPr="00505124">
          <w:rPr>
            <w:rStyle w:val="ac"/>
          </w:rPr>
          <w:t>https</w:t>
        </w:r>
        <w:r w:rsidR="00521BE5" w:rsidRPr="008D57DB">
          <w:rPr>
            <w:rStyle w:val="ac"/>
            <w:lang w:val="ru-RU"/>
          </w:rPr>
          <w:t>://</w:t>
        </w:r>
        <w:proofErr w:type="spellStart"/>
        <w:r w:rsidR="00521BE5" w:rsidRPr="00505124">
          <w:rPr>
            <w:rStyle w:val="ac"/>
          </w:rPr>
          <w:t>ebs</w:t>
        </w:r>
        <w:proofErr w:type="spellEnd"/>
        <w:r w:rsidR="00521BE5" w:rsidRPr="008D57DB">
          <w:rPr>
            <w:rStyle w:val="ac"/>
            <w:lang w:val="ru-RU"/>
          </w:rPr>
          <w:t>.</w:t>
        </w:r>
        <w:proofErr w:type="spellStart"/>
        <w:r w:rsidR="00521BE5" w:rsidRPr="00505124">
          <w:rPr>
            <w:rStyle w:val="ac"/>
          </w:rPr>
          <w:t>ru</w:t>
        </w:r>
        <w:proofErr w:type="spellEnd"/>
        <w:r w:rsidR="00521BE5" w:rsidRPr="008D57DB">
          <w:rPr>
            <w:rStyle w:val="ac"/>
            <w:lang w:val="ru-RU"/>
          </w:rPr>
          <w:t>/</w:t>
        </w:r>
        <w:r w:rsidR="00521BE5" w:rsidRPr="00505124">
          <w:rPr>
            <w:rStyle w:val="ac"/>
          </w:rPr>
          <w:t>documents</w:t>
        </w:r>
      </w:hyperlink>
      <w:r w:rsidR="00521BE5" w:rsidRPr="008D57DB">
        <w:rPr>
          <w:lang w:val="ru-RU"/>
        </w:rPr>
        <w:t xml:space="preserve"> </w:t>
      </w:r>
      <w:r w:rsidR="00521BE5">
        <w:rPr>
          <w:lang w:val="ru-RU"/>
        </w:rPr>
        <w:t>в разделе «Маркетинг»</w:t>
      </w:r>
      <w:bookmarkEnd w:id="11"/>
      <w:r w:rsidR="00F63B0D">
        <w:rPr>
          <w:lang w:val="ru-RU"/>
        </w:rPr>
        <w:t xml:space="preserve">. </w:t>
      </w:r>
    </w:p>
    <w:p w14:paraId="3957B7BB" w14:textId="77777777" w:rsidR="00187802" w:rsidRDefault="00187802" w:rsidP="00187802">
      <w:pPr>
        <w:pStyle w:val="20"/>
        <w:spacing w:before="240"/>
        <w:ind w:left="578" w:hanging="578"/>
        <w:rPr>
          <w:color w:val="auto"/>
          <w:lang w:val="ru-RU"/>
        </w:rPr>
      </w:pPr>
      <w:bookmarkStart w:id="12" w:name="_Toc148535179"/>
      <w:bookmarkStart w:id="13" w:name="_Toc148695265"/>
      <w:bookmarkStart w:id="14" w:name="_Toc141451756"/>
      <w:bookmarkStart w:id="15" w:name="_Toc141707256"/>
      <w:bookmarkStart w:id="16" w:name="_Toc141707329"/>
      <w:bookmarkStart w:id="17" w:name="_Toc141451757"/>
      <w:bookmarkStart w:id="18" w:name="_Toc141707257"/>
      <w:bookmarkStart w:id="19" w:name="_Toc141707330"/>
      <w:bookmarkStart w:id="20" w:name="_Toc141451758"/>
      <w:bookmarkStart w:id="21" w:name="_Toc141707258"/>
      <w:bookmarkStart w:id="22" w:name="_Toc141707331"/>
      <w:bookmarkStart w:id="23" w:name="_Toc141451759"/>
      <w:bookmarkStart w:id="24" w:name="_Toc141707259"/>
      <w:bookmarkStart w:id="25" w:name="_Toc141707332"/>
      <w:bookmarkStart w:id="26" w:name="_Toc141451760"/>
      <w:bookmarkStart w:id="27" w:name="_Toc141707260"/>
      <w:bookmarkStart w:id="28" w:name="_Toc141707333"/>
      <w:bookmarkStart w:id="29" w:name="_Toc141451761"/>
      <w:bookmarkStart w:id="30" w:name="_Toc141707261"/>
      <w:bookmarkStart w:id="31" w:name="_Toc141707334"/>
      <w:bookmarkStart w:id="32" w:name="_Toc141451762"/>
      <w:bookmarkStart w:id="33" w:name="_Toc141707262"/>
      <w:bookmarkStart w:id="34" w:name="_Toc141707335"/>
      <w:bookmarkStart w:id="35" w:name="_Toc156398423"/>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color w:val="auto"/>
          <w:lang w:val="ru-RU"/>
        </w:rPr>
        <w:t>Активация сервиса биометрической идентификации</w:t>
      </w:r>
      <w:bookmarkEnd w:id="35"/>
    </w:p>
    <w:p w14:paraId="5C281794" w14:textId="25EC2F96" w:rsidR="009D3FAF" w:rsidRPr="00FD6F9A" w:rsidRDefault="00187802" w:rsidP="00FD6F9A">
      <w:pPr>
        <w:spacing w:line="360" w:lineRule="auto"/>
        <w:ind w:firstLine="709"/>
        <w:jc w:val="both"/>
        <w:rPr>
          <w:lang w:val="ru-RU"/>
        </w:rPr>
      </w:pPr>
      <w:r w:rsidRPr="00780879">
        <w:rPr>
          <w:lang w:val="ru-RU"/>
        </w:rPr>
        <w:t>Для получения доступа к сервису биометрической идентификации ИС Участника БВ необходимо выполнить следующие шаги</w:t>
      </w:r>
      <w:r w:rsidR="003B5790">
        <w:rPr>
          <w:lang w:val="ru-RU"/>
        </w:rPr>
        <w:t xml:space="preserve"> согласно п. 7.6 Регламента </w:t>
      </w:r>
      <w:r w:rsidR="003B5790" w:rsidRPr="003B5790">
        <w:rPr>
          <w:lang w:val="ru-RU"/>
        </w:rPr>
        <w:t>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w:t>
      </w:r>
      <w:r w:rsidRPr="00780879">
        <w:rPr>
          <w:lang w:val="ru-RU"/>
        </w:rPr>
        <w:t>:</w:t>
      </w:r>
    </w:p>
    <w:p w14:paraId="5A3F994D" w14:textId="0BABE2CA" w:rsidR="00187802" w:rsidRPr="00F42F65" w:rsidRDefault="00187802" w:rsidP="00AE6742">
      <w:pPr>
        <w:pStyle w:val="afff1"/>
        <w:numPr>
          <w:ilvl w:val="0"/>
          <w:numId w:val="18"/>
        </w:numPr>
        <w:snapToGrid/>
        <w:spacing w:line="360" w:lineRule="auto"/>
        <w:rPr>
          <w:szCs w:val="24"/>
        </w:rPr>
      </w:pPr>
      <w:r w:rsidRPr="00F42F65">
        <w:rPr>
          <w:szCs w:val="24"/>
        </w:rPr>
        <w:t xml:space="preserve">Подать заявку на подключение </w:t>
      </w:r>
      <w:r w:rsidRPr="00F42F65">
        <w:rPr>
          <w:szCs w:val="24"/>
          <w:lang w:val="en-US"/>
        </w:rPr>
        <w:t>IDP</w:t>
      </w:r>
      <w:r w:rsidRPr="00F42F65">
        <w:rPr>
          <w:szCs w:val="24"/>
        </w:rPr>
        <w:t xml:space="preserve"> Участника БВ к тестовому контуру ГИС ЕБС (в соответствии с п. </w:t>
      </w:r>
      <w:r w:rsidRPr="00F42F65">
        <w:rPr>
          <w:szCs w:val="24"/>
        </w:rPr>
        <w:fldChar w:fldCharType="begin"/>
      </w:r>
      <w:r w:rsidRPr="00F42F65">
        <w:rPr>
          <w:szCs w:val="24"/>
        </w:rPr>
        <w:instrText xml:space="preserve"> REF _Ref120191323 \r \h </w:instrText>
      </w:r>
      <w:r>
        <w:rPr>
          <w:szCs w:val="24"/>
        </w:rPr>
        <w:instrText xml:space="preserve"> \* MERGEFORMAT </w:instrText>
      </w:r>
      <w:r w:rsidRPr="00F42F65">
        <w:rPr>
          <w:szCs w:val="24"/>
        </w:rPr>
      </w:r>
      <w:r w:rsidRPr="00F42F65">
        <w:rPr>
          <w:szCs w:val="24"/>
        </w:rPr>
        <w:fldChar w:fldCharType="separate"/>
      </w:r>
      <w:r w:rsidRPr="00F42F65">
        <w:rPr>
          <w:szCs w:val="24"/>
        </w:rPr>
        <w:t>9.1.1</w:t>
      </w:r>
      <w:r w:rsidRPr="00F42F65">
        <w:rPr>
          <w:szCs w:val="24"/>
        </w:rPr>
        <w:fldChar w:fldCharType="end"/>
      </w:r>
      <w:r w:rsidRPr="00F42F65">
        <w:rPr>
          <w:szCs w:val="24"/>
        </w:rPr>
        <w:t xml:space="preserve"> </w:t>
      </w:r>
      <w:r w:rsidRPr="00F24747">
        <w:t>Регламент</w:t>
      </w:r>
      <w:r>
        <w:t>а</w:t>
      </w:r>
      <w:r w:rsidRPr="00F24747">
        <w:t xml:space="preserve">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w:t>
      </w:r>
      <w:r>
        <w:t xml:space="preserve"> (ГИС ЕБС)</w:t>
      </w:r>
      <w:r w:rsidR="003B5790">
        <w:t>»</w:t>
      </w:r>
      <w:r w:rsidRPr="00F42F65">
        <w:rPr>
          <w:szCs w:val="24"/>
        </w:rPr>
        <w:t xml:space="preserve"> и методическими рекомендациями ГИС ЕБС);</w:t>
      </w:r>
    </w:p>
    <w:p w14:paraId="54E8FA9C" w14:textId="2C1E6236" w:rsidR="00187802" w:rsidRDefault="00187802" w:rsidP="00AE6742">
      <w:pPr>
        <w:pStyle w:val="afff1"/>
        <w:numPr>
          <w:ilvl w:val="0"/>
          <w:numId w:val="18"/>
        </w:numPr>
        <w:snapToGrid/>
        <w:spacing w:line="360" w:lineRule="auto"/>
        <w:rPr>
          <w:szCs w:val="24"/>
        </w:rPr>
      </w:pPr>
      <w:r w:rsidRPr="00F42F65">
        <w:rPr>
          <w:szCs w:val="24"/>
        </w:rPr>
        <w:t xml:space="preserve">Подать заявку на подключение ИС к тестовому контуру ГИС ЕБС в роли </w:t>
      </w:r>
      <w:r w:rsidR="00F32FCC">
        <w:rPr>
          <w:szCs w:val="24"/>
        </w:rPr>
        <w:t>Поставщика</w:t>
      </w:r>
      <w:r w:rsidRPr="00F42F65">
        <w:rPr>
          <w:szCs w:val="24"/>
        </w:rPr>
        <w:t xml:space="preserve"> </w:t>
      </w:r>
      <w:proofErr w:type="spellStart"/>
      <w:r w:rsidRPr="00F42F65">
        <w:rPr>
          <w:szCs w:val="24"/>
        </w:rPr>
        <w:t>БДн</w:t>
      </w:r>
      <w:proofErr w:type="spellEnd"/>
      <w:r w:rsidRPr="00F42F65">
        <w:rPr>
          <w:szCs w:val="24"/>
        </w:rPr>
        <w:t xml:space="preserve"> (в соответствии с п. </w:t>
      </w:r>
      <w:r w:rsidRPr="00F42F65">
        <w:rPr>
          <w:szCs w:val="24"/>
        </w:rPr>
        <w:fldChar w:fldCharType="begin"/>
      </w:r>
      <w:r w:rsidRPr="00F42F65">
        <w:rPr>
          <w:szCs w:val="24"/>
        </w:rPr>
        <w:instrText xml:space="preserve"> REF _Ref120191337 \r \h </w:instrText>
      </w:r>
      <w:r>
        <w:rPr>
          <w:szCs w:val="24"/>
        </w:rPr>
        <w:instrText xml:space="preserve"> \* MERGEFORMAT </w:instrText>
      </w:r>
      <w:r w:rsidRPr="00F42F65">
        <w:rPr>
          <w:szCs w:val="24"/>
        </w:rPr>
      </w:r>
      <w:r w:rsidRPr="00F42F65">
        <w:rPr>
          <w:szCs w:val="24"/>
        </w:rPr>
        <w:fldChar w:fldCharType="separate"/>
      </w:r>
      <w:r w:rsidRPr="00F42F65">
        <w:rPr>
          <w:szCs w:val="24"/>
        </w:rPr>
        <w:t>9.1.3</w:t>
      </w:r>
      <w:r w:rsidRPr="00F42F65">
        <w:rPr>
          <w:szCs w:val="24"/>
        </w:rPr>
        <w:fldChar w:fldCharType="end"/>
      </w:r>
      <w:r w:rsidRPr="00F42F65">
        <w:rPr>
          <w:szCs w:val="24"/>
        </w:rPr>
        <w:t xml:space="preserve"> </w:t>
      </w:r>
      <w:r w:rsidRPr="00F24747">
        <w:t>Регламент</w:t>
      </w:r>
      <w:r>
        <w:t>а</w:t>
      </w:r>
      <w:r w:rsidRPr="00F24747">
        <w:t xml:space="preserve"> Государственной </w:t>
      </w:r>
      <w:r w:rsidRPr="00F24747">
        <w:lastRenderedPageBreak/>
        <w:t>информационной системы «Единая система идентификации и аутентификации физических лиц с использованием биометрических персональных данных</w:t>
      </w:r>
      <w:r>
        <w:t xml:space="preserve"> (ГИС ЕБС)</w:t>
      </w:r>
      <w:r w:rsidR="00AF4FEA">
        <w:t>»</w:t>
      </w:r>
      <w:r w:rsidRPr="00F42F65">
        <w:rPr>
          <w:szCs w:val="24"/>
        </w:rPr>
        <w:t xml:space="preserve"> и методическими рекомендациями ГИС ЕБС);</w:t>
      </w:r>
    </w:p>
    <w:p w14:paraId="08E31222" w14:textId="77777777" w:rsidR="00187802" w:rsidRPr="00F42F65" w:rsidRDefault="00187802" w:rsidP="00AE6742">
      <w:pPr>
        <w:pStyle w:val="afff1"/>
        <w:numPr>
          <w:ilvl w:val="0"/>
          <w:numId w:val="18"/>
        </w:numPr>
        <w:snapToGrid/>
        <w:spacing w:line="360" w:lineRule="auto"/>
        <w:rPr>
          <w:szCs w:val="24"/>
        </w:rPr>
      </w:pPr>
      <w:r w:rsidRPr="00F42F65">
        <w:rPr>
          <w:szCs w:val="24"/>
        </w:rPr>
        <w:t>Заключить соглашение с Оператором ГИС ЕБС</w:t>
      </w:r>
      <w:r w:rsidRPr="00F42F65">
        <w:rPr>
          <w:szCs w:val="24"/>
          <w:vertAlign w:val="superscript"/>
        </w:rPr>
        <w:footnoteReference w:id="8"/>
      </w:r>
      <w:r>
        <w:rPr>
          <w:szCs w:val="24"/>
        </w:rPr>
        <w:t>, предоставив информацию и документы, подтверждающие соответствие Участника БВ требованиям статьи 10 Закона № 572-ФЗ</w:t>
      </w:r>
      <w:r w:rsidRPr="00F42F65">
        <w:rPr>
          <w:szCs w:val="24"/>
        </w:rPr>
        <w:t>;</w:t>
      </w:r>
    </w:p>
    <w:p w14:paraId="0A3B6591" w14:textId="41B68164" w:rsidR="00187802" w:rsidRPr="00881349" w:rsidRDefault="00187802" w:rsidP="00AE6742">
      <w:pPr>
        <w:pStyle w:val="afff1"/>
        <w:numPr>
          <w:ilvl w:val="0"/>
          <w:numId w:val="18"/>
        </w:numPr>
        <w:snapToGrid/>
        <w:spacing w:line="360" w:lineRule="auto"/>
        <w:rPr>
          <w:szCs w:val="24"/>
        </w:rPr>
      </w:pPr>
      <w:r>
        <w:rPr>
          <w:szCs w:val="24"/>
        </w:rPr>
        <w:t>Организовать защищенный канал в соответствии с разделом</w:t>
      </w:r>
      <w:r w:rsidRPr="00881349">
        <w:rPr>
          <w:szCs w:val="24"/>
        </w:rPr>
        <w:t xml:space="preserve"> </w:t>
      </w:r>
      <w:r>
        <w:rPr>
          <w:szCs w:val="24"/>
        </w:rPr>
        <w:fldChar w:fldCharType="begin"/>
      </w:r>
      <w:r>
        <w:rPr>
          <w:szCs w:val="24"/>
        </w:rPr>
        <w:instrText xml:space="preserve"> REF _Ref119411412 \r \h </w:instrText>
      </w:r>
      <w:r>
        <w:rPr>
          <w:szCs w:val="24"/>
        </w:rPr>
      </w:r>
      <w:r>
        <w:rPr>
          <w:szCs w:val="24"/>
        </w:rPr>
        <w:fldChar w:fldCharType="separate"/>
      </w:r>
      <w:r>
        <w:rPr>
          <w:szCs w:val="24"/>
        </w:rPr>
        <w:t>12.1.1</w:t>
      </w:r>
      <w:r>
        <w:rPr>
          <w:szCs w:val="24"/>
        </w:rPr>
        <w:fldChar w:fldCharType="end"/>
      </w:r>
      <w:r w:rsidRPr="00881349">
        <w:rPr>
          <w:szCs w:val="24"/>
        </w:rPr>
        <w:t xml:space="preserve"> </w:t>
      </w:r>
      <w:r w:rsidRPr="00F24747">
        <w:t>Регламент</w:t>
      </w:r>
      <w:r>
        <w:t>а</w:t>
      </w:r>
      <w:r w:rsidRPr="00F24747">
        <w:t xml:space="preserve">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w:t>
      </w:r>
      <w:r>
        <w:t xml:space="preserve"> (ГИС ЕБС)</w:t>
      </w:r>
      <w:r w:rsidR="00AF4FEA">
        <w:t>»</w:t>
      </w:r>
      <w:r w:rsidRPr="00881349">
        <w:rPr>
          <w:szCs w:val="24"/>
        </w:rPr>
        <w:t>;</w:t>
      </w:r>
    </w:p>
    <w:p w14:paraId="23B41C88" w14:textId="456654F6" w:rsidR="00187802" w:rsidRPr="00881349" w:rsidRDefault="00187802" w:rsidP="00AE6742">
      <w:pPr>
        <w:pStyle w:val="afff1"/>
        <w:numPr>
          <w:ilvl w:val="0"/>
          <w:numId w:val="18"/>
        </w:numPr>
        <w:snapToGrid/>
        <w:spacing w:line="360" w:lineRule="auto"/>
        <w:rPr>
          <w:szCs w:val="24"/>
        </w:rPr>
      </w:pPr>
      <w:r w:rsidRPr="00881349">
        <w:rPr>
          <w:szCs w:val="24"/>
        </w:rPr>
        <w:t xml:space="preserve">Подать заявку на подключение </w:t>
      </w:r>
      <w:r w:rsidRPr="00881349">
        <w:rPr>
          <w:szCs w:val="24"/>
          <w:lang w:val="en-US"/>
        </w:rPr>
        <w:t>IDP</w:t>
      </w:r>
      <w:r w:rsidRPr="00881349">
        <w:rPr>
          <w:szCs w:val="24"/>
        </w:rPr>
        <w:t xml:space="preserve"> Участника БВ к продуктивному контуру ГИС ЕБС (в соответствии с п. </w:t>
      </w:r>
      <w:r w:rsidRPr="0090104F">
        <w:rPr>
          <w:szCs w:val="24"/>
        </w:rPr>
        <w:fldChar w:fldCharType="begin"/>
      </w:r>
      <w:r w:rsidRPr="00881349">
        <w:rPr>
          <w:szCs w:val="24"/>
        </w:rPr>
        <w:instrText xml:space="preserve"> REF _Ref111126922 \r \h  \* MERGEFORMAT </w:instrText>
      </w:r>
      <w:r w:rsidRPr="0090104F">
        <w:rPr>
          <w:szCs w:val="24"/>
        </w:rPr>
      </w:r>
      <w:r w:rsidRPr="0090104F">
        <w:rPr>
          <w:szCs w:val="24"/>
        </w:rPr>
        <w:fldChar w:fldCharType="separate"/>
      </w:r>
      <w:r w:rsidRPr="00881349">
        <w:rPr>
          <w:szCs w:val="24"/>
        </w:rPr>
        <w:t>9.2.1</w:t>
      </w:r>
      <w:r w:rsidRPr="0090104F">
        <w:rPr>
          <w:szCs w:val="24"/>
        </w:rPr>
        <w:fldChar w:fldCharType="end"/>
      </w:r>
      <w:r w:rsidRPr="00881349">
        <w:rPr>
          <w:szCs w:val="24"/>
        </w:rPr>
        <w:t xml:space="preserve"> </w:t>
      </w:r>
      <w:r w:rsidRPr="00F24747">
        <w:t>Регламент</w:t>
      </w:r>
      <w:r>
        <w:t>а</w:t>
      </w:r>
      <w:r w:rsidRPr="00F24747">
        <w:t xml:space="preserve">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w:t>
      </w:r>
      <w:r>
        <w:t xml:space="preserve"> (ГИС ЕБС)</w:t>
      </w:r>
      <w:r w:rsidR="00AF4FEA">
        <w:t>»</w:t>
      </w:r>
      <w:r w:rsidRPr="00F42F65">
        <w:rPr>
          <w:szCs w:val="24"/>
        </w:rPr>
        <w:t xml:space="preserve"> и методическими рекомендациями </w:t>
      </w:r>
      <w:r w:rsidR="0074758D">
        <w:rPr>
          <w:szCs w:val="24"/>
        </w:rPr>
        <w:t xml:space="preserve">по работе с </w:t>
      </w:r>
      <w:r w:rsidRPr="00F42F65">
        <w:rPr>
          <w:szCs w:val="24"/>
        </w:rPr>
        <w:t>ЕБС</w:t>
      </w:r>
      <w:r w:rsidR="0074758D">
        <w:rPr>
          <w:rStyle w:val="affe"/>
          <w:szCs w:val="24"/>
        </w:rPr>
        <w:footnoteReference w:id="9"/>
      </w:r>
      <w:r w:rsidRPr="00881349">
        <w:rPr>
          <w:szCs w:val="24"/>
        </w:rPr>
        <w:t>);</w:t>
      </w:r>
    </w:p>
    <w:p w14:paraId="05DA1B0B" w14:textId="1D725B7C" w:rsidR="00C34CE9" w:rsidRPr="00390FFA" w:rsidRDefault="00187802">
      <w:pPr>
        <w:pStyle w:val="afff1"/>
        <w:numPr>
          <w:ilvl w:val="0"/>
          <w:numId w:val="18"/>
        </w:numPr>
        <w:snapToGrid/>
        <w:spacing w:line="360" w:lineRule="auto"/>
        <w:rPr>
          <w:szCs w:val="24"/>
        </w:rPr>
      </w:pPr>
      <w:r w:rsidRPr="00390FFA">
        <w:t xml:space="preserve">Подать заявку на подключение ИС к продуктивному контуру ГИС ЕБС в роли </w:t>
      </w:r>
      <w:r w:rsidR="00F32FCC" w:rsidRPr="00390FFA">
        <w:t>Поставщика</w:t>
      </w:r>
      <w:r w:rsidRPr="00390FFA">
        <w:t xml:space="preserve"> </w:t>
      </w:r>
      <w:proofErr w:type="spellStart"/>
      <w:r w:rsidRPr="00390FFA">
        <w:t>БДн</w:t>
      </w:r>
      <w:proofErr w:type="spellEnd"/>
      <w:r w:rsidRPr="00390FFA">
        <w:t xml:space="preserve"> (в соответствии с п. </w:t>
      </w:r>
      <w:r w:rsidRPr="008D57DB">
        <w:fldChar w:fldCharType="begin"/>
      </w:r>
      <w:r w:rsidRPr="00390FFA">
        <w:instrText xml:space="preserve"> REF _Ref120191429 \r \h </w:instrText>
      </w:r>
      <w:r w:rsidRPr="008D57DB">
        <w:fldChar w:fldCharType="separate"/>
      </w:r>
      <w:r w:rsidRPr="00390FFA">
        <w:t>9.2.3</w:t>
      </w:r>
      <w:r w:rsidRPr="008D57DB">
        <w:fldChar w:fldCharType="end"/>
      </w:r>
      <w:r w:rsidRPr="00390FFA">
        <w:t xml:space="preserve"> и п. 12 </w:t>
      </w:r>
      <w:r w:rsidRPr="00F24747">
        <w:t>Регламент</w:t>
      </w:r>
      <w:r>
        <w:t>а</w:t>
      </w:r>
      <w:r w:rsidRPr="00F24747">
        <w:t xml:space="preserve">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w:t>
      </w:r>
      <w:r>
        <w:t xml:space="preserve"> (ГИС ЕБС)</w:t>
      </w:r>
      <w:r w:rsidR="00DE7BF9">
        <w:t>»</w:t>
      </w:r>
      <w:r w:rsidRPr="00390FFA">
        <w:t xml:space="preserve">). </w:t>
      </w:r>
      <w:r w:rsidRPr="004D2BBD">
        <w:t xml:space="preserve">Для корректной работы в продуктивных контурах ЕСИА, СМЭВ, </w:t>
      </w:r>
      <w:r>
        <w:t>ГИС ЕБС</w:t>
      </w:r>
      <w:r w:rsidRPr="004D2BBD">
        <w:t>, необходимо выполнить организацию защищенного канала.</w:t>
      </w:r>
    </w:p>
    <w:p w14:paraId="46B95352" w14:textId="0CE0D4B8" w:rsidR="00187802" w:rsidRPr="008A06F3" w:rsidRDefault="00187802" w:rsidP="00CE2371">
      <w:pPr>
        <w:pStyle w:val="20"/>
        <w:spacing w:before="240"/>
        <w:ind w:left="578" w:hanging="578"/>
        <w:rPr>
          <w:color w:val="auto"/>
          <w:lang w:val="ru-RU"/>
        </w:rPr>
      </w:pPr>
      <w:bookmarkStart w:id="36" w:name="_Toc107845825"/>
      <w:bookmarkStart w:id="37" w:name="_Toc101961382"/>
      <w:bookmarkStart w:id="38" w:name="_Toc156398424"/>
      <w:r>
        <w:rPr>
          <w:color w:val="auto"/>
          <w:lang w:val="ru-RU"/>
        </w:rPr>
        <w:t>Организация защищенного канала связи</w:t>
      </w:r>
      <w:bookmarkEnd w:id="36"/>
      <w:bookmarkEnd w:id="37"/>
      <w:bookmarkEnd w:id="38"/>
    </w:p>
    <w:p w14:paraId="14D62880" w14:textId="25DFF592" w:rsidR="00FE789A" w:rsidRDefault="00FE789A" w:rsidP="00187802">
      <w:pPr>
        <w:pStyle w:val="affff5"/>
      </w:pPr>
      <w:r>
        <w:t>П</w:t>
      </w:r>
      <w:r w:rsidRPr="00970E83">
        <w:t xml:space="preserve">ри работе с персональными данными </w:t>
      </w:r>
      <w:r>
        <w:t>должны выполняться т</w:t>
      </w:r>
      <w:r w:rsidRPr="00970E83">
        <w:t>ребования к защите информации</w:t>
      </w:r>
      <w:r>
        <w:t>,</w:t>
      </w:r>
      <w:r w:rsidRPr="00970E83">
        <w:t xml:space="preserve"> установлен</w:t>
      </w:r>
      <w:r>
        <w:t>ные</w:t>
      </w:r>
      <w:r w:rsidRPr="00970E83">
        <w:t xml:space="preserve"> Указанием </w:t>
      </w:r>
      <w:r>
        <w:t xml:space="preserve">Банка России от </w:t>
      </w:r>
      <w:r w:rsidR="00CC1E95">
        <w:t>25</w:t>
      </w:r>
      <w:r>
        <w:t>.</w:t>
      </w:r>
      <w:r w:rsidR="00CC1E95">
        <w:t>09</w:t>
      </w:r>
      <w:r>
        <w:t>.202</w:t>
      </w:r>
      <w:r w:rsidR="00CC1E95">
        <w:t>3</w:t>
      </w:r>
      <w:r>
        <w:t xml:space="preserve"> №6</w:t>
      </w:r>
      <w:r w:rsidR="00CC1E95">
        <w:t>541</w:t>
      </w:r>
      <w:r>
        <w:t>-У</w:t>
      </w:r>
      <w:r w:rsidRPr="00970E83">
        <w:t>,</w:t>
      </w:r>
      <w:r>
        <w:t xml:space="preserve"> Ф</w:t>
      </w:r>
      <w:r w:rsidRPr="00543DCF">
        <w:t>едеральны</w:t>
      </w:r>
      <w:r>
        <w:t>м</w:t>
      </w:r>
      <w:r w:rsidRPr="00543DCF">
        <w:t xml:space="preserve"> закон</w:t>
      </w:r>
      <w:r>
        <w:t>ом</w:t>
      </w:r>
      <w:r w:rsidRPr="00543DCF">
        <w:t xml:space="preserve"> от 29.12.2022 </w:t>
      </w:r>
      <w:r>
        <w:t>№</w:t>
      </w:r>
      <w:r w:rsidRPr="00543DCF">
        <w:t>572-ФЗ</w:t>
      </w:r>
      <w:r>
        <w:t>,</w:t>
      </w:r>
      <w:r w:rsidRPr="00970E83">
        <w:t xml:space="preserve"> Федеральным законом</w:t>
      </w:r>
      <w:r>
        <w:t xml:space="preserve"> </w:t>
      </w:r>
      <w:r w:rsidRPr="00970E83">
        <w:t>от 27</w:t>
      </w:r>
      <w:r>
        <w:t>.07</w:t>
      </w:r>
      <w:r w:rsidR="00640BAA">
        <w:t>.</w:t>
      </w:r>
      <w:r w:rsidRPr="00970E83">
        <w:t>2006 №152-ФЗ и действующими нормативными (правовыми) актами ФСБ России</w:t>
      </w:r>
      <w:r>
        <w:t xml:space="preserve">, </w:t>
      </w:r>
      <w:r w:rsidRPr="00970E83">
        <w:t>ФСТЭК России</w:t>
      </w:r>
      <w:r>
        <w:t xml:space="preserve"> и Банка России</w:t>
      </w:r>
      <w:r w:rsidRPr="00970E83">
        <w:t>.</w:t>
      </w:r>
    </w:p>
    <w:p w14:paraId="4EBE5844" w14:textId="37A01F1B" w:rsidR="00187802" w:rsidRDefault="00187802" w:rsidP="00187802">
      <w:pPr>
        <w:pStyle w:val="affff5"/>
      </w:pPr>
      <w:r w:rsidRPr="00881349">
        <w:lastRenderedPageBreak/>
        <w:t>Информационное взаимодействие ИС Участников БВ с ГИС ЕБС должно осуществляться по защищенному каналу связи с применением средств криптографической защиты информации</w:t>
      </w:r>
      <w:r w:rsidR="00F473E5">
        <w:t>, сертифицированных ФСБ России</w:t>
      </w:r>
      <w:r w:rsidRPr="00881349">
        <w:t>.</w:t>
      </w:r>
    </w:p>
    <w:p w14:paraId="774CFC9F" w14:textId="1BDCA69A" w:rsidR="00187802" w:rsidRDefault="00187802" w:rsidP="00187802">
      <w:pPr>
        <w:pStyle w:val="aff"/>
        <w:spacing w:before="0" w:beforeAutospacing="0" w:after="0" w:afterAutospacing="0" w:line="360" w:lineRule="auto"/>
        <w:ind w:firstLine="851"/>
        <w:jc w:val="both"/>
      </w:pPr>
      <w:bookmarkStart w:id="39" w:name="_Toc115965716"/>
      <w:r w:rsidRPr="00881349">
        <w:t xml:space="preserve">В процессе обработки </w:t>
      </w:r>
      <w:proofErr w:type="spellStart"/>
      <w:r w:rsidRPr="00881349">
        <w:t>БДн</w:t>
      </w:r>
      <w:proofErr w:type="spellEnd"/>
      <w:r w:rsidRPr="00881349">
        <w:t>, их проверк</w:t>
      </w:r>
      <w:r>
        <w:t>и</w:t>
      </w:r>
      <w:r w:rsidRPr="00881349">
        <w:t xml:space="preserve"> и передачи сведений</w:t>
      </w:r>
      <w:r>
        <w:t>/</w:t>
      </w:r>
      <w:r w:rsidRPr="00881349">
        <w:t xml:space="preserve">информации о степени их соответствия предоставленным </w:t>
      </w:r>
      <w:proofErr w:type="spellStart"/>
      <w:r w:rsidRPr="00881349">
        <w:t>БДн</w:t>
      </w:r>
      <w:proofErr w:type="spellEnd"/>
      <w:r w:rsidRPr="00881349">
        <w:t xml:space="preserve"> физического лица между ИС Участников БВ и ГИС ЕБС должны быть обеспечены целостность и достоверность такой информации с применением средств ЭП соответствующего класса </w:t>
      </w:r>
      <w:bookmarkStart w:id="40" w:name="_Hlk122966001"/>
      <w:r>
        <w:t>(</w:t>
      </w:r>
      <w:bookmarkStart w:id="41" w:name="_Hlk152927125"/>
      <w:r w:rsidR="00017E79">
        <w:t xml:space="preserve">определенных в соответствии с Приказом </w:t>
      </w:r>
      <w:proofErr w:type="spellStart"/>
      <w:r w:rsidR="00017E79">
        <w:t>Минцифры</w:t>
      </w:r>
      <w:proofErr w:type="spellEnd"/>
      <w:r w:rsidR="00017E79">
        <w:t xml:space="preserve"> </w:t>
      </w:r>
      <w:r w:rsidR="00017E79" w:rsidRPr="00CA318E">
        <w:t>от 25.05.2021 № 494</w:t>
      </w:r>
      <w:r w:rsidR="00017E79">
        <w:t xml:space="preserve"> и другими действующими Приказами </w:t>
      </w:r>
      <w:proofErr w:type="spellStart"/>
      <w:r w:rsidR="00017E79">
        <w:t>Минцифры</w:t>
      </w:r>
      <w:proofErr w:type="spellEnd"/>
      <w:r w:rsidR="00017E79">
        <w:t xml:space="preserve"> России</w:t>
      </w:r>
      <w:bookmarkEnd w:id="41"/>
      <w:r w:rsidR="00017E79" w:rsidDel="00017E79">
        <w:t xml:space="preserve"> </w:t>
      </w:r>
      <w:r>
        <w:t>)</w:t>
      </w:r>
      <w:bookmarkEnd w:id="40"/>
      <w:r w:rsidRPr="00881349">
        <w:t>, совместимы</w:t>
      </w:r>
      <w:r>
        <w:t>х</w:t>
      </w:r>
      <w:r w:rsidRPr="00881349">
        <w:t xml:space="preserve"> с ПАКМ «КриптоПро HSM».</w:t>
      </w:r>
      <w:bookmarkStart w:id="42" w:name="_Toc115965717"/>
      <w:bookmarkEnd w:id="39"/>
      <w:bookmarkEnd w:id="42"/>
      <w:r w:rsidR="00527409">
        <w:t xml:space="preserve"> </w:t>
      </w:r>
      <w:r w:rsidRPr="00881349">
        <w:t>Реализация в ИС Участников БВ мер защиты информации осуществляется Участниками БВ самостоятельно или с привлечением организаций-лицензиатов по соответствующим видам работ.</w:t>
      </w:r>
      <w:r w:rsidR="00DC1FF5">
        <w:t xml:space="preserve"> </w:t>
      </w:r>
      <w:r w:rsidR="00DC1FF5" w:rsidRPr="00970E83">
        <w:t xml:space="preserve">Для обеспечения целостности передаваемых биометрических персональных данных </w:t>
      </w:r>
      <w:r w:rsidR="00DC1FF5">
        <w:t>организациям</w:t>
      </w:r>
      <w:r w:rsidR="00DC1FF5" w:rsidRPr="00970E83">
        <w:t xml:space="preserve"> необходимо получить квалифицированный сертификат ключа проверки электронной подписи класса К</w:t>
      </w:r>
      <w:r w:rsidR="00DC1FF5">
        <w:t>С3</w:t>
      </w:r>
      <w:r w:rsidR="00017E79">
        <w:t xml:space="preserve"> (в соответствии с Моделью угроз и нарушителя безопасности информации ГИС ЕБС 2023 года и Приказом ФСБ России от 10.07.2014 №378)</w:t>
      </w:r>
      <w:r w:rsidR="00DC1FF5">
        <w:t>.</w:t>
      </w:r>
    </w:p>
    <w:p w14:paraId="44D809BE" w14:textId="2EFA8E93" w:rsidR="008502C2" w:rsidRDefault="008502C2" w:rsidP="00187802">
      <w:pPr>
        <w:pStyle w:val="aff"/>
        <w:spacing w:before="0" w:beforeAutospacing="0" w:after="0" w:afterAutospacing="0" w:line="360" w:lineRule="auto"/>
        <w:ind w:firstLine="851"/>
        <w:jc w:val="both"/>
      </w:pPr>
      <w:r>
        <w:t xml:space="preserve">Для обеспечения конфиденциальности передаваемой информации при взаимодействии с клиентом рекомендуется применять СКЗИ класса не ниже КС1 на стороне клиента и не ниже КС3 на стороне организации (в соответствии с Приказами </w:t>
      </w:r>
      <w:proofErr w:type="spellStart"/>
      <w:r>
        <w:t>Минцифры</w:t>
      </w:r>
      <w:proofErr w:type="spellEnd"/>
      <w:r>
        <w:t xml:space="preserve"> от 01.01.2021 №902, от 25.05.2021</w:t>
      </w:r>
      <w:r w:rsidRPr="00052B6B">
        <w:t xml:space="preserve"> № 494</w:t>
      </w:r>
      <w:r>
        <w:t>, и соответствующими мерами защиты, определенными в приложении к приказу ФСБ России № 378). Взаимодействие с целью передачи биометрических персональных данных осуществляется по защищенной сети передачи данных со СМЭВ/ЕСИА/ГИС ЕБС, с применением безопасного протокола SSL/TLS для доступа в сеть «Интернет», виртуальных частных сетей (VPN), криптографических алгоритмов (шифрование) для каналов связи, с использованием СКЗИ, сертифицированных ФСБ, и других способов организации защищенных соединений.</w:t>
      </w:r>
    </w:p>
    <w:p w14:paraId="350A6858" w14:textId="337150C5" w:rsidR="00DC1FF5" w:rsidRPr="00970E83" w:rsidRDefault="00DC1FF5" w:rsidP="00DC1FF5">
      <w:pPr>
        <w:pStyle w:val="affff5"/>
      </w:pPr>
      <w:r w:rsidRPr="00970E83">
        <w:t xml:space="preserve">Особое внимание стоит обратить на возможные пути реализации </w:t>
      </w:r>
      <w:r>
        <w:t>организациями</w:t>
      </w:r>
      <w:r w:rsidRPr="00970E83">
        <w:t xml:space="preserve"> требований </w:t>
      </w:r>
      <w:r w:rsidR="008502C2">
        <w:t xml:space="preserve">по электронной цифровой </w:t>
      </w:r>
      <w:proofErr w:type="gramStart"/>
      <w:r w:rsidR="008502C2">
        <w:t>подписи</w:t>
      </w:r>
      <w:r w:rsidR="008502C2" w:rsidRPr="00970E83" w:rsidDel="008502C2">
        <w:t xml:space="preserve"> </w:t>
      </w:r>
      <w:r w:rsidRPr="00970E83">
        <w:t>:</w:t>
      </w:r>
      <w:proofErr w:type="gramEnd"/>
    </w:p>
    <w:p w14:paraId="6B51CF2F" w14:textId="201C92AE" w:rsidR="00DC1FF5" w:rsidRDefault="00DC1FF5" w:rsidP="00DC1FF5">
      <w:pPr>
        <w:pStyle w:val="afff9"/>
        <w:numPr>
          <w:ilvl w:val="0"/>
          <w:numId w:val="24"/>
        </w:numPr>
        <w:spacing w:before="0" w:after="0"/>
        <w:ind w:left="1417" w:hanging="357"/>
        <w:contextualSpacing w:val="0"/>
      </w:pPr>
      <w:r w:rsidRPr="00970E83">
        <w:t xml:space="preserve">Самостоятельное проектирование и внедрение HSM и системного программного обеспечения (СПО) для подписи </w:t>
      </w:r>
      <w:r>
        <w:t>организациями</w:t>
      </w:r>
      <w:r w:rsidRPr="00970E83">
        <w:t xml:space="preserve">. Этот вариант предполагает, что </w:t>
      </w:r>
      <w:r>
        <w:t>организация</w:t>
      </w:r>
      <w:r w:rsidRPr="00970E83">
        <w:t xml:space="preserve"> самостоятельно разработает необходимое решение </w:t>
      </w:r>
      <w:r>
        <w:t xml:space="preserve">в соответствии с требованиями ФСБ России (или </w:t>
      </w:r>
      <w:r w:rsidRPr="00970E83">
        <w:t xml:space="preserve">на основании Указания Банка России от </w:t>
      </w:r>
      <w:r w:rsidR="00BB0E4B">
        <w:t>25</w:t>
      </w:r>
      <w:r w:rsidRPr="00970E83">
        <w:t>.</w:t>
      </w:r>
      <w:r w:rsidR="00BB0E4B">
        <w:t>09</w:t>
      </w:r>
      <w:r w:rsidRPr="00970E83">
        <w:t>.20</w:t>
      </w:r>
      <w:r>
        <w:t>2</w:t>
      </w:r>
      <w:r w:rsidR="00BB0E4B">
        <w:t>3</w:t>
      </w:r>
      <w:r w:rsidRPr="00970E83">
        <w:t xml:space="preserve"> № </w:t>
      </w:r>
      <w:r>
        <w:t>6</w:t>
      </w:r>
      <w:r w:rsidR="00BB0E4B">
        <w:t>541</w:t>
      </w:r>
      <w:r>
        <w:t>-У – для банков</w:t>
      </w:r>
      <w:r w:rsidR="002908B6">
        <w:t xml:space="preserve">, а </w:t>
      </w:r>
      <w:r w:rsidR="002908B6">
        <w:lastRenderedPageBreak/>
        <w:t>также в соответствии с</w:t>
      </w:r>
      <w:r w:rsidR="002908B6" w:rsidRPr="00970E83">
        <w:t xml:space="preserve"> </w:t>
      </w:r>
      <w:r w:rsidR="002908B6">
        <w:t xml:space="preserve">применимыми Приказами </w:t>
      </w:r>
      <w:proofErr w:type="spellStart"/>
      <w:r w:rsidR="002908B6">
        <w:t>Минцифры</w:t>
      </w:r>
      <w:proofErr w:type="spellEnd"/>
      <w:r w:rsidR="002908B6">
        <w:t>, в том числе Приказом от 25.05.2021</w:t>
      </w:r>
      <w:r w:rsidR="002908B6" w:rsidRPr="00052B6B">
        <w:t xml:space="preserve"> № 494</w:t>
      </w:r>
      <w:r>
        <w:t>)</w:t>
      </w:r>
      <w:r w:rsidRPr="00970E83">
        <w:t>, обеспечит его встраивание и самостоятельную сертификацию.</w:t>
      </w:r>
    </w:p>
    <w:p w14:paraId="3C8636C9" w14:textId="77777777" w:rsidR="00DC1FF5" w:rsidRPr="00970E83" w:rsidRDefault="00DC1FF5" w:rsidP="00DC1FF5">
      <w:pPr>
        <w:pStyle w:val="afff9"/>
        <w:numPr>
          <w:ilvl w:val="0"/>
          <w:numId w:val="24"/>
        </w:numPr>
        <w:spacing w:before="0" w:after="0"/>
        <w:ind w:left="1417" w:hanging="357"/>
        <w:contextualSpacing w:val="0"/>
      </w:pPr>
      <w:r w:rsidRPr="00970E83">
        <w:t>Использование типового решения по информационной безопасности</w:t>
      </w:r>
      <w:r w:rsidRPr="00970E83">
        <w:rPr>
          <w:rStyle w:val="affe"/>
          <w:rFonts w:eastAsiaTheme="majorEastAsia"/>
        </w:rPr>
        <w:footnoteReference w:id="10"/>
      </w:r>
      <w:r w:rsidRPr="00970E83">
        <w:t xml:space="preserve">. Данный вариант предполагает внедрение типового программно-аппаратного комплекса по обеспечению информационной безопасности, в состав которого входят необходимые компоненты, включая СПО и HSM с проведенными тематическими исследованиями и положительным заключением ФСБ России о </w:t>
      </w:r>
      <w:r>
        <w:t>корректности встраивания СКЗИ и о соответствии системному проекту</w:t>
      </w:r>
      <w:r w:rsidRPr="00970E83">
        <w:t>.</w:t>
      </w:r>
    </w:p>
    <w:p w14:paraId="5F844A62" w14:textId="77777777" w:rsidR="00187802" w:rsidRPr="00881349" w:rsidRDefault="00187802" w:rsidP="00187802">
      <w:pPr>
        <w:pStyle w:val="affff5"/>
      </w:pPr>
      <w:r w:rsidRPr="00881349">
        <w:t>Для организации защищенного канала связи между ИС Участников БВ и ГИС ЕБС необходимо:</w:t>
      </w:r>
    </w:p>
    <w:p w14:paraId="71267DB8" w14:textId="0333DC4E" w:rsidR="00187802" w:rsidRPr="00780879" w:rsidRDefault="00187802" w:rsidP="00AE6742">
      <w:pPr>
        <w:pStyle w:val="aff6"/>
        <w:numPr>
          <w:ilvl w:val="0"/>
          <w:numId w:val="20"/>
        </w:numPr>
        <w:tabs>
          <w:tab w:val="left" w:pos="1134"/>
        </w:tabs>
        <w:spacing w:line="360" w:lineRule="auto"/>
        <w:ind w:left="0" w:firstLine="851"/>
        <w:jc w:val="both"/>
        <w:rPr>
          <w:lang w:val="ru-RU"/>
        </w:rPr>
      </w:pPr>
      <w:r w:rsidRPr="00780879">
        <w:rPr>
          <w:lang w:val="ru-RU"/>
        </w:rPr>
        <w:t>Обеспечить защиту канала связи с использованием СКЗИ производителей АО «</w:t>
      </w:r>
      <w:proofErr w:type="spellStart"/>
      <w:r w:rsidRPr="00780879">
        <w:rPr>
          <w:lang w:val="ru-RU"/>
        </w:rPr>
        <w:t>Инфотекс</w:t>
      </w:r>
      <w:proofErr w:type="spellEnd"/>
      <w:r w:rsidRPr="00780879">
        <w:rPr>
          <w:lang w:val="ru-RU"/>
        </w:rPr>
        <w:t>» и (или) ООО «Код безопасности» класса не ниже КС3, принадлежащих Участнику БВ на праве собственности или на ином законном основании, или использовать СКЗИ класса КС3, применяемое оператором ИС Участников БВ для информационного взаимодействия со СМЭВ и (или) ЕСИА в соответствии с документом «Требования к сети передачи данных участников информационного взаимодействия»</w:t>
      </w:r>
      <w:r w:rsidRPr="00881349">
        <w:rPr>
          <w:rStyle w:val="affe"/>
        </w:rPr>
        <w:footnoteReference w:id="11"/>
      </w:r>
      <w:r w:rsidR="00527409">
        <w:rPr>
          <w:lang w:val="ru-RU"/>
        </w:rPr>
        <w:t xml:space="preserve"> </w:t>
      </w:r>
      <w:r w:rsidRPr="00780879">
        <w:rPr>
          <w:lang w:val="ru-RU"/>
        </w:rPr>
        <w:t>(</w:t>
      </w:r>
      <w:r w:rsidR="00527409">
        <w:rPr>
          <w:lang w:val="ru-RU"/>
        </w:rPr>
        <w:t>в</w:t>
      </w:r>
      <w:r w:rsidRPr="00780879">
        <w:rPr>
          <w:lang w:val="ru-RU"/>
        </w:rPr>
        <w:t xml:space="preserve"> целях обеспечения совместимости средств СКЗИ, применяемых </w:t>
      </w:r>
      <w:r w:rsidR="000E55B7">
        <w:rPr>
          <w:lang w:val="ru-RU"/>
        </w:rPr>
        <w:t>У</w:t>
      </w:r>
      <w:r w:rsidRPr="00780879">
        <w:rPr>
          <w:lang w:val="ru-RU"/>
        </w:rPr>
        <w:t xml:space="preserve">частниками </w:t>
      </w:r>
      <w:r w:rsidR="000E55B7">
        <w:rPr>
          <w:lang w:val="ru-RU"/>
        </w:rPr>
        <w:t>БВ</w:t>
      </w:r>
      <w:r w:rsidRPr="00780879">
        <w:rPr>
          <w:lang w:val="ru-RU"/>
        </w:rPr>
        <w:t xml:space="preserve">, могут использоваться только совместимые с используемыми в ГИС ЕБС, сертифицированные СКЗИ класса КС3, предназначенные для защиты информации при передаче по каналам связи, производства компаний </w:t>
      </w:r>
      <w:r w:rsidR="00572AA2">
        <w:rPr>
          <w:lang w:val="ru-RU"/>
        </w:rPr>
        <w:t>«</w:t>
      </w:r>
      <w:r w:rsidRPr="00780879">
        <w:rPr>
          <w:lang w:val="ru-RU"/>
        </w:rPr>
        <w:t>Код Безопасности</w:t>
      </w:r>
      <w:r w:rsidR="00572AA2">
        <w:rPr>
          <w:lang w:val="ru-RU"/>
        </w:rPr>
        <w:t>»</w:t>
      </w:r>
      <w:r w:rsidRPr="00780879">
        <w:rPr>
          <w:lang w:val="ru-RU"/>
        </w:rPr>
        <w:t xml:space="preserve"> (АПКШ </w:t>
      </w:r>
      <w:r w:rsidR="00572AA2">
        <w:rPr>
          <w:lang w:val="ru-RU"/>
        </w:rPr>
        <w:t>«</w:t>
      </w:r>
      <w:r w:rsidRPr="00780879">
        <w:rPr>
          <w:lang w:val="ru-RU"/>
        </w:rPr>
        <w:t>Континент</w:t>
      </w:r>
      <w:r w:rsidR="00572AA2">
        <w:rPr>
          <w:lang w:val="ru-RU"/>
        </w:rPr>
        <w:t>»</w:t>
      </w:r>
      <w:r w:rsidRPr="00780879">
        <w:rPr>
          <w:lang w:val="ru-RU"/>
        </w:rPr>
        <w:t xml:space="preserve">) или </w:t>
      </w:r>
      <w:r w:rsidR="00572AA2">
        <w:rPr>
          <w:lang w:val="ru-RU"/>
        </w:rPr>
        <w:t>«</w:t>
      </w:r>
      <w:proofErr w:type="spellStart"/>
      <w:r w:rsidRPr="00780879">
        <w:rPr>
          <w:lang w:val="ru-RU"/>
        </w:rPr>
        <w:t>ИнфоТеКС</w:t>
      </w:r>
      <w:proofErr w:type="spellEnd"/>
      <w:r w:rsidR="00572AA2">
        <w:rPr>
          <w:lang w:val="ru-RU"/>
        </w:rPr>
        <w:t>»</w:t>
      </w:r>
      <w:r w:rsidRPr="00780879">
        <w:rPr>
          <w:lang w:val="ru-RU"/>
        </w:rPr>
        <w:t xml:space="preserve"> (</w:t>
      </w:r>
      <w:r w:rsidR="00572AA2">
        <w:rPr>
          <w:lang w:val="ru-RU"/>
        </w:rPr>
        <w:t>«</w:t>
      </w:r>
      <w:proofErr w:type="spellStart"/>
      <w:r w:rsidRPr="005B63B3">
        <w:t>ViPNet</w:t>
      </w:r>
      <w:proofErr w:type="spellEnd"/>
      <w:r w:rsidRPr="00780879">
        <w:rPr>
          <w:lang w:val="ru-RU"/>
        </w:rPr>
        <w:t xml:space="preserve"> </w:t>
      </w:r>
      <w:r w:rsidRPr="005B63B3">
        <w:t>Coordinator</w:t>
      </w:r>
      <w:r w:rsidR="00572AA2">
        <w:rPr>
          <w:lang w:val="ru-RU"/>
        </w:rPr>
        <w:t>»</w:t>
      </w:r>
      <w:r w:rsidRPr="00780879">
        <w:rPr>
          <w:lang w:val="ru-RU"/>
        </w:rPr>
        <w:t>)).</w:t>
      </w:r>
    </w:p>
    <w:p w14:paraId="6CB2002A" w14:textId="5F0C553D" w:rsidR="00187802" w:rsidRPr="00780879" w:rsidRDefault="00187802" w:rsidP="00AE6742">
      <w:pPr>
        <w:pStyle w:val="aff6"/>
        <w:numPr>
          <w:ilvl w:val="0"/>
          <w:numId w:val="20"/>
        </w:numPr>
        <w:tabs>
          <w:tab w:val="left" w:pos="1134"/>
        </w:tabs>
        <w:spacing w:line="360" w:lineRule="auto"/>
        <w:ind w:left="0" w:firstLine="851"/>
        <w:jc w:val="both"/>
        <w:rPr>
          <w:lang w:val="ru-RU"/>
        </w:rPr>
      </w:pPr>
      <w:r w:rsidRPr="00780879">
        <w:rPr>
          <w:lang w:val="ru-RU"/>
        </w:rPr>
        <w:t>Заключить договор с ПАО «Ростелеком» об организации защищенного канала связи со СМЭВ</w:t>
      </w:r>
      <w:bookmarkStart w:id="43" w:name="_Hlk156556237"/>
      <w:r w:rsidR="00C0550C">
        <w:rPr>
          <w:lang w:val="ru-RU"/>
        </w:rPr>
        <w:t>/ЕСИА/ЕБС</w:t>
      </w:r>
      <w:bookmarkEnd w:id="43"/>
      <w:r w:rsidRPr="00780879">
        <w:rPr>
          <w:lang w:val="ru-RU"/>
        </w:rPr>
        <w:t xml:space="preserve">, для чего </w:t>
      </w:r>
      <w:bookmarkStart w:id="44" w:name="_Hlk156556259"/>
      <w:r w:rsidR="00BB0A01" w:rsidRPr="008D57DB">
        <w:rPr>
          <w:lang w:val="ru-RU"/>
        </w:rPr>
        <w:t xml:space="preserve">обратиться в Ситуационный центр электронного правительства по адресу </w:t>
      </w:r>
      <w:hyperlink r:id="rId23" w:history="1">
        <w:r w:rsidR="00BB0A01" w:rsidRPr="0050054F">
          <w:rPr>
            <w:rStyle w:val="ac"/>
          </w:rPr>
          <w:t>https</w:t>
        </w:r>
        <w:r w:rsidR="00BB0A01" w:rsidRPr="008D57DB">
          <w:rPr>
            <w:rStyle w:val="ac"/>
            <w:lang w:val="ru-RU"/>
          </w:rPr>
          <w:t>://</w:t>
        </w:r>
        <w:proofErr w:type="spellStart"/>
        <w:r w:rsidR="00BB0A01" w:rsidRPr="0050054F">
          <w:rPr>
            <w:rStyle w:val="ac"/>
          </w:rPr>
          <w:t>sc</w:t>
        </w:r>
        <w:proofErr w:type="spellEnd"/>
        <w:r w:rsidR="00BB0A01" w:rsidRPr="008D57DB">
          <w:rPr>
            <w:rStyle w:val="ac"/>
            <w:lang w:val="ru-RU"/>
          </w:rPr>
          <w:t>.</w:t>
        </w:r>
        <w:r w:rsidR="00BB0A01" w:rsidRPr="0050054F">
          <w:rPr>
            <w:rStyle w:val="ac"/>
          </w:rPr>
          <w:t>digital</w:t>
        </w:r>
        <w:r w:rsidR="00BB0A01" w:rsidRPr="008D57DB">
          <w:rPr>
            <w:rStyle w:val="ac"/>
            <w:lang w:val="ru-RU"/>
          </w:rPr>
          <w:t>.</w:t>
        </w:r>
        <w:r w:rsidR="00BB0A01" w:rsidRPr="0050054F">
          <w:rPr>
            <w:rStyle w:val="ac"/>
          </w:rPr>
          <w:t>gov</w:t>
        </w:r>
        <w:r w:rsidR="00BB0A01" w:rsidRPr="008D57DB">
          <w:rPr>
            <w:rStyle w:val="ac"/>
            <w:lang w:val="ru-RU"/>
          </w:rPr>
          <w:t>.</w:t>
        </w:r>
        <w:proofErr w:type="spellStart"/>
        <w:r w:rsidR="00BB0A01" w:rsidRPr="0050054F">
          <w:rPr>
            <w:rStyle w:val="ac"/>
          </w:rPr>
          <w:t>ru</w:t>
        </w:r>
        <w:proofErr w:type="spellEnd"/>
        <w:r w:rsidR="00BB0A01" w:rsidRPr="008D57DB">
          <w:rPr>
            <w:rStyle w:val="ac"/>
            <w:lang w:val="ru-RU"/>
          </w:rPr>
          <w:t>/</w:t>
        </w:r>
      </w:hyperlink>
      <w:bookmarkEnd w:id="44"/>
      <w:r w:rsidRPr="00780879">
        <w:rPr>
          <w:lang w:val="ru-RU"/>
        </w:rPr>
        <w:t xml:space="preserve"> (не требуется при наличии на момент подключения ИС Участников БВ к ГИС ЕБС защищенного канала связи со СМЭВ и (или) ЕСИА</w:t>
      </w:r>
      <w:r w:rsidR="002A6252">
        <w:rPr>
          <w:lang w:val="ru-RU"/>
        </w:rPr>
        <w:t>)</w:t>
      </w:r>
      <w:r w:rsidRPr="00780879">
        <w:rPr>
          <w:lang w:val="ru-RU"/>
        </w:rPr>
        <w:t>.</w:t>
      </w:r>
    </w:p>
    <w:p w14:paraId="019086A4" w14:textId="35A48F53" w:rsidR="000E5938" w:rsidRDefault="00187802" w:rsidP="000E5938">
      <w:pPr>
        <w:pStyle w:val="aff6"/>
        <w:numPr>
          <w:ilvl w:val="0"/>
          <w:numId w:val="20"/>
        </w:numPr>
        <w:tabs>
          <w:tab w:val="left" w:pos="1134"/>
        </w:tabs>
        <w:spacing w:line="360" w:lineRule="auto"/>
        <w:ind w:left="0" w:firstLine="851"/>
        <w:jc w:val="both"/>
        <w:rPr>
          <w:lang w:val="ru-RU"/>
        </w:rPr>
      </w:pPr>
      <w:r w:rsidRPr="00780879">
        <w:rPr>
          <w:lang w:val="ru-RU"/>
        </w:rPr>
        <w:t xml:space="preserve">Направить запрос на организацию защищенного канала связи с ГИС ЕБС по адресу </w:t>
      </w:r>
      <w:hyperlink r:id="rId24" w:history="1">
        <w:r w:rsidR="00AB7B81" w:rsidRPr="00881349">
          <w:t>kriptokanal</w:t>
        </w:r>
        <w:r w:rsidR="00AB7B81" w:rsidRPr="00FD6F9A">
          <w:rPr>
            <w:lang w:val="ru-RU"/>
          </w:rPr>
          <w:t>@</w:t>
        </w:r>
        <w:r w:rsidR="00AB7B81" w:rsidRPr="00881349">
          <w:t>rt</w:t>
        </w:r>
        <w:r w:rsidR="00AB7B81" w:rsidRPr="00FD6F9A">
          <w:rPr>
            <w:lang w:val="ru-RU"/>
          </w:rPr>
          <w:t>.</w:t>
        </w:r>
        <w:proofErr w:type="spellStart"/>
        <w:r w:rsidR="00AB7B81" w:rsidRPr="00881349">
          <w:t>ru</w:t>
        </w:r>
        <w:proofErr w:type="spellEnd"/>
      </w:hyperlink>
      <w:r w:rsidRPr="00780879">
        <w:rPr>
          <w:lang w:val="ru-RU"/>
        </w:rPr>
        <w:t>.</w:t>
      </w:r>
    </w:p>
    <w:p w14:paraId="75CD7847" w14:textId="1B4C9A5C" w:rsidR="00187802" w:rsidRPr="00FD6F9A" w:rsidRDefault="00187802" w:rsidP="00FD6F9A">
      <w:pPr>
        <w:pStyle w:val="aff6"/>
        <w:tabs>
          <w:tab w:val="left" w:pos="1134"/>
        </w:tabs>
        <w:spacing w:line="360" w:lineRule="auto"/>
        <w:ind w:left="0" w:firstLine="709"/>
        <w:jc w:val="both"/>
        <w:rPr>
          <w:lang w:val="ru-RU"/>
        </w:rPr>
      </w:pPr>
      <w:r w:rsidRPr="00FD6F9A">
        <w:rPr>
          <w:lang w:val="ru-RU"/>
        </w:rPr>
        <w:lastRenderedPageBreak/>
        <w:t xml:space="preserve">Подробное описание шагов по организации защищенного канала связи и </w:t>
      </w:r>
      <w:r w:rsidRPr="00FD6F9A">
        <w:rPr>
          <w:lang w:val="ru-RU" w:eastAsia="ru-RU"/>
        </w:rPr>
        <w:t>требования</w:t>
      </w:r>
      <w:r w:rsidRPr="00FD6F9A">
        <w:rPr>
          <w:lang w:val="ru-RU"/>
        </w:rPr>
        <w:t xml:space="preserve"> к классам применяемых СКЗИ ГИС ЕБС приведен</w:t>
      </w:r>
      <w:r w:rsidR="00DF7F9C" w:rsidRPr="00FD6F9A">
        <w:rPr>
          <w:lang w:val="ru-RU"/>
        </w:rPr>
        <w:t>ы</w:t>
      </w:r>
      <w:r w:rsidRPr="00FD6F9A">
        <w:rPr>
          <w:lang w:val="ru-RU"/>
        </w:rPr>
        <w:t xml:space="preserve"> в</w:t>
      </w:r>
      <w:bookmarkStart w:id="45" w:name="_Toc107845835"/>
      <w:r w:rsidRPr="00FD6F9A">
        <w:rPr>
          <w:lang w:val="ru-RU"/>
        </w:rPr>
        <w:t xml:space="preserve"> п. 12.1.1 Регламента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w:t>
      </w:r>
      <w:r w:rsidR="00DE7BF9" w:rsidRPr="00FD6F9A">
        <w:rPr>
          <w:lang w:val="ru-RU"/>
        </w:rPr>
        <w:t>»</w:t>
      </w:r>
      <w:r w:rsidRPr="00FD6F9A">
        <w:rPr>
          <w:lang w:val="ru-RU"/>
        </w:rPr>
        <w:t>.</w:t>
      </w:r>
      <w:bookmarkEnd w:id="45"/>
    </w:p>
    <w:p w14:paraId="57458404" w14:textId="7725186D" w:rsidR="00AA1761" w:rsidRDefault="00AA1761" w:rsidP="00780879">
      <w:pPr>
        <w:pStyle w:val="auto-cursor-target"/>
        <w:shd w:val="clear" w:color="auto" w:fill="FFFFFF"/>
        <w:spacing w:before="150" w:beforeAutospacing="0" w:after="0" w:afterAutospacing="0"/>
        <w:rPr>
          <w:lang w:val="ru-RU"/>
        </w:rPr>
      </w:pPr>
      <w:bookmarkStart w:id="46" w:name="_Toc148535183"/>
      <w:bookmarkStart w:id="47" w:name="_Toc148535184"/>
      <w:bookmarkStart w:id="48" w:name="_Toc148535185"/>
      <w:bookmarkStart w:id="49" w:name="_Toc148535186"/>
      <w:bookmarkStart w:id="50" w:name="_Toc148535187"/>
      <w:bookmarkStart w:id="51" w:name="_Toc148535188"/>
      <w:bookmarkStart w:id="52" w:name="_Toc148535189"/>
      <w:bookmarkStart w:id="53" w:name="_Toc148535190"/>
      <w:bookmarkStart w:id="54" w:name="_Toc148535191"/>
      <w:bookmarkStart w:id="55" w:name="_Toc148535192"/>
      <w:bookmarkStart w:id="56" w:name="_Toc148535193"/>
      <w:bookmarkStart w:id="57" w:name="_Toc148535194"/>
      <w:bookmarkStart w:id="58" w:name="_Toc148535195"/>
      <w:bookmarkStart w:id="59" w:name="_Toc148535196"/>
      <w:bookmarkStart w:id="60" w:name="_Toc148535197"/>
      <w:bookmarkStart w:id="61" w:name="_Toc148535198"/>
      <w:bookmarkStart w:id="62" w:name="_Toc148535199"/>
      <w:bookmarkStart w:id="63" w:name="_Toc148535200"/>
      <w:bookmarkStart w:id="64" w:name="_Toc148535201"/>
      <w:bookmarkStart w:id="65" w:name="_Toc148535202"/>
      <w:bookmarkStart w:id="66" w:name="_Toc148535203"/>
      <w:bookmarkStart w:id="67" w:name="_Toc148535204"/>
      <w:bookmarkStart w:id="68" w:name="_Toc148535205"/>
      <w:bookmarkStart w:id="69" w:name="_Toc148535206"/>
      <w:bookmarkStart w:id="70" w:name="_Toc148535207"/>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lang w:val="ru-RU"/>
        </w:rPr>
        <w:br w:type="page"/>
      </w:r>
    </w:p>
    <w:p w14:paraId="25ED475C" w14:textId="1728B59D" w:rsidR="00AA1761" w:rsidRDefault="00AA1761" w:rsidP="00AA1761">
      <w:pPr>
        <w:pStyle w:val="10"/>
        <w:rPr>
          <w:color w:val="auto"/>
          <w:lang w:val="ru-RU"/>
        </w:rPr>
      </w:pPr>
      <w:bookmarkStart w:id="71" w:name="_Toc156398425"/>
      <w:r>
        <w:rPr>
          <w:color w:val="auto"/>
          <w:lang w:val="ru-RU"/>
        </w:rPr>
        <w:lastRenderedPageBreak/>
        <w:t>Сценари</w:t>
      </w:r>
      <w:r w:rsidR="001112CA">
        <w:rPr>
          <w:color w:val="auto"/>
          <w:lang w:val="ru-RU"/>
        </w:rPr>
        <w:t>и</w:t>
      </w:r>
      <w:r>
        <w:rPr>
          <w:color w:val="auto"/>
          <w:lang w:val="ru-RU"/>
        </w:rPr>
        <w:t xml:space="preserve"> работы процесса биометрической идентификации</w:t>
      </w:r>
      <w:bookmarkEnd w:id="71"/>
    </w:p>
    <w:p w14:paraId="0436F6C4" w14:textId="77777777" w:rsidR="00135DDA" w:rsidRPr="001112CA" w:rsidRDefault="00135DDA" w:rsidP="00135DDA">
      <w:pPr>
        <w:pStyle w:val="afff9"/>
        <w:tabs>
          <w:tab w:val="left" w:pos="993"/>
        </w:tabs>
        <w:spacing w:before="0" w:after="0"/>
        <w:ind w:firstLine="709"/>
        <w:rPr>
          <w:bCs/>
        </w:rPr>
      </w:pPr>
      <w:r w:rsidRPr="001112CA">
        <w:rPr>
          <w:bCs/>
        </w:rPr>
        <w:t xml:space="preserve">Для </w:t>
      </w:r>
      <w:r>
        <w:rPr>
          <w:bCs/>
        </w:rPr>
        <w:t>получения</w:t>
      </w:r>
      <w:r w:rsidRPr="001112CA">
        <w:rPr>
          <w:bCs/>
        </w:rPr>
        <w:t xml:space="preserve"> возможности </w:t>
      </w:r>
      <w:r>
        <w:rPr>
          <w:bCs/>
        </w:rPr>
        <w:t xml:space="preserve">оказания </w:t>
      </w:r>
      <w:r w:rsidRPr="001112CA">
        <w:rPr>
          <w:bCs/>
        </w:rPr>
        <w:t>услуг с использованием биометрии организации необходимо:</w:t>
      </w:r>
    </w:p>
    <w:p w14:paraId="4BA56B49" w14:textId="79347AB6" w:rsidR="00135DDA" w:rsidRPr="001112CA" w:rsidRDefault="00135DDA" w:rsidP="00AE6742">
      <w:pPr>
        <w:pStyle w:val="aff6"/>
        <w:numPr>
          <w:ilvl w:val="0"/>
          <w:numId w:val="14"/>
        </w:numPr>
        <w:spacing w:line="360" w:lineRule="auto"/>
        <w:jc w:val="both"/>
        <w:rPr>
          <w:bCs/>
          <w:lang w:val="ru-RU"/>
        </w:rPr>
      </w:pPr>
      <w:r w:rsidRPr="001112CA">
        <w:rPr>
          <w:lang w:val="ru-RU"/>
        </w:rPr>
        <w:t>Получить</w:t>
      </w:r>
      <w:r w:rsidRPr="001112CA">
        <w:rPr>
          <w:bCs/>
          <w:lang w:val="ru-RU"/>
        </w:rPr>
        <w:t xml:space="preserve"> согласие </w:t>
      </w:r>
      <w:r w:rsidR="002A0031">
        <w:rPr>
          <w:bCs/>
          <w:lang w:val="ru-RU"/>
        </w:rPr>
        <w:t>п</w:t>
      </w:r>
      <w:r w:rsidRPr="001112CA">
        <w:rPr>
          <w:bCs/>
          <w:lang w:val="ru-RU"/>
        </w:rPr>
        <w:t>ользователя</w:t>
      </w:r>
      <w:r w:rsidR="002A0031">
        <w:rPr>
          <w:bCs/>
          <w:lang w:val="ru-RU"/>
        </w:rPr>
        <w:t xml:space="preserve"> на обработку персональных данных: клиент</w:t>
      </w:r>
      <w:r w:rsidRPr="001112CA">
        <w:rPr>
          <w:bCs/>
          <w:lang w:val="ru-RU"/>
        </w:rPr>
        <w:t xml:space="preserve"> может дать согласие </w:t>
      </w:r>
      <w:r w:rsidR="002A0031">
        <w:rPr>
          <w:bCs/>
          <w:lang w:val="ru-RU"/>
        </w:rPr>
        <w:t>п</w:t>
      </w:r>
      <w:r w:rsidR="002A0031" w:rsidRPr="008D57DB">
        <w:rPr>
          <w:bCs/>
          <w:lang w:val="ru-RU"/>
        </w:rPr>
        <w:t xml:space="preserve">осредством УКЭП, УНЭП </w:t>
      </w:r>
      <w:proofErr w:type="spellStart"/>
      <w:r w:rsidR="002A0031" w:rsidRPr="008D57DB">
        <w:rPr>
          <w:bCs/>
          <w:lang w:val="ru-RU"/>
        </w:rPr>
        <w:t>Госключ</w:t>
      </w:r>
      <w:proofErr w:type="spellEnd"/>
      <w:r w:rsidR="002A0031" w:rsidRPr="008D57DB">
        <w:rPr>
          <w:bCs/>
          <w:lang w:val="ru-RU"/>
        </w:rPr>
        <w:t>, ПЭП ЕСИА, подписью на бумажном документе, а также другими способами, не противоречащими статьям 3-4 Федерального закона №572-ФЗ, включая подтверждение согласия на экране терминала или другого пользовательского устройства. Организация по собственному усмотрению определяет какой способ или способы получения согласия будут у нее реализованы</w:t>
      </w:r>
      <w:r>
        <w:rPr>
          <w:bCs/>
          <w:lang w:val="ru-RU"/>
        </w:rPr>
        <w:t>.</w:t>
      </w:r>
    </w:p>
    <w:p w14:paraId="24119E32" w14:textId="56C4A97A" w:rsidR="00135DDA" w:rsidRPr="001112CA" w:rsidRDefault="005D6BA3" w:rsidP="008D57DB">
      <w:pPr>
        <w:pStyle w:val="aff6"/>
        <w:numPr>
          <w:ilvl w:val="0"/>
          <w:numId w:val="14"/>
        </w:numPr>
        <w:spacing w:line="360" w:lineRule="auto"/>
        <w:jc w:val="both"/>
        <w:rPr>
          <w:bCs/>
          <w:lang w:val="ru-RU"/>
        </w:rPr>
      </w:pPr>
      <w:r w:rsidRPr="008D57DB">
        <w:rPr>
          <w:lang w:val="ru-RU"/>
        </w:rPr>
        <w:t>Узнать</w:t>
      </w:r>
      <w:r w:rsidRPr="008D57DB">
        <w:rPr>
          <w:bCs/>
          <w:lang w:val="ru-RU"/>
        </w:rPr>
        <w:t xml:space="preserve"> идентификатор пользователя в ЕСИА </w:t>
      </w:r>
      <w:r w:rsidRPr="00BB2D8F">
        <w:rPr>
          <w:bCs/>
          <w:lang w:val="ru-RU"/>
        </w:rPr>
        <w:t>(</w:t>
      </w:r>
      <w:proofErr w:type="spellStart"/>
      <w:r>
        <w:rPr>
          <w:bCs/>
        </w:rPr>
        <w:t>oid</w:t>
      </w:r>
      <w:proofErr w:type="spellEnd"/>
      <w:r w:rsidRPr="00BB2D8F">
        <w:rPr>
          <w:bCs/>
          <w:lang w:val="ru-RU"/>
        </w:rPr>
        <w:t xml:space="preserve">) </w:t>
      </w:r>
      <w:r w:rsidRPr="008D57DB">
        <w:rPr>
          <w:bCs/>
          <w:lang w:val="ru-RU"/>
        </w:rPr>
        <w:t>и передать его</w:t>
      </w:r>
      <w:r w:rsidRPr="00BB2D8F">
        <w:rPr>
          <w:bCs/>
          <w:lang w:val="ru-RU"/>
        </w:rPr>
        <w:t xml:space="preserve"> </w:t>
      </w:r>
      <w:r w:rsidRPr="008D57DB">
        <w:rPr>
          <w:bCs/>
          <w:lang w:val="ru-RU"/>
        </w:rPr>
        <w:t>или СНИЛС в</w:t>
      </w:r>
      <w:r w:rsidR="004767E2">
        <w:rPr>
          <w:bCs/>
          <w:lang w:val="ru-RU"/>
        </w:rPr>
        <w:t xml:space="preserve"> </w:t>
      </w:r>
      <w:r w:rsidR="004767E2">
        <w:rPr>
          <w:noProof/>
          <w:lang w:val="ru-RU" w:eastAsia="ru-RU"/>
        </w:rPr>
        <w:t>ГИС</w:t>
      </w:r>
      <w:r w:rsidRPr="008D57DB">
        <w:rPr>
          <w:bCs/>
          <w:lang w:val="ru-RU"/>
        </w:rPr>
        <w:t xml:space="preserve"> ЕБС вместе с идентификатором пользователя в своей системе</w:t>
      </w:r>
      <w:r w:rsidR="00640BAA">
        <w:rPr>
          <w:bCs/>
          <w:lang w:val="ru-RU"/>
        </w:rPr>
        <w:t>.</w:t>
      </w:r>
    </w:p>
    <w:p w14:paraId="511C61D3" w14:textId="7E4E0E09" w:rsidR="00DC657E" w:rsidRPr="008A06F3" w:rsidRDefault="006C5AFF" w:rsidP="00DC657E">
      <w:pPr>
        <w:pStyle w:val="20"/>
        <w:spacing w:before="240"/>
        <w:ind w:left="578" w:hanging="578"/>
        <w:rPr>
          <w:color w:val="auto"/>
          <w:lang w:val="ru-RU" w:eastAsia="ru-RU"/>
        </w:rPr>
      </w:pPr>
      <w:bookmarkStart w:id="72" w:name="_Toc156398426"/>
      <w:r>
        <w:rPr>
          <w:color w:val="auto"/>
          <w:lang w:val="ru-RU"/>
        </w:rPr>
        <w:t>Сценарий</w:t>
      </w:r>
      <w:r w:rsidR="001112CA">
        <w:rPr>
          <w:color w:val="auto"/>
          <w:lang w:val="ru-RU"/>
        </w:rPr>
        <w:t xml:space="preserve"> </w:t>
      </w:r>
      <w:r w:rsidR="00640BAA">
        <w:rPr>
          <w:color w:val="auto"/>
          <w:lang w:val="ru-RU"/>
        </w:rPr>
        <w:t>оплаты</w:t>
      </w:r>
      <w:r w:rsidR="001112CA">
        <w:rPr>
          <w:color w:val="auto"/>
          <w:lang w:val="ru-RU"/>
        </w:rPr>
        <w:t xml:space="preserve"> в браузере</w:t>
      </w:r>
      <w:bookmarkEnd w:id="72"/>
    </w:p>
    <w:p w14:paraId="3EE9F5FD" w14:textId="21FB7F92" w:rsidR="001112CA" w:rsidRPr="001112CA" w:rsidRDefault="00135DDA" w:rsidP="001112CA">
      <w:pPr>
        <w:spacing w:line="360" w:lineRule="auto"/>
        <w:ind w:firstLine="709"/>
        <w:jc w:val="both"/>
        <w:rPr>
          <w:lang w:val="ru-RU"/>
        </w:rPr>
      </w:pPr>
      <w:r>
        <w:rPr>
          <w:lang w:val="ru-RU"/>
        </w:rPr>
        <w:t xml:space="preserve">Одним из способов применения биометрической идентификации является оказание услуг с оплатой по лицу. </w:t>
      </w:r>
      <w:r w:rsidR="00EE41A7">
        <w:rPr>
          <w:lang w:val="ru-RU"/>
        </w:rPr>
        <w:t>Возможный</w:t>
      </w:r>
      <w:r w:rsidR="001112CA" w:rsidRPr="001112CA">
        <w:rPr>
          <w:lang w:val="ru-RU"/>
        </w:rPr>
        <w:t xml:space="preserve"> сценарий </w:t>
      </w:r>
      <w:r w:rsidR="006C5AFF">
        <w:rPr>
          <w:lang w:val="ru-RU"/>
        </w:rPr>
        <w:t xml:space="preserve">оказания услуги с оплатой в браузере </w:t>
      </w:r>
      <w:r w:rsidR="001112CA" w:rsidRPr="001112CA">
        <w:rPr>
          <w:lang w:val="ru-RU"/>
        </w:rPr>
        <w:t xml:space="preserve">с помощью биометрии изображен на Рисунке </w:t>
      </w:r>
      <w:r w:rsidR="004E5FFE">
        <w:rPr>
          <w:lang w:val="ru-RU"/>
        </w:rPr>
        <w:t>3</w:t>
      </w:r>
      <w:r w:rsidR="001112CA" w:rsidRPr="001112CA">
        <w:rPr>
          <w:lang w:val="ru-RU"/>
        </w:rPr>
        <w:t>.</w:t>
      </w:r>
      <w:r w:rsidR="001112CA" w:rsidRPr="001112CA" w:rsidDel="00C61928">
        <w:rPr>
          <w:lang w:val="ru-RU"/>
        </w:rPr>
        <w:t xml:space="preserve"> </w:t>
      </w:r>
    </w:p>
    <w:p w14:paraId="308EB5B1" w14:textId="18F6587C" w:rsidR="001112CA" w:rsidRPr="00B8559D" w:rsidRDefault="00416157" w:rsidP="001112CA">
      <w:pPr>
        <w:spacing w:before="240" w:line="360" w:lineRule="auto"/>
        <w:jc w:val="both"/>
        <w:rPr>
          <w:highlight w:val="yellow"/>
          <w:lang w:val="ru-RU"/>
        </w:rPr>
      </w:pPr>
      <w:r>
        <w:rPr>
          <w:noProof/>
        </w:rPr>
        <w:lastRenderedPageBreak/>
        <w:drawing>
          <wp:inline distT="0" distB="0" distL="0" distR="0" wp14:anchorId="4E5419F3" wp14:editId="12D36F0E">
            <wp:extent cx="5760720" cy="48832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4883282"/>
                    </a:xfrm>
                    <a:prstGeom prst="rect">
                      <a:avLst/>
                    </a:prstGeom>
                    <a:noFill/>
                    <a:ln>
                      <a:noFill/>
                    </a:ln>
                  </pic:spPr>
                </pic:pic>
              </a:graphicData>
            </a:graphic>
          </wp:inline>
        </w:drawing>
      </w:r>
    </w:p>
    <w:p w14:paraId="6DDD056A" w14:textId="39E21B80" w:rsidR="001112CA" w:rsidRDefault="001112CA" w:rsidP="008D57DB">
      <w:pPr>
        <w:pStyle w:val="afff9"/>
        <w:spacing w:before="0" w:after="0" w:line="240" w:lineRule="auto"/>
        <w:contextualSpacing w:val="0"/>
        <w:jc w:val="center"/>
      </w:pPr>
      <w:r w:rsidRPr="00970E83">
        <w:t xml:space="preserve">Рисунок </w:t>
      </w:r>
      <w:r w:rsidR="004E5FFE">
        <w:t>3</w:t>
      </w:r>
      <w:r w:rsidRPr="00970E83">
        <w:t xml:space="preserve"> –</w:t>
      </w:r>
      <w:r w:rsidR="00B8559D">
        <w:t>С</w:t>
      </w:r>
      <w:r>
        <w:t xml:space="preserve">ценарий </w:t>
      </w:r>
      <w:r w:rsidR="006C5AFF">
        <w:t>оказания услуги с оплатой в браузере с помощью биометрии</w:t>
      </w:r>
    </w:p>
    <w:p w14:paraId="79C31647" w14:textId="68A398D3" w:rsidR="001112CA" w:rsidRPr="00A80EAA" w:rsidRDefault="001112CA" w:rsidP="008D57DB">
      <w:pPr>
        <w:spacing w:before="120" w:line="360" w:lineRule="auto"/>
        <w:ind w:firstLine="709"/>
        <w:jc w:val="both"/>
        <w:rPr>
          <w:b/>
          <w:bCs/>
          <w:lang w:val="ru-RU"/>
        </w:rPr>
      </w:pPr>
      <w:r w:rsidRPr="00A80EAA">
        <w:rPr>
          <w:b/>
          <w:bCs/>
          <w:lang w:val="ru-RU"/>
        </w:rPr>
        <w:t xml:space="preserve">Предварительные условия: </w:t>
      </w:r>
      <w:r w:rsidR="00C70C84" w:rsidRPr="00A80EAA">
        <w:rPr>
          <w:b/>
          <w:bCs/>
          <w:lang w:val="ru-RU"/>
        </w:rPr>
        <w:t>у</w:t>
      </w:r>
      <w:r w:rsidRPr="00A80EAA">
        <w:rPr>
          <w:b/>
          <w:bCs/>
          <w:lang w:val="ru-RU"/>
        </w:rPr>
        <w:t xml:space="preserve"> </w:t>
      </w:r>
      <w:r w:rsidR="00C70C84" w:rsidRPr="00A80EAA">
        <w:rPr>
          <w:b/>
          <w:bCs/>
          <w:lang w:val="ru-RU"/>
        </w:rPr>
        <w:t>П</w:t>
      </w:r>
      <w:r w:rsidRPr="00A80EAA">
        <w:rPr>
          <w:b/>
          <w:bCs/>
          <w:lang w:val="ru-RU"/>
        </w:rPr>
        <w:t>ользователя сдана биометрия</w:t>
      </w:r>
      <w:r w:rsidR="00B17DA3" w:rsidRPr="00B17DA3">
        <w:rPr>
          <w:b/>
          <w:bCs/>
          <w:lang w:val="ru-RU"/>
        </w:rPr>
        <w:t xml:space="preserve"> (</w:t>
      </w:r>
      <w:r w:rsidR="00B17DA3">
        <w:rPr>
          <w:b/>
          <w:bCs/>
          <w:lang w:val="ru-RU"/>
        </w:rPr>
        <w:t>по модальности «</w:t>
      </w:r>
      <w:r w:rsidR="00416157">
        <w:rPr>
          <w:b/>
          <w:bCs/>
          <w:lang w:val="ru-RU"/>
        </w:rPr>
        <w:t>лицо</w:t>
      </w:r>
      <w:r w:rsidR="005F6437">
        <w:rPr>
          <w:b/>
          <w:bCs/>
          <w:lang w:val="ru-RU"/>
        </w:rPr>
        <w:t>»</w:t>
      </w:r>
      <w:r w:rsidR="00111092">
        <w:rPr>
          <w:b/>
          <w:bCs/>
          <w:lang w:val="ru-RU"/>
        </w:rPr>
        <w:t>)</w:t>
      </w:r>
      <w:r w:rsidRPr="00A80EAA">
        <w:rPr>
          <w:b/>
          <w:bCs/>
          <w:lang w:val="ru-RU"/>
        </w:rPr>
        <w:t xml:space="preserve"> в </w:t>
      </w:r>
      <w:r w:rsidR="004767E2" w:rsidRPr="008D57DB">
        <w:rPr>
          <w:b/>
          <w:noProof/>
          <w:lang w:val="ru-RU" w:eastAsia="ru-RU"/>
        </w:rPr>
        <w:t>ГИС</w:t>
      </w:r>
      <w:r w:rsidR="004767E2">
        <w:rPr>
          <w:noProof/>
          <w:lang w:val="ru-RU" w:eastAsia="ru-RU"/>
        </w:rPr>
        <w:t xml:space="preserve"> </w:t>
      </w:r>
      <w:r w:rsidRPr="00A80EAA">
        <w:rPr>
          <w:b/>
          <w:bCs/>
          <w:lang w:val="ru-RU"/>
        </w:rPr>
        <w:t>ЕБС.</w:t>
      </w:r>
    </w:p>
    <w:p w14:paraId="092844E9" w14:textId="672ACF36" w:rsidR="00C70C84" w:rsidRDefault="001112CA" w:rsidP="00AE6742">
      <w:pPr>
        <w:pStyle w:val="aff6"/>
        <w:numPr>
          <w:ilvl w:val="0"/>
          <w:numId w:val="27"/>
        </w:numPr>
        <w:spacing w:line="360" w:lineRule="auto"/>
        <w:ind w:left="709" w:firstLine="0"/>
        <w:jc w:val="both"/>
        <w:rPr>
          <w:lang w:val="ru-RU"/>
        </w:rPr>
      </w:pPr>
      <w:r w:rsidRPr="00C70C84">
        <w:rPr>
          <w:lang w:val="ru-RU"/>
        </w:rPr>
        <w:t xml:space="preserve">Пользователь авторизуется в </w:t>
      </w:r>
      <w:r w:rsidR="00C70C84" w:rsidRPr="00C70C84">
        <w:rPr>
          <w:lang w:val="ru-RU"/>
        </w:rPr>
        <w:t xml:space="preserve">онлайн-магазине через </w:t>
      </w:r>
      <w:r w:rsidR="004A721C">
        <w:rPr>
          <w:lang w:val="ru-RU"/>
        </w:rPr>
        <w:t>МП</w:t>
      </w:r>
      <w:r w:rsidR="00C70C84" w:rsidRPr="00C70C84">
        <w:rPr>
          <w:lang w:val="ru-RU"/>
        </w:rPr>
        <w:t>.</w:t>
      </w:r>
    </w:p>
    <w:p w14:paraId="57331A2F" w14:textId="70190E79" w:rsidR="00C70C84" w:rsidRPr="00C70C84" w:rsidRDefault="00C70C84" w:rsidP="00AE6742">
      <w:pPr>
        <w:pStyle w:val="aff6"/>
        <w:numPr>
          <w:ilvl w:val="0"/>
          <w:numId w:val="27"/>
        </w:numPr>
        <w:spacing w:line="360" w:lineRule="auto"/>
        <w:ind w:left="709" w:firstLine="0"/>
        <w:jc w:val="both"/>
        <w:rPr>
          <w:lang w:val="ru-RU"/>
        </w:rPr>
      </w:pPr>
      <w:r>
        <w:rPr>
          <w:lang w:val="ru-RU"/>
        </w:rPr>
        <w:t xml:space="preserve">Пользователь выбирает товары/услуги </w:t>
      </w:r>
      <w:r w:rsidRPr="00C70C84">
        <w:rPr>
          <w:lang w:val="ru-RU"/>
        </w:rPr>
        <w:t>в корзину</w:t>
      </w:r>
      <w:r>
        <w:rPr>
          <w:lang w:val="ru-RU"/>
        </w:rPr>
        <w:t xml:space="preserve"> и переходит к странице </w:t>
      </w:r>
      <w:proofErr w:type="spellStart"/>
      <w:r>
        <w:rPr>
          <w:lang w:val="ru-RU"/>
        </w:rPr>
        <w:t>чекаута</w:t>
      </w:r>
      <w:proofErr w:type="spellEnd"/>
      <w:r>
        <w:rPr>
          <w:lang w:val="ru-RU"/>
        </w:rPr>
        <w:t xml:space="preserve"> для оплаты.</w:t>
      </w:r>
    </w:p>
    <w:p w14:paraId="7429A168" w14:textId="55CE790C" w:rsidR="00C70C84" w:rsidRPr="00C70C84" w:rsidRDefault="00C70C84" w:rsidP="00AE6742">
      <w:pPr>
        <w:pStyle w:val="aff6"/>
        <w:numPr>
          <w:ilvl w:val="0"/>
          <w:numId w:val="27"/>
        </w:numPr>
        <w:spacing w:line="360" w:lineRule="auto"/>
        <w:ind w:left="709" w:firstLine="0"/>
        <w:jc w:val="both"/>
        <w:rPr>
          <w:lang w:val="ru-RU"/>
        </w:rPr>
      </w:pPr>
      <w:r>
        <w:rPr>
          <w:lang w:val="ru-RU"/>
        </w:rPr>
        <w:t>Пользователь п</w:t>
      </w:r>
      <w:r w:rsidRPr="00C70C84">
        <w:rPr>
          <w:lang w:val="ru-RU"/>
        </w:rPr>
        <w:t>одтвержд</w:t>
      </w:r>
      <w:r>
        <w:rPr>
          <w:lang w:val="ru-RU"/>
        </w:rPr>
        <w:t>ает</w:t>
      </w:r>
      <w:r w:rsidRPr="00C70C84">
        <w:rPr>
          <w:lang w:val="ru-RU"/>
        </w:rPr>
        <w:t xml:space="preserve"> оплат</w:t>
      </w:r>
      <w:r>
        <w:rPr>
          <w:lang w:val="ru-RU"/>
        </w:rPr>
        <w:t>у и выбирает способ оплаты по лицу.</w:t>
      </w:r>
    </w:p>
    <w:p w14:paraId="36C61E55" w14:textId="14E4CF34" w:rsidR="00C70C84" w:rsidRPr="00C70C84" w:rsidRDefault="00C70C84" w:rsidP="00AE6742">
      <w:pPr>
        <w:pStyle w:val="aff6"/>
        <w:numPr>
          <w:ilvl w:val="0"/>
          <w:numId w:val="27"/>
        </w:numPr>
        <w:spacing w:line="360" w:lineRule="auto"/>
        <w:ind w:left="709" w:firstLine="0"/>
        <w:jc w:val="both"/>
        <w:rPr>
          <w:lang w:val="ru-RU"/>
        </w:rPr>
      </w:pPr>
      <w:r>
        <w:rPr>
          <w:lang w:val="ru-RU"/>
        </w:rPr>
        <w:t>Производится с</w:t>
      </w:r>
      <w:r w:rsidRPr="00C70C84">
        <w:rPr>
          <w:lang w:val="ru-RU"/>
        </w:rPr>
        <w:t xml:space="preserve">бор биометрии через </w:t>
      </w:r>
      <w:r w:rsidRPr="00C70C84">
        <w:t>web</w:t>
      </w:r>
      <w:r>
        <w:rPr>
          <w:lang w:val="ru-RU"/>
        </w:rPr>
        <w:t xml:space="preserve"> </w:t>
      </w:r>
      <w:r w:rsidRPr="00C70C84">
        <w:t>view</w:t>
      </w:r>
      <w:r>
        <w:rPr>
          <w:lang w:val="ru-RU"/>
        </w:rPr>
        <w:t>, осуществляется биометрическая идентификация Пользователя.</w:t>
      </w:r>
    </w:p>
    <w:p w14:paraId="78A56D6D" w14:textId="199A29E2" w:rsidR="00C70C84" w:rsidRPr="00C70C84" w:rsidRDefault="00C70C84" w:rsidP="00AE6742">
      <w:pPr>
        <w:pStyle w:val="aff6"/>
        <w:numPr>
          <w:ilvl w:val="0"/>
          <w:numId w:val="27"/>
        </w:numPr>
        <w:spacing w:line="360" w:lineRule="auto"/>
        <w:ind w:left="709" w:firstLine="0"/>
        <w:jc w:val="both"/>
        <w:rPr>
          <w:lang w:val="ru-RU"/>
        </w:rPr>
      </w:pPr>
      <w:r>
        <w:rPr>
          <w:lang w:val="ru-RU"/>
        </w:rPr>
        <w:t>В браузере отображается у</w:t>
      </w:r>
      <w:r w:rsidRPr="00C70C84">
        <w:rPr>
          <w:lang w:val="ru-RU"/>
        </w:rPr>
        <w:t xml:space="preserve">спешное подтверждение </w:t>
      </w:r>
      <w:r>
        <w:rPr>
          <w:lang w:val="ru-RU"/>
        </w:rPr>
        <w:t>о</w:t>
      </w:r>
      <w:r w:rsidRPr="00C70C84">
        <w:rPr>
          <w:lang w:val="ru-RU"/>
        </w:rPr>
        <w:t>платы с помощью биометрии</w:t>
      </w:r>
      <w:r>
        <w:rPr>
          <w:lang w:val="ru-RU"/>
        </w:rPr>
        <w:t>.</w:t>
      </w:r>
    </w:p>
    <w:p w14:paraId="1D4432B9" w14:textId="1B6DBCFA" w:rsidR="001112CA" w:rsidRPr="006665A8" w:rsidRDefault="00785777" w:rsidP="00C70C84">
      <w:pPr>
        <w:pStyle w:val="20"/>
        <w:spacing w:before="240"/>
        <w:ind w:left="578" w:hanging="578"/>
        <w:rPr>
          <w:color w:val="auto"/>
          <w:lang w:val="ru-RU"/>
        </w:rPr>
      </w:pPr>
      <w:bookmarkStart w:id="73" w:name="_Toc135820096"/>
      <w:bookmarkStart w:id="74" w:name="_Toc156398427"/>
      <w:r w:rsidRPr="006665A8">
        <w:rPr>
          <w:color w:val="auto"/>
          <w:lang w:val="ru-RU"/>
        </w:rPr>
        <w:lastRenderedPageBreak/>
        <w:t>С</w:t>
      </w:r>
      <w:r w:rsidR="001112CA" w:rsidRPr="006665A8">
        <w:rPr>
          <w:color w:val="auto"/>
          <w:lang w:val="ru-RU"/>
        </w:rPr>
        <w:t>ценарий</w:t>
      </w:r>
      <w:r w:rsidRPr="006665A8">
        <w:rPr>
          <w:color w:val="auto"/>
          <w:lang w:val="ru-RU"/>
        </w:rPr>
        <w:t xml:space="preserve"> оплаты в терминале самообслуживания</w:t>
      </w:r>
      <w:bookmarkEnd w:id="73"/>
      <w:bookmarkEnd w:id="74"/>
    </w:p>
    <w:p w14:paraId="37C54224" w14:textId="60E36C4C" w:rsidR="00B8559D" w:rsidRPr="001112CA" w:rsidRDefault="00B8559D" w:rsidP="00B8559D">
      <w:pPr>
        <w:spacing w:line="360" w:lineRule="auto"/>
        <w:ind w:firstLine="709"/>
        <w:jc w:val="both"/>
        <w:rPr>
          <w:lang w:val="ru-RU"/>
        </w:rPr>
      </w:pPr>
      <w:r>
        <w:rPr>
          <w:lang w:val="ru-RU"/>
        </w:rPr>
        <w:t>Возможный</w:t>
      </w:r>
      <w:r w:rsidRPr="001112CA">
        <w:rPr>
          <w:lang w:val="ru-RU"/>
        </w:rPr>
        <w:t xml:space="preserve"> сценарий </w:t>
      </w:r>
      <w:r>
        <w:rPr>
          <w:lang w:val="ru-RU"/>
        </w:rPr>
        <w:t xml:space="preserve">оказания услуги с оплатой в </w:t>
      </w:r>
      <w:r w:rsidR="00FF304D">
        <w:rPr>
          <w:lang w:val="ru-RU"/>
        </w:rPr>
        <w:t>терминале самообслуживания</w:t>
      </w:r>
      <w:r w:rsidRPr="001112CA">
        <w:rPr>
          <w:lang w:val="ru-RU"/>
        </w:rPr>
        <w:t xml:space="preserve"> изображен на Рисунке </w:t>
      </w:r>
      <w:r w:rsidR="004E5FFE">
        <w:rPr>
          <w:lang w:val="ru-RU"/>
        </w:rPr>
        <w:t>4</w:t>
      </w:r>
      <w:r w:rsidRPr="001112CA">
        <w:rPr>
          <w:lang w:val="ru-RU"/>
        </w:rPr>
        <w:t>.</w:t>
      </w:r>
      <w:r w:rsidRPr="001112CA" w:rsidDel="00C61928">
        <w:rPr>
          <w:lang w:val="ru-RU"/>
        </w:rPr>
        <w:t xml:space="preserve"> </w:t>
      </w:r>
    </w:p>
    <w:p w14:paraId="4E3AF114" w14:textId="20FE5A19" w:rsidR="00B8559D" w:rsidRPr="00A80EAA" w:rsidRDefault="004E5FFE" w:rsidP="008D57DB">
      <w:pPr>
        <w:spacing w:before="240" w:line="360" w:lineRule="auto"/>
        <w:jc w:val="center"/>
        <w:rPr>
          <w:lang w:val="ru-RU"/>
        </w:rPr>
      </w:pPr>
      <w:r>
        <w:rPr>
          <w:noProof/>
        </w:rPr>
        <w:drawing>
          <wp:inline distT="0" distB="0" distL="0" distR="0" wp14:anchorId="0E2DFCC2" wp14:editId="2BD0E18A">
            <wp:extent cx="5760720" cy="374261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3742612"/>
                    </a:xfrm>
                    <a:prstGeom prst="rect">
                      <a:avLst/>
                    </a:prstGeom>
                    <a:noFill/>
                    <a:ln>
                      <a:noFill/>
                    </a:ln>
                  </pic:spPr>
                </pic:pic>
              </a:graphicData>
            </a:graphic>
          </wp:inline>
        </w:drawing>
      </w:r>
      <w:r w:rsidR="00B8559D" w:rsidRPr="00A80EAA">
        <w:rPr>
          <w:lang w:val="ru-RU"/>
        </w:rPr>
        <w:t xml:space="preserve">Рисунок </w:t>
      </w:r>
      <w:r>
        <w:rPr>
          <w:lang w:val="ru-RU"/>
        </w:rPr>
        <w:t>4</w:t>
      </w:r>
      <w:r w:rsidR="00B8559D" w:rsidRPr="00A80EAA">
        <w:rPr>
          <w:lang w:val="ru-RU"/>
        </w:rPr>
        <w:t xml:space="preserve"> –Сценарий оказания услуги с оплатой в </w:t>
      </w:r>
      <w:r w:rsidR="00A80EAA" w:rsidRPr="00A80EAA">
        <w:rPr>
          <w:lang w:val="ru-RU"/>
        </w:rPr>
        <w:t>терминале самообслуживания</w:t>
      </w:r>
    </w:p>
    <w:p w14:paraId="463F71F1" w14:textId="388CF0CD" w:rsidR="00B8559D" w:rsidRPr="001112CA" w:rsidRDefault="00B8559D" w:rsidP="00822DC5">
      <w:pPr>
        <w:spacing w:before="120" w:line="360" w:lineRule="auto"/>
        <w:ind w:firstLine="709"/>
        <w:jc w:val="both"/>
        <w:rPr>
          <w:b/>
          <w:bCs/>
          <w:lang w:val="ru-RU"/>
        </w:rPr>
      </w:pPr>
      <w:r w:rsidRPr="001112CA">
        <w:rPr>
          <w:b/>
          <w:bCs/>
          <w:lang w:val="ru-RU"/>
        </w:rPr>
        <w:t xml:space="preserve">Предварительные условия: </w:t>
      </w:r>
      <w:r>
        <w:rPr>
          <w:b/>
          <w:bCs/>
          <w:lang w:val="ru-RU"/>
        </w:rPr>
        <w:t>у</w:t>
      </w:r>
      <w:r w:rsidRPr="001112CA">
        <w:rPr>
          <w:b/>
          <w:bCs/>
          <w:lang w:val="ru-RU"/>
        </w:rPr>
        <w:t xml:space="preserve"> </w:t>
      </w:r>
      <w:r>
        <w:rPr>
          <w:b/>
          <w:bCs/>
          <w:lang w:val="ru-RU"/>
        </w:rPr>
        <w:t>П</w:t>
      </w:r>
      <w:r w:rsidRPr="001112CA">
        <w:rPr>
          <w:b/>
          <w:bCs/>
          <w:lang w:val="ru-RU"/>
        </w:rPr>
        <w:t>ользователя сдана биометрия</w:t>
      </w:r>
      <w:r w:rsidR="005C5319">
        <w:rPr>
          <w:b/>
          <w:bCs/>
          <w:lang w:val="ru-RU"/>
        </w:rPr>
        <w:t xml:space="preserve"> (по модальности «фото»)</w:t>
      </w:r>
      <w:r w:rsidRPr="001112CA">
        <w:rPr>
          <w:b/>
          <w:bCs/>
          <w:lang w:val="ru-RU"/>
        </w:rPr>
        <w:t xml:space="preserve"> в</w:t>
      </w:r>
      <w:r w:rsidR="004767E2">
        <w:rPr>
          <w:b/>
          <w:bCs/>
          <w:lang w:val="ru-RU"/>
        </w:rPr>
        <w:t xml:space="preserve"> </w:t>
      </w:r>
      <w:r w:rsidR="004767E2" w:rsidRPr="008D57DB">
        <w:rPr>
          <w:b/>
          <w:noProof/>
          <w:lang w:val="ru-RU" w:eastAsia="ru-RU"/>
        </w:rPr>
        <w:t>ГИС</w:t>
      </w:r>
      <w:r w:rsidRPr="001112CA">
        <w:rPr>
          <w:b/>
          <w:bCs/>
          <w:lang w:val="ru-RU"/>
        </w:rPr>
        <w:t xml:space="preserve"> ЕБС.</w:t>
      </w:r>
    </w:p>
    <w:p w14:paraId="0B03170D" w14:textId="42C0A8B6" w:rsidR="00B8559D" w:rsidRDefault="00B8559D" w:rsidP="00AE6742">
      <w:pPr>
        <w:pStyle w:val="aff6"/>
        <w:numPr>
          <w:ilvl w:val="0"/>
          <w:numId w:val="29"/>
        </w:numPr>
        <w:spacing w:line="360" w:lineRule="auto"/>
        <w:ind w:left="709" w:firstLine="0"/>
        <w:jc w:val="both"/>
        <w:rPr>
          <w:lang w:val="ru-RU"/>
        </w:rPr>
      </w:pPr>
      <w:r w:rsidRPr="00C70C84">
        <w:rPr>
          <w:lang w:val="ru-RU"/>
        </w:rPr>
        <w:t xml:space="preserve">Пользователь </w:t>
      </w:r>
      <w:r w:rsidR="00822DC5">
        <w:rPr>
          <w:lang w:val="ru-RU"/>
        </w:rPr>
        <w:t>отсканировал товары в магазине на кассе самообслуживания и переходит к оплате покупок</w:t>
      </w:r>
      <w:r w:rsidRPr="00C70C84">
        <w:rPr>
          <w:lang w:val="ru-RU"/>
        </w:rPr>
        <w:t>.</w:t>
      </w:r>
    </w:p>
    <w:p w14:paraId="3289D22A" w14:textId="04D59176" w:rsidR="00C70C84" w:rsidRPr="00C70C84" w:rsidRDefault="00B8559D" w:rsidP="00AE6742">
      <w:pPr>
        <w:pStyle w:val="aff6"/>
        <w:numPr>
          <w:ilvl w:val="0"/>
          <w:numId w:val="29"/>
        </w:numPr>
        <w:spacing w:line="360" w:lineRule="auto"/>
        <w:ind w:left="709" w:firstLine="0"/>
        <w:jc w:val="both"/>
        <w:rPr>
          <w:lang w:val="ru-RU"/>
        </w:rPr>
      </w:pPr>
      <w:r w:rsidRPr="00822DC5">
        <w:rPr>
          <w:lang w:val="ru-RU"/>
        </w:rPr>
        <w:t>Пользователь выбирает способ оплаты по лицу.</w:t>
      </w:r>
    </w:p>
    <w:p w14:paraId="6C50740A" w14:textId="77777777" w:rsidR="00C70C84" w:rsidRPr="00C70C84" w:rsidRDefault="00B8559D" w:rsidP="00AE6742">
      <w:pPr>
        <w:pStyle w:val="aff6"/>
        <w:numPr>
          <w:ilvl w:val="0"/>
          <w:numId w:val="29"/>
        </w:numPr>
        <w:spacing w:line="360" w:lineRule="auto"/>
        <w:ind w:left="709" w:firstLine="0"/>
        <w:jc w:val="both"/>
        <w:rPr>
          <w:lang w:val="ru-RU"/>
        </w:rPr>
      </w:pPr>
      <w:r>
        <w:rPr>
          <w:lang w:val="ru-RU"/>
        </w:rPr>
        <w:t>Производится с</w:t>
      </w:r>
      <w:r w:rsidR="00C70C84" w:rsidRPr="00C70C84">
        <w:rPr>
          <w:lang w:val="ru-RU"/>
        </w:rPr>
        <w:t xml:space="preserve">бор биометрии через </w:t>
      </w:r>
      <w:r w:rsidR="00C70C84" w:rsidRPr="00C70C84">
        <w:t>web</w:t>
      </w:r>
      <w:r>
        <w:rPr>
          <w:lang w:val="ru-RU"/>
        </w:rPr>
        <w:t xml:space="preserve"> </w:t>
      </w:r>
      <w:r w:rsidR="00C70C84" w:rsidRPr="00C70C84">
        <w:t>view</w:t>
      </w:r>
      <w:r>
        <w:rPr>
          <w:lang w:val="ru-RU"/>
        </w:rPr>
        <w:t>, осуществляется биометрическая идентификация Пользователя.</w:t>
      </w:r>
    </w:p>
    <w:p w14:paraId="631AF377" w14:textId="53C61FFE" w:rsidR="001112CA" w:rsidRPr="00822DC5" w:rsidRDefault="00B8559D" w:rsidP="00AE6742">
      <w:pPr>
        <w:pStyle w:val="aff6"/>
        <w:numPr>
          <w:ilvl w:val="0"/>
          <w:numId w:val="29"/>
        </w:numPr>
        <w:spacing w:line="360" w:lineRule="auto"/>
        <w:ind w:left="709" w:firstLine="0"/>
        <w:jc w:val="both"/>
        <w:rPr>
          <w:lang w:val="ru-RU"/>
        </w:rPr>
      </w:pPr>
      <w:r w:rsidRPr="00822DC5">
        <w:rPr>
          <w:lang w:val="ru-RU"/>
        </w:rPr>
        <w:t>В браузере отображается у</w:t>
      </w:r>
      <w:r w:rsidR="00C70C84" w:rsidRPr="00C70C84">
        <w:rPr>
          <w:lang w:val="ru-RU"/>
        </w:rPr>
        <w:t>спешное подтверждение</w:t>
      </w:r>
      <w:r w:rsidRPr="00822DC5">
        <w:rPr>
          <w:lang w:val="ru-RU"/>
        </w:rPr>
        <w:t xml:space="preserve"> о</w:t>
      </w:r>
      <w:r w:rsidRPr="00C70C84">
        <w:rPr>
          <w:lang w:val="ru-RU"/>
        </w:rPr>
        <w:t>платы с помощью биометрии</w:t>
      </w:r>
      <w:r w:rsidRPr="00822DC5">
        <w:rPr>
          <w:lang w:val="ru-RU"/>
        </w:rPr>
        <w:t>.</w:t>
      </w:r>
      <w:r w:rsidR="001112CA" w:rsidRPr="00822DC5">
        <w:rPr>
          <w:lang w:val="ru-RU"/>
        </w:rPr>
        <w:br w:type="page"/>
      </w:r>
    </w:p>
    <w:p w14:paraId="2CC1329B" w14:textId="42C150EA" w:rsidR="006665A8" w:rsidRDefault="006665A8" w:rsidP="006665A8">
      <w:pPr>
        <w:pStyle w:val="10"/>
        <w:rPr>
          <w:color w:val="auto"/>
          <w:lang w:val="ru-RU"/>
        </w:rPr>
      </w:pPr>
      <w:bookmarkStart w:id="75" w:name="_Toc135820089"/>
      <w:bookmarkStart w:id="76" w:name="_Toc156398428"/>
      <w:r w:rsidRPr="006665A8">
        <w:rPr>
          <w:color w:val="auto"/>
          <w:lang w:val="ru-RU"/>
        </w:rPr>
        <w:lastRenderedPageBreak/>
        <w:t xml:space="preserve">Разработка раздела сайта, посвященного взаимодействию с </w:t>
      </w:r>
      <w:r w:rsidR="004767E2">
        <w:rPr>
          <w:color w:val="auto"/>
          <w:lang w:val="ru-RU"/>
        </w:rPr>
        <w:t xml:space="preserve">ГИС </w:t>
      </w:r>
      <w:r w:rsidRPr="006665A8">
        <w:rPr>
          <w:color w:val="auto"/>
          <w:lang w:val="ru-RU"/>
        </w:rPr>
        <w:t>ЕБС</w:t>
      </w:r>
      <w:bookmarkEnd w:id="75"/>
      <w:bookmarkEnd w:id="76"/>
    </w:p>
    <w:p w14:paraId="3D51E8F1" w14:textId="6A03CA2F" w:rsidR="006665A8" w:rsidRDefault="006665A8" w:rsidP="006665A8">
      <w:pPr>
        <w:pStyle w:val="affff5"/>
      </w:pPr>
      <w:r w:rsidRPr="00970E83">
        <w:t xml:space="preserve">На сайте </w:t>
      </w:r>
      <w:r>
        <w:t>организации</w:t>
      </w:r>
      <w:r w:rsidRPr="00970E83">
        <w:t xml:space="preserve"> должен быть разработан раздел, посвященный взаимодействию с </w:t>
      </w:r>
      <w:r w:rsidR="004767E2">
        <w:rPr>
          <w:noProof/>
        </w:rPr>
        <w:t xml:space="preserve">ГИС </w:t>
      </w:r>
      <w:r>
        <w:t>ЕБС</w:t>
      </w:r>
      <w:r w:rsidRPr="00970E83">
        <w:t>.</w:t>
      </w:r>
      <w:r w:rsidRPr="0093153C">
        <w:t xml:space="preserve"> </w:t>
      </w:r>
      <w:r>
        <w:t xml:space="preserve">Страница о </w:t>
      </w:r>
      <w:r w:rsidR="004767E2">
        <w:rPr>
          <w:noProof/>
        </w:rPr>
        <w:t xml:space="preserve">ГИС </w:t>
      </w:r>
      <w:r>
        <w:t xml:space="preserve">ЕБС в выпадающем главном меню должна быть размещена не дальше второго уровня. </w:t>
      </w:r>
    </w:p>
    <w:p w14:paraId="460856CD" w14:textId="29A0B7DE" w:rsidR="006665A8" w:rsidRPr="008A06F3" w:rsidRDefault="006665A8" w:rsidP="006665A8">
      <w:pPr>
        <w:pStyle w:val="20"/>
        <w:spacing w:before="240"/>
        <w:ind w:left="578" w:hanging="578"/>
        <w:rPr>
          <w:color w:val="auto"/>
          <w:lang w:val="ru-RU" w:eastAsia="ru-RU"/>
        </w:rPr>
      </w:pPr>
      <w:bookmarkStart w:id="77" w:name="_Toc156398429"/>
      <w:r>
        <w:rPr>
          <w:color w:val="auto"/>
          <w:lang w:val="ru-RU"/>
        </w:rPr>
        <w:t>Рекомендации по разработке раздела сайта</w:t>
      </w:r>
      <w:bookmarkEnd w:id="77"/>
    </w:p>
    <w:p w14:paraId="12D8205A" w14:textId="2E7055AD" w:rsidR="006665A8" w:rsidRPr="00970E83" w:rsidRDefault="006665A8" w:rsidP="006665A8">
      <w:pPr>
        <w:pStyle w:val="affff5"/>
      </w:pPr>
      <w:r w:rsidRPr="00970E83">
        <w:t xml:space="preserve">В разделе взаимодействия с </w:t>
      </w:r>
      <w:r w:rsidR="004767E2">
        <w:rPr>
          <w:noProof/>
        </w:rPr>
        <w:t xml:space="preserve">ГИС </w:t>
      </w:r>
      <w:r w:rsidRPr="00970E83">
        <w:t>ЕБС должно быть отражено:</w:t>
      </w:r>
    </w:p>
    <w:p w14:paraId="085DDD83" w14:textId="38B190EF" w:rsidR="006665A8" w:rsidRDefault="006665A8" w:rsidP="00AE6742">
      <w:pPr>
        <w:pStyle w:val="afff9"/>
        <w:numPr>
          <w:ilvl w:val="0"/>
          <w:numId w:val="30"/>
        </w:numPr>
        <w:spacing w:before="0" w:after="0"/>
        <w:ind w:left="1417" w:hanging="357"/>
        <w:contextualSpacing w:val="0"/>
      </w:pPr>
      <w:r w:rsidRPr="00970E83">
        <w:t>Назначени</w:t>
      </w:r>
      <w:r w:rsidR="00BB0A01">
        <w:t>е</w:t>
      </w:r>
      <w:r w:rsidRPr="00970E83">
        <w:t xml:space="preserve"> и преимущества использования </w:t>
      </w:r>
      <w:r w:rsidR="004767E2">
        <w:rPr>
          <w:noProof/>
        </w:rPr>
        <w:t xml:space="preserve">ГИС </w:t>
      </w:r>
      <w:r w:rsidRPr="00970E83">
        <w:t xml:space="preserve">ЕБС </w:t>
      </w:r>
      <w:r>
        <w:t>(</w:t>
      </w:r>
      <w:hyperlink r:id="rId27" w:history="1">
        <w:r w:rsidRPr="00C71AEB">
          <w:rPr>
            <w:rStyle w:val="ac"/>
          </w:rPr>
          <w:t>https://ebs.ru/citizens/</w:t>
        </w:r>
      </w:hyperlink>
      <w:r>
        <w:t>);</w:t>
      </w:r>
    </w:p>
    <w:p w14:paraId="65A68C43" w14:textId="77777777" w:rsidR="005D6BA3" w:rsidRDefault="005D6BA3" w:rsidP="005D6BA3">
      <w:pPr>
        <w:pStyle w:val="afff9"/>
        <w:numPr>
          <w:ilvl w:val="0"/>
          <w:numId w:val="30"/>
        </w:numPr>
        <w:spacing w:before="0" w:after="0"/>
        <w:ind w:left="1417" w:hanging="357"/>
        <w:contextualSpacing w:val="0"/>
      </w:pPr>
      <w:r>
        <w:t>Услуги ГИС ЕБС (</w:t>
      </w:r>
      <w:hyperlink r:id="rId28" w:history="1">
        <w:r w:rsidRPr="00410259">
          <w:rPr>
            <w:rStyle w:val="ac"/>
          </w:rPr>
          <w:t>https://ebs.ru/services/</w:t>
        </w:r>
      </w:hyperlink>
      <w:r>
        <w:t xml:space="preserve">); </w:t>
      </w:r>
    </w:p>
    <w:p w14:paraId="58332BDE" w14:textId="6A5D261D" w:rsidR="005D6BA3" w:rsidRDefault="005D6BA3" w:rsidP="005D6BA3">
      <w:pPr>
        <w:pStyle w:val="afff9"/>
        <w:numPr>
          <w:ilvl w:val="0"/>
          <w:numId w:val="30"/>
        </w:numPr>
        <w:spacing w:before="0" w:after="0"/>
        <w:ind w:left="1418"/>
        <w:contextualSpacing w:val="0"/>
      </w:pPr>
      <w:r w:rsidRPr="00970E83">
        <w:t xml:space="preserve">Порядок регистрации </w:t>
      </w:r>
      <w:r>
        <w:t xml:space="preserve">и </w:t>
      </w:r>
      <w:proofErr w:type="spellStart"/>
      <w:r>
        <w:t>саморегистрации</w:t>
      </w:r>
      <w:proofErr w:type="spellEnd"/>
      <w:r>
        <w:t xml:space="preserve"> </w:t>
      </w:r>
      <w:r w:rsidRPr="00970E83">
        <w:t>в</w:t>
      </w:r>
      <w:r w:rsidR="004767E2">
        <w:t xml:space="preserve"> </w:t>
      </w:r>
      <w:r w:rsidR="004767E2">
        <w:rPr>
          <w:noProof/>
        </w:rPr>
        <w:t>ГИС</w:t>
      </w:r>
      <w:r w:rsidRPr="00970E83">
        <w:t xml:space="preserve"> ЕБС со ссылками на портал </w:t>
      </w:r>
      <w:hyperlink r:id="rId29" w:anchor="how_register" w:history="1">
        <w:r w:rsidRPr="00410259">
          <w:rPr>
            <w:rStyle w:val="ac"/>
          </w:rPr>
          <w:t>https://ebs.ru/citizens#how_register</w:t>
        </w:r>
      </w:hyperlink>
      <w:r>
        <w:t xml:space="preserve">*) </w:t>
      </w:r>
      <w:r w:rsidRPr="00970E83">
        <w:t>и карту отделений банка, регистрирующих биометрию</w:t>
      </w:r>
      <w:r>
        <w:t>.</w:t>
      </w:r>
    </w:p>
    <w:p w14:paraId="2C1CD9D4" w14:textId="77777777" w:rsidR="005D6BA3" w:rsidRDefault="005D6BA3" w:rsidP="005D6BA3">
      <w:pPr>
        <w:pStyle w:val="afff9"/>
        <w:contextualSpacing w:val="0"/>
      </w:pPr>
      <w:r>
        <w:t xml:space="preserve">Текстовое наполнение раздела должно быть согласовано с Департаментом внешних коммуникаций АО «ЦБТ» по электронной почте </w:t>
      </w:r>
      <w:hyperlink r:id="rId30" w:history="1">
        <w:r w:rsidRPr="00410259">
          <w:rPr>
            <w:rStyle w:val="ac"/>
            <w:lang w:val="en-US"/>
          </w:rPr>
          <w:t>pr</w:t>
        </w:r>
        <w:r w:rsidRPr="00CA318E">
          <w:rPr>
            <w:rStyle w:val="ac"/>
          </w:rPr>
          <w:t>@</w:t>
        </w:r>
        <w:r w:rsidRPr="00410259">
          <w:rPr>
            <w:rStyle w:val="ac"/>
            <w:lang w:val="en-US"/>
          </w:rPr>
          <w:t>ebs</w:t>
        </w:r>
        <w:r w:rsidRPr="00CA318E">
          <w:rPr>
            <w:rStyle w:val="ac"/>
          </w:rPr>
          <w:t>.</w:t>
        </w:r>
        <w:proofErr w:type="spellStart"/>
        <w:r w:rsidRPr="00410259">
          <w:rPr>
            <w:rStyle w:val="ac"/>
            <w:lang w:val="en-US"/>
          </w:rPr>
          <w:t>ru</w:t>
        </w:r>
        <w:proofErr w:type="spellEnd"/>
      </w:hyperlink>
      <w:r w:rsidRPr="00CA318E">
        <w:t>.</w:t>
      </w:r>
    </w:p>
    <w:p w14:paraId="03F71BF6" w14:textId="74F1F386" w:rsidR="006665A8" w:rsidRPr="00970E83" w:rsidRDefault="006665A8" w:rsidP="006665A8">
      <w:pPr>
        <w:pStyle w:val="afff9"/>
        <w:contextualSpacing w:val="0"/>
      </w:pPr>
      <w:r w:rsidRPr="00970E83">
        <w:t xml:space="preserve">На сайт </w:t>
      </w:r>
      <w:r>
        <w:t>может быть</w:t>
      </w:r>
      <w:r w:rsidRPr="00970E83">
        <w:t xml:space="preserve"> установлен футер</w:t>
      </w:r>
      <w:r>
        <w:t>/баннер</w:t>
      </w:r>
      <w:r w:rsidRPr="00970E83">
        <w:t xml:space="preserve"> </w:t>
      </w:r>
      <w:r>
        <w:t xml:space="preserve">с </w:t>
      </w:r>
      <w:r w:rsidRPr="00970E83">
        <w:t>логотип</w:t>
      </w:r>
      <w:r>
        <w:t>ом</w:t>
      </w:r>
      <w:r w:rsidRPr="00970E83">
        <w:t xml:space="preserve"> </w:t>
      </w:r>
      <w:r w:rsidR="004767E2">
        <w:rPr>
          <w:noProof/>
        </w:rPr>
        <w:t xml:space="preserve">ГИС </w:t>
      </w:r>
      <w:r w:rsidRPr="00970E83">
        <w:t xml:space="preserve">ЕБС в соответствии с </w:t>
      </w:r>
      <w:proofErr w:type="spellStart"/>
      <w:r w:rsidRPr="00970E83">
        <w:t>гайдлайном</w:t>
      </w:r>
      <w:proofErr w:type="spellEnd"/>
      <w:r w:rsidRPr="00970E83">
        <w:t xml:space="preserve"> по дизайну</w:t>
      </w:r>
      <w:r>
        <w:t xml:space="preserve"> (доступен по адресу </w:t>
      </w:r>
      <w:hyperlink r:id="rId31" w:history="1">
        <w:r w:rsidRPr="00C71AEB">
          <w:rPr>
            <w:rStyle w:val="ac"/>
          </w:rPr>
          <w:t>https://ebs.ru/documents/</w:t>
        </w:r>
      </w:hyperlink>
      <w:r>
        <w:t xml:space="preserve"> в разделе «Маркетинг»)</w:t>
      </w:r>
      <w:r w:rsidRPr="00970E83">
        <w:t>. Футер</w:t>
      </w:r>
      <w:r>
        <w:t>/баннер</w:t>
      </w:r>
      <w:r w:rsidRPr="00970E83">
        <w:t xml:space="preserve"> должен вести на раздел сайта, посвященный взаимодействию с</w:t>
      </w:r>
      <w:r w:rsidR="004767E2">
        <w:t xml:space="preserve"> </w:t>
      </w:r>
      <w:r w:rsidR="004767E2">
        <w:rPr>
          <w:noProof/>
        </w:rPr>
        <w:t>ГИС</w:t>
      </w:r>
      <w:r w:rsidRPr="00970E83">
        <w:t xml:space="preserve"> ЕБС.</w:t>
      </w:r>
    </w:p>
    <w:p w14:paraId="1174FDC9" w14:textId="75BA726A" w:rsidR="00187FC5" w:rsidRPr="008A06F3" w:rsidRDefault="00187FC5" w:rsidP="00187FC5">
      <w:pPr>
        <w:pStyle w:val="20"/>
        <w:spacing w:before="240"/>
        <w:ind w:left="578" w:hanging="578"/>
        <w:rPr>
          <w:color w:val="auto"/>
          <w:lang w:val="ru-RU" w:eastAsia="ru-RU"/>
        </w:rPr>
      </w:pPr>
      <w:bookmarkStart w:id="78" w:name="_Toc156398430"/>
      <w:r>
        <w:rPr>
          <w:color w:val="auto"/>
          <w:lang w:val="ru-RU"/>
        </w:rPr>
        <w:t>Порядок регистрации в</w:t>
      </w:r>
      <w:r w:rsidR="004767E2">
        <w:rPr>
          <w:color w:val="auto"/>
          <w:lang w:val="ru-RU"/>
        </w:rPr>
        <w:t xml:space="preserve"> ГИС</w:t>
      </w:r>
      <w:r>
        <w:rPr>
          <w:color w:val="auto"/>
          <w:lang w:val="ru-RU"/>
        </w:rPr>
        <w:t xml:space="preserve"> ЕБС</w:t>
      </w:r>
      <w:bookmarkEnd w:id="78"/>
    </w:p>
    <w:p w14:paraId="2400C2E3" w14:textId="0CC43124" w:rsidR="00F26224" w:rsidRDefault="00F26224" w:rsidP="00F26224">
      <w:pPr>
        <w:pStyle w:val="affff5"/>
      </w:pPr>
      <w:r>
        <w:t>На сайте организации в разделе</w:t>
      </w:r>
      <w:r w:rsidR="006311F5">
        <w:t xml:space="preserve">, </w:t>
      </w:r>
      <w:r>
        <w:t xml:space="preserve">посвященном взаимодействию с </w:t>
      </w:r>
      <w:r w:rsidR="004767E2">
        <w:rPr>
          <w:noProof/>
        </w:rPr>
        <w:t xml:space="preserve">ГИС </w:t>
      </w:r>
      <w:r>
        <w:t>ЕБС</w:t>
      </w:r>
      <w:r w:rsidR="006311F5">
        <w:t>,</w:t>
      </w:r>
      <w:r>
        <w:t xml:space="preserve"> должна </w:t>
      </w:r>
      <w:r w:rsidR="006311F5">
        <w:t>содержаться</w:t>
      </w:r>
      <w:r>
        <w:t xml:space="preserve"> информация для клиента о</w:t>
      </w:r>
      <w:r w:rsidR="00701E17">
        <w:t>б</w:t>
      </w:r>
      <w:r>
        <w:t xml:space="preserve"> использовании биометрии, </w:t>
      </w:r>
      <w:r w:rsidR="006311F5">
        <w:t xml:space="preserve">в </w:t>
      </w:r>
      <w:r w:rsidR="00FE2AA5">
        <w:t>том числе</w:t>
      </w:r>
      <w:r>
        <w:t>:</w:t>
      </w:r>
    </w:p>
    <w:p w14:paraId="4C413A2F" w14:textId="77777777" w:rsidR="00F26224" w:rsidRDefault="00F26224" w:rsidP="00AE6742">
      <w:pPr>
        <w:pStyle w:val="afff9"/>
        <w:numPr>
          <w:ilvl w:val="0"/>
          <w:numId w:val="34"/>
        </w:numPr>
        <w:spacing w:before="0" w:after="0"/>
        <w:ind w:left="1077" w:hanging="357"/>
        <w:contextualSpacing w:val="0"/>
      </w:pPr>
      <w:r>
        <w:t xml:space="preserve">Информация о преимуществах использования биометрии: </w:t>
      </w:r>
    </w:p>
    <w:p w14:paraId="7D61EDFE" w14:textId="6F626039" w:rsidR="00F26224" w:rsidRDefault="00BC38E8" w:rsidP="00AE6742">
      <w:pPr>
        <w:pStyle w:val="afff9"/>
        <w:numPr>
          <w:ilvl w:val="0"/>
          <w:numId w:val="31"/>
        </w:numPr>
        <w:spacing w:before="240" w:after="240"/>
      </w:pPr>
      <w:r>
        <w:t xml:space="preserve">Пользователь </w:t>
      </w:r>
      <w:r w:rsidR="00F26224">
        <w:t xml:space="preserve">с помощью биометрии может получить </w:t>
      </w:r>
      <w:r w:rsidR="005D6BA3">
        <w:t xml:space="preserve">лучшие </w:t>
      </w:r>
      <w:r w:rsidR="00F26224">
        <w:t>предложения;</w:t>
      </w:r>
    </w:p>
    <w:p w14:paraId="30F43012" w14:textId="32B25E3A" w:rsidR="00F26224" w:rsidRDefault="00BC38E8" w:rsidP="00AE6742">
      <w:pPr>
        <w:pStyle w:val="afff9"/>
        <w:numPr>
          <w:ilvl w:val="0"/>
          <w:numId w:val="31"/>
        </w:numPr>
        <w:spacing w:before="240" w:after="0"/>
      </w:pPr>
      <w:r>
        <w:t>Пользователь</w:t>
      </w:r>
      <w:r w:rsidR="00F26224">
        <w:t xml:space="preserve"> может получить услуги в любом месте;</w:t>
      </w:r>
    </w:p>
    <w:p w14:paraId="22E4F3B0" w14:textId="16C74155" w:rsidR="00F26224" w:rsidRDefault="00BC38E8" w:rsidP="00AE6742">
      <w:pPr>
        <w:pStyle w:val="afff9"/>
        <w:numPr>
          <w:ilvl w:val="0"/>
          <w:numId w:val="31"/>
        </w:numPr>
        <w:spacing w:before="240" w:after="0"/>
      </w:pPr>
      <w:r>
        <w:t xml:space="preserve">Пользователь </w:t>
      </w:r>
      <w:r w:rsidR="00F26224">
        <w:t>может получить услуги в любое время;</w:t>
      </w:r>
    </w:p>
    <w:p w14:paraId="446575E9" w14:textId="375B219E" w:rsidR="00F26224" w:rsidRDefault="00BC38E8" w:rsidP="00AE6742">
      <w:pPr>
        <w:pStyle w:val="afff9"/>
        <w:numPr>
          <w:ilvl w:val="0"/>
          <w:numId w:val="31"/>
        </w:numPr>
        <w:spacing w:before="240" w:after="0"/>
      </w:pPr>
      <w:r>
        <w:t>Пользователь может получить</w:t>
      </w:r>
      <w:r w:rsidR="00F26224">
        <w:t xml:space="preserve"> услуги без оформления бумажных документов.</w:t>
      </w:r>
    </w:p>
    <w:p w14:paraId="036956B9" w14:textId="77777777" w:rsidR="00F26224" w:rsidRDefault="00F26224" w:rsidP="00AE6742">
      <w:pPr>
        <w:pStyle w:val="afff9"/>
        <w:numPr>
          <w:ilvl w:val="0"/>
          <w:numId w:val="34"/>
        </w:numPr>
        <w:spacing w:before="0" w:after="0"/>
        <w:ind w:left="1077" w:hanging="357"/>
        <w:contextualSpacing w:val="0"/>
      </w:pPr>
      <w:r>
        <w:t xml:space="preserve">Информация о процессе регистрации: </w:t>
      </w:r>
    </w:p>
    <w:p w14:paraId="7B3099F8" w14:textId="5D9DE374" w:rsidR="00F26224" w:rsidRDefault="00BC38E8" w:rsidP="00AE6742">
      <w:pPr>
        <w:pStyle w:val="afff9"/>
        <w:numPr>
          <w:ilvl w:val="0"/>
          <w:numId w:val="32"/>
        </w:numPr>
        <w:spacing w:before="0" w:after="0"/>
      </w:pPr>
      <w:r>
        <w:lastRenderedPageBreak/>
        <w:t xml:space="preserve">Пользователю </w:t>
      </w:r>
      <w:r w:rsidR="00F26224">
        <w:t xml:space="preserve">нужно прийти в отделение банка или воспользоваться мобильным приложением «Госуслуги Биометрия» для регистрации в </w:t>
      </w:r>
      <w:r w:rsidR="004767E2">
        <w:rPr>
          <w:noProof/>
        </w:rPr>
        <w:t xml:space="preserve">ГИС </w:t>
      </w:r>
      <w:r w:rsidR="00F26224">
        <w:t>ЕБС;</w:t>
      </w:r>
    </w:p>
    <w:p w14:paraId="128FCA17" w14:textId="49AA3350" w:rsidR="00F26224" w:rsidRDefault="00F26224" w:rsidP="00AE6742">
      <w:pPr>
        <w:pStyle w:val="afff9"/>
        <w:numPr>
          <w:ilvl w:val="0"/>
          <w:numId w:val="32"/>
        </w:numPr>
        <w:spacing w:before="0" w:after="0"/>
      </w:pPr>
      <w:r>
        <w:t xml:space="preserve">Карта отделений, где </w:t>
      </w:r>
      <w:r w:rsidR="00BC38E8">
        <w:t xml:space="preserve">Пользователь </w:t>
      </w:r>
      <w:r>
        <w:t>может пройти регистрацию;</w:t>
      </w:r>
    </w:p>
    <w:p w14:paraId="314885BC" w14:textId="0D2BCDE2" w:rsidR="00F26224" w:rsidRDefault="00F26224" w:rsidP="00AE6742">
      <w:pPr>
        <w:pStyle w:val="afff9"/>
        <w:numPr>
          <w:ilvl w:val="0"/>
          <w:numId w:val="32"/>
        </w:numPr>
        <w:spacing w:before="0" w:after="0"/>
      </w:pPr>
      <w:r>
        <w:t xml:space="preserve">Список документов, которые необходимо иметь при себе для регистрации в </w:t>
      </w:r>
      <w:r w:rsidR="004767E2">
        <w:rPr>
          <w:noProof/>
        </w:rPr>
        <w:t xml:space="preserve">ГИС </w:t>
      </w:r>
      <w:r>
        <w:t>ЕБС (паспорт гражданина РФ и СНИЛС)</w:t>
      </w:r>
      <w:r w:rsidR="002F5E66">
        <w:t>;</w:t>
      </w:r>
    </w:p>
    <w:p w14:paraId="463F4BAC" w14:textId="64860A6D" w:rsidR="00F26224" w:rsidRDefault="002F5E66" w:rsidP="00AE6742">
      <w:pPr>
        <w:pStyle w:val="afff9"/>
        <w:numPr>
          <w:ilvl w:val="0"/>
          <w:numId w:val="32"/>
        </w:numPr>
        <w:spacing w:before="0" w:after="0"/>
      </w:pPr>
      <w:r>
        <w:t xml:space="preserve">Пользователь </w:t>
      </w:r>
      <w:r w:rsidR="00F26224">
        <w:t>может проверить статус своей учетной записи в ЛК участника взаимодействия на сайте Госуслуг (</w:t>
      </w:r>
      <w:hyperlink r:id="rId32" w:history="1">
        <w:r w:rsidR="00F26224" w:rsidRPr="00C71AEB">
          <w:rPr>
            <w:rStyle w:val="ac"/>
          </w:rPr>
          <w:t>https://lkuv.gosuslugi.ru/</w:t>
        </w:r>
      </w:hyperlink>
      <w:r w:rsidR="00F26224">
        <w:t xml:space="preserve">), в МП Госуслуги, на сайте </w:t>
      </w:r>
      <w:r w:rsidR="004767E2">
        <w:rPr>
          <w:noProof/>
        </w:rPr>
        <w:t xml:space="preserve">ГИС </w:t>
      </w:r>
      <w:r w:rsidR="00F26224">
        <w:t>ЕБС, в МП «Госуслуги Биометрия».</w:t>
      </w:r>
    </w:p>
    <w:p w14:paraId="0546DF2D" w14:textId="77777777" w:rsidR="00F26224" w:rsidRDefault="00F26224" w:rsidP="00AE6742">
      <w:pPr>
        <w:pStyle w:val="afff9"/>
        <w:numPr>
          <w:ilvl w:val="0"/>
          <w:numId w:val="34"/>
        </w:numPr>
        <w:spacing w:before="0" w:after="0"/>
        <w:ind w:left="1077" w:hanging="357"/>
        <w:contextualSpacing w:val="0"/>
      </w:pPr>
      <w:r>
        <w:t>Информация о получении услуг организации дистанционно:</w:t>
      </w:r>
    </w:p>
    <w:p w14:paraId="0AEC8516" w14:textId="2C124CF1" w:rsidR="00F26224" w:rsidRDefault="007E7DD7" w:rsidP="00AE6742">
      <w:pPr>
        <w:pStyle w:val="afff9"/>
        <w:numPr>
          <w:ilvl w:val="0"/>
          <w:numId w:val="33"/>
        </w:numPr>
        <w:spacing w:before="0" w:after="0"/>
      </w:pPr>
      <w:r>
        <w:t>У</w:t>
      </w:r>
      <w:r w:rsidR="00F26224">
        <w:t>слуги</w:t>
      </w:r>
      <w:r w:rsidR="002F5E66">
        <w:t>,</w:t>
      </w:r>
      <w:r w:rsidR="00F26224">
        <w:t xml:space="preserve"> доступные с использованием биометрии;</w:t>
      </w:r>
    </w:p>
    <w:p w14:paraId="2EBA5843" w14:textId="551E721F" w:rsidR="00F26224" w:rsidRDefault="007E7DD7" w:rsidP="00AE6742">
      <w:pPr>
        <w:pStyle w:val="afff9"/>
        <w:numPr>
          <w:ilvl w:val="0"/>
          <w:numId w:val="33"/>
        </w:numPr>
        <w:spacing w:before="0" w:after="0"/>
      </w:pPr>
      <w:r>
        <w:t>И</w:t>
      </w:r>
      <w:r w:rsidR="00F26224">
        <w:t>нструкция по оформлению услуги с помощью компьютера;</w:t>
      </w:r>
    </w:p>
    <w:p w14:paraId="3DD8CFD1" w14:textId="0C0CEE6D" w:rsidR="00F26224" w:rsidRDefault="007E7DD7" w:rsidP="00AE6742">
      <w:pPr>
        <w:pStyle w:val="afff9"/>
        <w:numPr>
          <w:ilvl w:val="0"/>
          <w:numId w:val="33"/>
        </w:numPr>
        <w:spacing w:before="0" w:after="0"/>
      </w:pPr>
      <w:r>
        <w:t>И</w:t>
      </w:r>
      <w:r w:rsidR="00F26224">
        <w:t>нструкция по оформлению услуги с помощью телефона;</w:t>
      </w:r>
    </w:p>
    <w:p w14:paraId="24C29726" w14:textId="672372EF" w:rsidR="002F5E66" w:rsidRDefault="007E7DD7" w:rsidP="00AE6742">
      <w:pPr>
        <w:pStyle w:val="afff9"/>
        <w:numPr>
          <w:ilvl w:val="0"/>
          <w:numId w:val="33"/>
        </w:numPr>
        <w:spacing w:before="0" w:after="0"/>
      </w:pPr>
      <w:r>
        <w:t>С</w:t>
      </w:r>
      <w:r w:rsidR="00F26224">
        <w:t>сылка на МП организации</w:t>
      </w:r>
      <w:r w:rsidR="002F5E66">
        <w:t>;</w:t>
      </w:r>
    </w:p>
    <w:p w14:paraId="65270B66" w14:textId="55FD2286" w:rsidR="00FB74C3" w:rsidRDefault="007E7DD7" w:rsidP="00AE6742">
      <w:pPr>
        <w:pStyle w:val="afff9"/>
        <w:numPr>
          <w:ilvl w:val="0"/>
          <w:numId w:val="33"/>
        </w:numPr>
        <w:spacing w:before="0" w:after="0"/>
      </w:pPr>
      <w:r>
        <w:t>С</w:t>
      </w:r>
      <w:r w:rsidR="00F26224" w:rsidRPr="002F5E66">
        <w:t>сылка на МП «Госуслуги Биометрия».</w:t>
      </w:r>
    </w:p>
    <w:p w14:paraId="7711C30F" w14:textId="53ABAD3E" w:rsidR="004B6771" w:rsidRDefault="004B6771" w:rsidP="00CE694F">
      <w:pPr>
        <w:pStyle w:val="afff9"/>
        <w:spacing w:before="0" w:after="0"/>
      </w:pPr>
      <w:r>
        <w:br w:type="page"/>
      </w:r>
    </w:p>
    <w:p w14:paraId="431DBB20" w14:textId="0F42CECB" w:rsidR="004B6771" w:rsidRPr="004B6771" w:rsidRDefault="004B6771" w:rsidP="004B6771">
      <w:pPr>
        <w:pStyle w:val="10"/>
        <w:rPr>
          <w:color w:val="auto"/>
          <w:lang w:val="ru-RU"/>
        </w:rPr>
      </w:pPr>
      <w:bookmarkStart w:id="79" w:name="_Toc135820097"/>
      <w:bookmarkStart w:id="80" w:name="_Toc156398431"/>
      <w:r w:rsidRPr="004B6771">
        <w:rPr>
          <w:color w:val="auto"/>
          <w:lang w:val="ru-RU"/>
        </w:rPr>
        <w:lastRenderedPageBreak/>
        <w:t xml:space="preserve">Уведомление о запуске продукта представителей </w:t>
      </w:r>
      <w:r>
        <w:rPr>
          <w:color w:val="auto"/>
          <w:lang w:val="ru-RU"/>
        </w:rPr>
        <w:t>АО «</w:t>
      </w:r>
      <w:r w:rsidRPr="004B6771">
        <w:rPr>
          <w:color w:val="auto"/>
          <w:lang w:val="ru-RU"/>
        </w:rPr>
        <w:t>ЦБТ</w:t>
      </w:r>
      <w:r>
        <w:rPr>
          <w:color w:val="auto"/>
          <w:lang w:val="ru-RU"/>
        </w:rPr>
        <w:t>»</w:t>
      </w:r>
      <w:r w:rsidRPr="004B6771">
        <w:rPr>
          <w:color w:val="auto"/>
          <w:lang w:val="ru-RU"/>
        </w:rPr>
        <w:t xml:space="preserve"> для размещения продукта в кат</w:t>
      </w:r>
      <w:r>
        <w:rPr>
          <w:color w:val="auto"/>
          <w:lang w:val="ru-RU"/>
        </w:rPr>
        <w:t>а</w:t>
      </w:r>
      <w:r w:rsidRPr="004B6771">
        <w:rPr>
          <w:color w:val="auto"/>
          <w:lang w:val="ru-RU"/>
        </w:rPr>
        <w:t>лог</w:t>
      </w:r>
      <w:r>
        <w:rPr>
          <w:color w:val="auto"/>
          <w:lang w:val="ru-RU"/>
        </w:rPr>
        <w:t>е</w:t>
      </w:r>
      <w:r w:rsidRPr="004B6771">
        <w:rPr>
          <w:color w:val="auto"/>
          <w:lang w:val="ru-RU"/>
        </w:rPr>
        <w:t xml:space="preserve"> услуг сайта </w:t>
      </w:r>
      <w:r w:rsidR="004767E2">
        <w:rPr>
          <w:color w:val="auto"/>
          <w:lang w:val="ru-RU"/>
        </w:rPr>
        <w:t xml:space="preserve">ГИС </w:t>
      </w:r>
      <w:r w:rsidRPr="004B6771">
        <w:rPr>
          <w:color w:val="auto"/>
          <w:lang w:val="ru-RU"/>
        </w:rPr>
        <w:t>ЕБС и МП «Госуслуги Биометрия»</w:t>
      </w:r>
      <w:bookmarkEnd w:id="79"/>
      <w:bookmarkEnd w:id="80"/>
    </w:p>
    <w:p w14:paraId="66A087E0" w14:textId="2085503A" w:rsidR="004B6771" w:rsidRDefault="004B6771" w:rsidP="004B6771">
      <w:pPr>
        <w:pStyle w:val="affff5"/>
      </w:pPr>
      <w:r>
        <w:t>После</w:t>
      </w:r>
      <w:r w:rsidRPr="00970E83">
        <w:t xml:space="preserve"> запуск</w:t>
      </w:r>
      <w:r>
        <w:t>а</w:t>
      </w:r>
      <w:r w:rsidRPr="00970E83">
        <w:t xml:space="preserve"> продукта </w:t>
      </w:r>
      <w:r>
        <w:t>организации</w:t>
      </w:r>
      <w:r w:rsidRPr="00970E83">
        <w:t xml:space="preserve"> необходимо уведомить представителей </w:t>
      </w:r>
      <w:r>
        <w:t xml:space="preserve">АО «ЦБТ» по почте </w:t>
      </w:r>
      <w:hyperlink r:id="rId33" w:history="1">
        <w:r w:rsidRPr="004F3BB5">
          <w:rPr>
            <w:rStyle w:val="ac"/>
          </w:rPr>
          <w:t>marketing@ebs.ru</w:t>
        </w:r>
      </w:hyperlink>
      <w:r w:rsidRPr="009D5883">
        <w:t xml:space="preserve"> </w:t>
      </w:r>
      <w:r w:rsidRPr="00970E83">
        <w:t xml:space="preserve">о готовности и представить свой клиентский путь. Представители </w:t>
      </w:r>
      <w:r>
        <w:t>АО «ЦБТ»</w:t>
      </w:r>
      <w:r w:rsidRPr="00970E83">
        <w:t xml:space="preserve"> должны в течение 2х дней ответить на запрос.</w:t>
      </w:r>
    </w:p>
    <w:p w14:paraId="378980A1" w14:textId="77777777" w:rsidR="004B6771" w:rsidRDefault="004B6771" w:rsidP="004B6771">
      <w:pPr>
        <w:pStyle w:val="afff9"/>
        <w:ind w:firstLine="709"/>
        <w:contextualSpacing w:val="0"/>
      </w:pPr>
      <w:r>
        <w:t>Уведомление должно содержать информацию:</w:t>
      </w:r>
    </w:p>
    <w:p w14:paraId="31187BAD" w14:textId="77777777" w:rsidR="004B6771" w:rsidRDefault="004B6771" w:rsidP="00AE6742">
      <w:pPr>
        <w:pStyle w:val="afff9"/>
        <w:numPr>
          <w:ilvl w:val="0"/>
          <w:numId w:val="35"/>
        </w:numPr>
        <w:spacing w:before="0" w:after="0"/>
        <w:ind w:left="1434" w:hanging="357"/>
        <w:contextualSpacing w:val="0"/>
      </w:pPr>
      <w:r>
        <w:t>Название организации и продукта;</w:t>
      </w:r>
    </w:p>
    <w:p w14:paraId="134D77DD" w14:textId="50ABFF5A" w:rsidR="004B6771" w:rsidRDefault="004B6771" w:rsidP="00AE6742">
      <w:pPr>
        <w:pStyle w:val="afff9"/>
        <w:numPr>
          <w:ilvl w:val="0"/>
          <w:numId w:val="35"/>
        </w:numPr>
        <w:spacing w:before="0" w:after="0"/>
        <w:contextualSpacing w:val="0"/>
      </w:pPr>
      <w:r>
        <w:t>Ссылка на продукт, доступный через использование биометрии на сайте организации или в МП Госуслуги «Биометрия» с возможностью протестировать работу сервиса;</w:t>
      </w:r>
    </w:p>
    <w:p w14:paraId="1DFC0EDC" w14:textId="77777777" w:rsidR="004B6771" w:rsidRDefault="004B6771" w:rsidP="00AE6742">
      <w:pPr>
        <w:pStyle w:val="afff9"/>
        <w:numPr>
          <w:ilvl w:val="0"/>
          <w:numId w:val="35"/>
        </w:numPr>
        <w:spacing w:before="0" w:after="0"/>
        <w:contextualSpacing w:val="0"/>
      </w:pPr>
      <w:r>
        <w:t xml:space="preserve">Основные условия предоставления услуги, которые могут быть выведены в каталог услуг на портале </w:t>
      </w:r>
      <w:hyperlink r:id="rId34" w:history="1">
        <w:proofErr w:type="spellStart"/>
        <w:r>
          <w:rPr>
            <w:rStyle w:val="ac"/>
            <w:lang w:val="en-US"/>
          </w:rPr>
          <w:t>ebs</w:t>
        </w:r>
        <w:proofErr w:type="spellEnd"/>
        <w:r w:rsidRPr="00600087">
          <w:rPr>
            <w:rStyle w:val="ac"/>
          </w:rPr>
          <w:t>.</w:t>
        </w:r>
        <w:proofErr w:type="spellStart"/>
        <w:r w:rsidRPr="00600087">
          <w:rPr>
            <w:rStyle w:val="ac"/>
            <w:lang w:val="en-US"/>
          </w:rPr>
          <w:t>ru</w:t>
        </w:r>
        <w:proofErr w:type="spellEnd"/>
      </w:hyperlink>
      <w:r w:rsidRPr="009D5883">
        <w:t xml:space="preserve"> </w:t>
      </w:r>
      <w:r>
        <w:t>и в МП «Госуслуги Биометрия»;</w:t>
      </w:r>
    </w:p>
    <w:p w14:paraId="69D2E2E3" w14:textId="77777777" w:rsidR="004B6771" w:rsidRDefault="004B6771" w:rsidP="00AE6742">
      <w:pPr>
        <w:pStyle w:val="afff9"/>
        <w:numPr>
          <w:ilvl w:val="0"/>
          <w:numId w:val="35"/>
        </w:numPr>
        <w:spacing w:before="0" w:after="0"/>
        <w:contextualSpacing w:val="0"/>
      </w:pPr>
      <w:r>
        <w:t>Категория услуги (например, «Счет» или «Кредитная карта»);</w:t>
      </w:r>
    </w:p>
    <w:p w14:paraId="5A571DEB" w14:textId="77777777" w:rsidR="004B6771" w:rsidRDefault="004B6771" w:rsidP="00AE6742">
      <w:pPr>
        <w:pStyle w:val="afff9"/>
        <w:numPr>
          <w:ilvl w:val="0"/>
          <w:numId w:val="35"/>
        </w:numPr>
        <w:spacing w:before="0" w:after="0"/>
        <w:contextualSpacing w:val="0"/>
      </w:pPr>
      <w:r>
        <w:t xml:space="preserve">Краткие условия предоставления услуги – кратко в формате каталога </w:t>
      </w:r>
      <w:r w:rsidRPr="006F71F6">
        <w:rPr>
          <w:rStyle w:val="ac"/>
          <w:lang w:val="en-US"/>
        </w:rPr>
        <w:t>https</w:t>
      </w:r>
      <w:r w:rsidRPr="006F71F6">
        <w:rPr>
          <w:rStyle w:val="ac"/>
        </w:rPr>
        <w:t>://</w:t>
      </w:r>
      <w:proofErr w:type="spellStart"/>
      <w:r w:rsidRPr="006F71F6">
        <w:rPr>
          <w:rStyle w:val="ac"/>
          <w:lang w:val="en-US"/>
        </w:rPr>
        <w:t>ebs</w:t>
      </w:r>
      <w:proofErr w:type="spellEnd"/>
      <w:r w:rsidRPr="006F71F6">
        <w:rPr>
          <w:rStyle w:val="ac"/>
        </w:rPr>
        <w:t>.</w:t>
      </w:r>
      <w:proofErr w:type="spellStart"/>
      <w:r w:rsidRPr="006F71F6">
        <w:rPr>
          <w:rStyle w:val="ac"/>
          <w:lang w:val="en-US"/>
        </w:rPr>
        <w:t>ru</w:t>
      </w:r>
      <w:proofErr w:type="spellEnd"/>
      <w:r w:rsidRPr="006F71F6">
        <w:rPr>
          <w:rStyle w:val="ac"/>
        </w:rPr>
        <w:t>/</w:t>
      </w:r>
      <w:r w:rsidRPr="006F71F6">
        <w:rPr>
          <w:rStyle w:val="ac"/>
          <w:lang w:val="en-US"/>
        </w:rPr>
        <w:t>services</w:t>
      </w:r>
      <w:r w:rsidRPr="006F71F6">
        <w:rPr>
          <w:rStyle w:val="ac"/>
        </w:rPr>
        <w:t>/</w:t>
      </w:r>
      <w:r>
        <w:t>;</w:t>
      </w:r>
    </w:p>
    <w:p w14:paraId="5B239916" w14:textId="66698362" w:rsidR="004B6771" w:rsidRDefault="004B6771" w:rsidP="00AE6742">
      <w:pPr>
        <w:pStyle w:val="afff9"/>
        <w:numPr>
          <w:ilvl w:val="0"/>
          <w:numId w:val="35"/>
        </w:numPr>
        <w:spacing w:before="0" w:after="0"/>
        <w:contextualSpacing w:val="0"/>
      </w:pPr>
      <w:r>
        <w:t xml:space="preserve">Подробные условия предоставления услуги, в </w:t>
      </w:r>
      <w:proofErr w:type="gramStart"/>
      <w:r>
        <w:t>случае</w:t>
      </w:r>
      <w:proofErr w:type="gramEnd"/>
      <w:r>
        <w:t xml:space="preserve"> когда того требует Федеральный закон от 03.03.2006 №38-ФЗ «О рекламе»;</w:t>
      </w:r>
    </w:p>
    <w:p w14:paraId="7FB4BD3A" w14:textId="77777777" w:rsidR="004B6771" w:rsidRPr="00E904C5" w:rsidRDefault="004B6771" w:rsidP="00AE6742">
      <w:pPr>
        <w:pStyle w:val="afff9"/>
        <w:numPr>
          <w:ilvl w:val="0"/>
          <w:numId w:val="35"/>
        </w:numPr>
        <w:spacing w:before="0" w:after="0"/>
        <w:contextualSpacing w:val="0"/>
      </w:pPr>
      <w:r>
        <w:t xml:space="preserve">Логотип организации в формате </w:t>
      </w:r>
      <w:r w:rsidRPr="00E904C5">
        <w:t>*.</w:t>
      </w:r>
      <w:proofErr w:type="spellStart"/>
      <w:r w:rsidRPr="009D5883">
        <w:rPr>
          <w:lang w:val="en-US"/>
        </w:rPr>
        <w:t>svg</w:t>
      </w:r>
      <w:proofErr w:type="spellEnd"/>
      <w:r>
        <w:t>.</w:t>
      </w:r>
    </w:p>
    <w:p w14:paraId="53CC4AE9" w14:textId="77777777" w:rsidR="004B6771" w:rsidRPr="00105276" w:rsidRDefault="004B6771" w:rsidP="004B6771">
      <w:pPr>
        <w:pStyle w:val="afff9"/>
        <w:spacing w:before="240" w:after="240"/>
        <w:ind w:firstLine="709"/>
        <w:contextualSpacing w:val="0"/>
      </w:pPr>
      <w:r>
        <w:t xml:space="preserve">После проверки продукт организации будет добавлен в каталог услуг на портале </w:t>
      </w:r>
      <w:hyperlink r:id="rId35" w:history="1">
        <w:proofErr w:type="spellStart"/>
        <w:r>
          <w:rPr>
            <w:rStyle w:val="ac"/>
            <w:lang w:val="en-US"/>
          </w:rPr>
          <w:t>ebs</w:t>
        </w:r>
        <w:proofErr w:type="spellEnd"/>
        <w:r w:rsidRPr="00600087">
          <w:rPr>
            <w:rStyle w:val="ac"/>
          </w:rPr>
          <w:t>.</w:t>
        </w:r>
        <w:proofErr w:type="spellStart"/>
        <w:r w:rsidRPr="00600087">
          <w:rPr>
            <w:rStyle w:val="ac"/>
            <w:lang w:val="en-US"/>
          </w:rPr>
          <w:t>ru</w:t>
        </w:r>
        <w:proofErr w:type="spellEnd"/>
      </w:hyperlink>
      <w:r>
        <w:t xml:space="preserve"> и в МП «Госуслуги Биометрия» на соответствующих приложению платформах.</w:t>
      </w:r>
    </w:p>
    <w:p w14:paraId="7C2218C8" w14:textId="77777777" w:rsidR="00CE694F" w:rsidRPr="002F5E66" w:rsidRDefault="00CE694F" w:rsidP="00CE694F">
      <w:pPr>
        <w:pStyle w:val="afff9"/>
        <w:spacing w:before="0" w:after="0"/>
      </w:pPr>
    </w:p>
    <w:sectPr w:rsidR="00CE694F" w:rsidRPr="002F5E66" w:rsidSect="00744E3E">
      <w:footerReference w:type="default" r:id="rId36"/>
      <w:pgSz w:w="11899" w:h="16838"/>
      <w:pgMar w:top="1440" w:right="1126" w:bottom="1440"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E55B87D" w16cex:dateUtc="2023-11-03T13:53:00Z"/>
  <w16cex:commentExtensible w16cex:durableId="0E42E901" w16cex:dateUtc="2023-12-11T05:48:00Z"/>
  <w16cex:commentExtensible w16cex:durableId="7031E95B" w16cex:dateUtc="2023-11-03T13:53:00Z"/>
  <w16cex:commentExtensible w16cex:durableId="5C85145F" w16cex:dateUtc="2023-11-03T13:54:00Z"/>
  <w16cex:commentExtensible w16cex:durableId="62C0DE12" w16cex:dateUtc="2023-11-03T13:57:00Z"/>
  <w16cex:commentExtensible w16cex:durableId="700B76DF" w16cex:dateUtc="2023-11-03T13:58:00Z"/>
  <w16cex:commentExtensible w16cex:durableId="15A8EDD0" w16cex:dateUtc="2023-11-03T13:59:00Z"/>
  <w16cex:commentExtensible w16cex:durableId="643F8E2F" w16cex:dateUtc="2023-11-03T13:59:00Z"/>
  <w16cex:commentExtensible w16cex:durableId="0561537E" w16cex:dateUtc="2023-11-03T14:01:00Z"/>
  <w16cex:commentExtensible w16cex:durableId="39DD6367" w16cex:dateUtc="2023-11-03T14:03:00Z"/>
  <w16cex:commentExtensible w16cex:durableId="38E8C3D4" w16cex:dateUtc="2023-11-03T14:03:00Z"/>
  <w16cex:commentExtensible w16cex:durableId="73EF99FB" w16cex:dateUtc="2023-11-03T14:04:00Z"/>
  <w16cex:commentExtensible w16cex:durableId="2C818DBD" w16cex:dateUtc="2023-11-03T14:07:00Z"/>
  <w16cex:commentExtensible w16cex:durableId="21EDA527" w16cex:dateUtc="2023-11-03T14:10:00Z"/>
  <w16cex:commentExtensible w16cex:durableId="0199C1D0" w16cex:dateUtc="2023-11-03T14:10:00Z"/>
  <w16cex:commentExtensible w16cex:durableId="03A2CA99" w16cex:dateUtc="2023-11-03T14:11:00Z"/>
  <w16cex:commentExtensible w16cex:durableId="3D3470DE" w16cex:dateUtc="2023-11-03T14: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878F3" w14:textId="77777777" w:rsidR="004221A2" w:rsidRDefault="004221A2">
      <w:r>
        <w:separator/>
      </w:r>
    </w:p>
  </w:endnote>
  <w:endnote w:type="continuationSeparator" w:id="0">
    <w:p w14:paraId="593294BD" w14:textId="77777777" w:rsidR="004221A2" w:rsidRDefault="004221A2">
      <w:r>
        <w:continuationSeparator/>
      </w:r>
    </w:p>
  </w:endnote>
  <w:endnote w:type="continuationNotice" w:id="1">
    <w:p w14:paraId="610D3661" w14:textId="77777777" w:rsidR="004221A2" w:rsidRDefault="00422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Source Sans Pro">
    <w:charset w:val="00"/>
    <w:family w:val="swiss"/>
    <w:pitch w:val="variable"/>
    <w:sig w:usb0="600002F7" w:usb1="02000001" w:usb2="0000000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09211" w14:textId="291E94C2" w:rsidR="009B66F8" w:rsidRPr="00AF46ED" w:rsidRDefault="009B66F8" w:rsidP="00AF46ED">
    <w:pPr>
      <w:pStyle w:val="af1"/>
      <w:rPr>
        <w:lang w:val="ru-RU"/>
      </w:rPr>
    </w:pPr>
    <w:r w:rsidRPr="00D8012A">
      <w:fldChar w:fldCharType="begin"/>
    </w:r>
    <w:r w:rsidRPr="00F176F2">
      <w:rPr>
        <w:lang w:val="ru-RU"/>
      </w:rPr>
      <w:instrText xml:space="preserve"> </w:instrText>
    </w:r>
    <w:r w:rsidRPr="00D8012A">
      <w:instrText>PAGE</w:instrText>
    </w:r>
    <w:r w:rsidRPr="00F176F2">
      <w:rPr>
        <w:lang w:val="ru-RU"/>
      </w:rPr>
      <w:instrText xml:space="preserve">  \* </w:instrText>
    </w:r>
    <w:r w:rsidRPr="00D8012A">
      <w:instrText>MERGEFORMAT</w:instrText>
    </w:r>
    <w:r w:rsidRPr="00F176F2">
      <w:rPr>
        <w:lang w:val="ru-RU"/>
      </w:rPr>
      <w:instrText xml:space="preserve"> </w:instrText>
    </w:r>
    <w:r w:rsidRPr="00D8012A">
      <w:fldChar w:fldCharType="separate"/>
    </w:r>
    <w:r w:rsidRPr="00F176F2">
      <w:rPr>
        <w:noProof/>
        <w:lang w:val="ru-RU"/>
      </w:rPr>
      <w:t>2</w:t>
    </w:r>
    <w:r w:rsidRPr="00D801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E6A95" w14:textId="77777777" w:rsidR="004221A2" w:rsidRDefault="004221A2">
      <w:r>
        <w:separator/>
      </w:r>
    </w:p>
  </w:footnote>
  <w:footnote w:type="continuationSeparator" w:id="0">
    <w:p w14:paraId="210407EE" w14:textId="77777777" w:rsidR="004221A2" w:rsidRDefault="004221A2">
      <w:r>
        <w:continuationSeparator/>
      </w:r>
    </w:p>
  </w:footnote>
  <w:footnote w:type="continuationNotice" w:id="1">
    <w:p w14:paraId="4A96F1D2" w14:textId="77777777" w:rsidR="004221A2" w:rsidRDefault="004221A2"/>
  </w:footnote>
  <w:footnote w:id="2">
    <w:p w14:paraId="6B00FF44" w14:textId="77777777" w:rsidR="009B66F8" w:rsidRDefault="009B66F8" w:rsidP="00B40CD1">
      <w:pPr>
        <w:pStyle w:val="afff"/>
      </w:pPr>
      <w:r>
        <w:rPr>
          <w:rStyle w:val="affe"/>
        </w:rPr>
        <w:footnoteRef/>
      </w:r>
      <w:r>
        <w:t xml:space="preserve"> Применимо только для процессов выгрузки и импорта векторов.</w:t>
      </w:r>
    </w:p>
  </w:footnote>
  <w:footnote w:id="3">
    <w:p w14:paraId="11E24363" w14:textId="77777777" w:rsidR="009B66F8" w:rsidRDefault="009B66F8" w:rsidP="005526B5">
      <w:pPr>
        <w:pStyle w:val="afff"/>
      </w:pPr>
      <w:r>
        <w:rPr>
          <w:rStyle w:val="affe"/>
        </w:rPr>
        <w:footnoteRef/>
      </w:r>
      <w:r>
        <w:t xml:space="preserve"> В исполнение требований частей 7 и 9 статьи 14 Федерального закона №572-ФЗ, по истечении срока 10 суток Участник БВ (Поставщик </w:t>
      </w:r>
      <w:proofErr w:type="spellStart"/>
      <w:r>
        <w:t>БДн</w:t>
      </w:r>
      <w:proofErr w:type="spellEnd"/>
      <w:r>
        <w:t>) обязан удалить хранимые им биометрические персональные данные с использованием метода многократного затирания файлов.</w:t>
      </w:r>
    </w:p>
  </w:footnote>
  <w:footnote w:id="4">
    <w:p w14:paraId="1C40320C" w14:textId="37AEEAD0" w:rsidR="009B66F8" w:rsidRPr="00B40CD1" w:rsidRDefault="009B66F8" w:rsidP="00B40CD1">
      <w:pPr>
        <w:pStyle w:val="afff"/>
      </w:pPr>
      <w:r>
        <w:rPr>
          <w:rStyle w:val="affe"/>
        </w:rPr>
        <w:footnoteRef/>
      </w:r>
      <w:r>
        <w:t xml:space="preserve"> Опубликованы по адресу </w:t>
      </w:r>
      <w:hyperlink r:id="rId1" w:history="1">
        <w:r w:rsidRPr="00B241C7">
          <w:rPr>
            <w:rStyle w:val="ac"/>
            <w:lang w:val="en-US"/>
          </w:rPr>
          <w:t>https</w:t>
        </w:r>
        <w:r w:rsidRPr="00FD6F9A">
          <w:rPr>
            <w:rStyle w:val="ac"/>
          </w:rPr>
          <w:t>://</w:t>
        </w:r>
        <w:proofErr w:type="spellStart"/>
        <w:r w:rsidRPr="00B241C7">
          <w:rPr>
            <w:rStyle w:val="ac"/>
            <w:lang w:val="en-US"/>
          </w:rPr>
          <w:t>ebs</w:t>
        </w:r>
        <w:proofErr w:type="spellEnd"/>
        <w:r w:rsidRPr="00FD6F9A">
          <w:rPr>
            <w:rStyle w:val="ac"/>
          </w:rPr>
          <w:t>.</w:t>
        </w:r>
        <w:proofErr w:type="spellStart"/>
        <w:r w:rsidRPr="00B241C7">
          <w:rPr>
            <w:rStyle w:val="ac"/>
            <w:lang w:val="en-US"/>
          </w:rPr>
          <w:t>ru</w:t>
        </w:r>
        <w:proofErr w:type="spellEnd"/>
        <w:r w:rsidRPr="00B241C7">
          <w:rPr>
            <w:rStyle w:val="ac"/>
          </w:rPr>
          <w:t>/</w:t>
        </w:r>
        <w:r w:rsidRPr="00B241C7">
          <w:rPr>
            <w:rStyle w:val="ac"/>
            <w:lang w:val="en-US"/>
          </w:rPr>
          <w:t>documents</w:t>
        </w:r>
      </w:hyperlink>
      <w:r w:rsidRPr="00FD6F9A">
        <w:t xml:space="preserve"> </w:t>
      </w:r>
      <w:r>
        <w:t>в разделе «Основные»</w:t>
      </w:r>
    </w:p>
  </w:footnote>
  <w:footnote w:id="5">
    <w:p w14:paraId="6A72170B" w14:textId="6351CB74" w:rsidR="009B66F8" w:rsidRPr="00DE730C" w:rsidRDefault="009B66F8" w:rsidP="00B40CD1">
      <w:pPr>
        <w:pStyle w:val="afff"/>
      </w:pPr>
      <w:r>
        <w:rPr>
          <w:rStyle w:val="affe"/>
        </w:rPr>
        <w:footnoteRef/>
      </w:r>
      <w:r>
        <w:t xml:space="preserve"> Более подробно об использовании сервиса биометрической идентификации см. Раздел 5 Методических рекомендаций по использованию сервиса биометрической идентификации (для разработчиков), размещенных на портале </w:t>
      </w:r>
      <w:hyperlink r:id="rId2" w:history="1">
        <w:r w:rsidRPr="006B44AB">
          <w:rPr>
            <w:rStyle w:val="ac"/>
          </w:rPr>
          <w:t>https://ebs.ru/documents</w:t>
        </w:r>
      </w:hyperlink>
      <w:r w:rsidRPr="00373D5A">
        <w:t xml:space="preserve"> </w:t>
      </w:r>
      <w:r>
        <w:t>в разделе «Основные».</w:t>
      </w:r>
    </w:p>
  </w:footnote>
  <w:footnote w:id="6">
    <w:p w14:paraId="35FEE184" w14:textId="77777777" w:rsidR="009B66F8" w:rsidRPr="00E71F8C" w:rsidRDefault="009B66F8" w:rsidP="001E03DB">
      <w:pPr>
        <w:pStyle w:val="afff"/>
      </w:pPr>
      <w:r>
        <w:rPr>
          <w:rStyle w:val="affe"/>
        </w:rPr>
        <w:footnoteRef/>
      </w:r>
      <w:r>
        <w:t xml:space="preserve"> Опубликован по адресу </w:t>
      </w:r>
      <w:hyperlink r:id="rId3" w:history="1">
        <w:r w:rsidRPr="004F4709">
          <w:rPr>
            <w:rStyle w:val="ac"/>
            <w:lang w:val="en-US"/>
          </w:rPr>
          <w:t>https</w:t>
        </w:r>
        <w:r w:rsidRPr="00E71F8C">
          <w:rPr>
            <w:rStyle w:val="ac"/>
          </w:rPr>
          <w:t>://</w:t>
        </w:r>
        <w:proofErr w:type="spellStart"/>
        <w:r w:rsidRPr="004F4709">
          <w:rPr>
            <w:rStyle w:val="ac"/>
            <w:lang w:val="en-US"/>
          </w:rPr>
          <w:t>ebs</w:t>
        </w:r>
        <w:proofErr w:type="spellEnd"/>
        <w:r w:rsidRPr="004F4709">
          <w:rPr>
            <w:rStyle w:val="ac"/>
          </w:rPr>
          <w:t>.</w:t>
        </w:r>
        <w:proofErr w:type="spellStart"/>
        <w:r w:rsidRPr="004F4709">
          <w:rPr>
            <w:rStyle w:val="ac"/>
            <w:lang w:val="en-US"/>
          </w:rPr>
          <w:t>ru</w:t>
        </w:r>
        <w:proofErr w:type="spellEnd"/>
        <w:r w:rsidRPr="004F4709">
          <w:rPr>
            <w:rStyle w:val="ac"/>
          </w:rPr>
          <w:t>/</w:t>
        </w:r>
        <w:r w:rsidRPr="004F4709">
          <w:rPr>
            <w:rStyle w:val="ac"/>
            <w:lang w:val="en-US"/>
          </w:rPr>
          <w:t>documents</w:t>
        </w:r>
      </w:hyperlink>
      <w:r w:rsidRPr="00E71F8C">
        <w:t xml:space="preserve"> </w:t>
      </w:r>
      <w:r>
        <w:t>в разделе «Основные»</w:t>
      </w:r>
    </w:p>
  </w:footnote>
  <w:footnote w:id="7">
    <w:p w14:paraId="6D473EAE" w14:textId="77777777" w:rsidR="009B66F8" w:rsidRPr="009E2594" w:rsidRDefault="009B66F8" w:rsidP="00B40CD1">
      <w:pPr>
        <w:pStyle w:val="afff"/>
      </w:pPr>
      <w:r>
        <w:rPr>
          <w:rStyle w:val="affe"/>
        </w:rPr>
        <w:footnoteRef/>
      </w:r>
      <w:r>
        <w:t xml:space="preserve"> Доступна организациям в</w:t>
      </w:r>
      <w:r w:rsidRPr="00926BFC">
        <w:t xml:space="preserve"> ЛК ЮЛ в разделе «Оферты»</w:t>
      </w:r>
      <w:r>
        <w:t>, а также опубликована на портале ГИС ЕБС (</w:t>
      </w:r>
      <w:hyperlink r:id="rId4" w:history="1">
        <w:r w:rsidRPr="006B44AB">
          <w:rPr>
            <w:rStyle w:val="ac"/>
            <w:lang w:val="en-US"/>
          </w:rPr>
          <w:t>https</w:t>
        </w:r>
        <w:r w:rsidRPr="006B44AB">
          <w:rPr>
            <w:rStyle w:val="ac"/>
          </w:rPr>
          <w:t>://</w:t>
        </w:r>
        <w:proofErr w:type="spellStart"/>
        <w:r w:rsidRPr="006B44AB">
          <w:rPr>
            <w:rStyle w:val="ac"/>
            <w:lang w:val="en-US"/>
          </w:rPr>
          <w:t>ebs</w:t>
        </w:r>
        <w:proofErr w:type="spellEnd"/>
        <w:r w:rsidRPr="006B44AB">
          <w:rPr>
            <w:rStyle w:val="ac"/>
          </w:rPr>
          <w:t>.</w:t>
        </w:r>
        <w:proofErr w:type="spellStart"/>
        <w:r w:rsidRPr="006B44AB">
          <w:rPr>
            <w:rStyle w:val="ac"/>
            <w:lang w:val="en-US"/>
          </w:rPr>
          <w:t>ru</w:t>
        </w:r>
        <w:proofErr w:type="spellEnd"/>
        <w:r w:rsidRPr="006B44AB">
          <w:rPr>
            <w:rStyle w:val="ac"/>
          </w:rPr>
          <w:t>/</w:t>
        </w:r>
        <w:r w:rsidRPr="006B44AB">
          <w:rPr>
            <w:rStyle w:val="ac"/>
            <w:lang w:val="en-US"/>
          </w:rPr>
          <w:t>documents</w:t>
        </w:r>
      </w:hyperlink>
      <w:r w:rsidRPr="009E2594">
        <w:t xml:space="preserve">)  </w:t>
      </w:r>
    </w:p>
  </w:footnote>
  <w:footnote w:id="8">
    <w:p w14:paraId="02F93817" w14:textId="02496E75" w:rsidR="009B66F8" w:rsidRPr="0012072C" w:rsidRDefault="009B66F8" w:rsidP="00B40CD1">
      <w:pPr>
        <w:pStyle w:val="afff"/>
      </w:pPr>
      <w:r w:rsidRPr="004D2BBD">
        <w:rPr>
          <w:rStyle w:val="affe"/>
        </w:rPr>
        <w:footnoteRef/>
      </w:r>
      <w:r>
        <w:t xml:space="preserve"> </w:t>
      </w:r>
      <w:r w:rsidRPr="004D2BBD">
        <w:t xml:space="preserve">Необходимо провести акцепт оферты ««о заключении соглашения об оказании услуги по предоставлению информации о степени соответствия предоставленных клиентом - физическим лицом биометрических персональных данных </w:t>
      </w:r>
      <w:r>
        <w:t>векторам единой биометрической системы</w:t>
      </w:r>
      <w:r w:rsidRPr="004D2BBD">
        <w:t>, содержащимся в Единой биометрической системе»</w:t>
      </w:r>
      <w:r>
        <w:t>», опубликованной на портале ГИС ЕБС (</w:t>
      </w:r>
      <w:hyperlink r:id="rId5" w:history="1">
        <w:r w:rsidRPr="006B44AB">
          <w:rPr>
            <w:rStyle w:val="ac"/>
            <w:lang w:val="en-US"/>
          </w:rPr>
          <w:t>https</w:t>
        </w:r>
        <w:r w:rsidRPr="006B44AB">
          <w:rPr>
            <w:rStyle w:val="ac"/>
          </w:rPr>
          <w:t>://</w:t>
        </w:r>
        <w:proofErr w:type="spellStart"/>
        <w:r w:rsidRPr="006B44AB">
          <w:rPr>
            <w:rStyle w:val="ac"/>
            <w:lang w:val="en-US"/>
          </w:rPr>
          <w:t>ebs</w:t>
        </w:r>
        <w:proofErr w:type="spellEnd"/>
        <w:r w:rsidRPr="006B44AB">
          <w:rPr>
            <w:rStyle w:val="ac"/>
          </w:rPr>
          <w:t>.</w:t>
        </w:r>
        <w:proofErr w:type="spellStart"/>
        <w:r w:rsidRPr="006B44AB">
          <w:rPr>
            <w:rStyle w:val="ac"/>
            <w:lang w:val="en-US"/>
          </w:rPr>
          <w:t>ru</w:t>
        </w:r>
        <w:proofErr w:type="spellEnd"/>
      </w:hyperlink>
      <w:r>
        <w:t>).</w:t>
      </w:r>
    </w:p>
  </w:footnote>
  <w:footnote w:id="9">
    <w:p w14:paraId="36F05AC1" w14:textId="7E70493E" w:rsidR="009B66F8" w:rsidRPr="0074758D" w:rsidRDefault="009B66F8" w:rsidP="00B40CD1">
      <w:pPr>
        <w:pStyle w:val="afff"/>
      </w:pPr>
      <w:r>
        <w:rPr>
          <w:rStyle w:val="affe"/>
        </w:rPr>
        <w:footnoteRef/>
      </w:r>
      <w:r>
        <w:t xml:space="preserve"> Опубликованы на </w:t>
      </w:r>
      <w:hyperlink r:id="rId6" w:history="1">
        <w:r w:rsidRPr="006B44AB">
          <w:rPr>
            <w:rStyle w:val="ac"/>
            <w:lang w:val="en-US"/>
          </w:rPr>
          <w:t>https</w:t>
        </w:r>
        <w:r w:rsidRPr="006B44AB">
          <w:rPr>
            <w:rStyle w:val="ac"/>
          </w:rPr>
          <w:t>://</w:t>
        </w:r>
        <w:proofErr w:type="spellStart"/>
        <w:r w:rsidRPr="006B44AB">
          <w:rPr>
            <w:rStyle w:val="ac"/>
            <w:lang w:val="en-US"/>
          </w:rPr>
          <w:t>ebs</w:t>
        </w:r>
        <w:proofErr w:type="spellEnd"/>
        <w:r w:rsidRPr="006B44AB">
          <w:rPr>
            <w:rStyle w:val="ac"/>
          </w:rPr>
          <w:t>.</w:t>
        </w:r>
        <w:proofErr w:type="spellStart"/>
        <w:r w:rsidRPr="006B44AB">
          <w:rPr>
            <w:rStyle w:val="ac"/>
            <w:lang w:val="en-US"/>
          </w:rPr>
          <w:t>ru</w:t>
        </w:r>
        <w:proofErr w:type="spellEnd"/>
        <w:r w:rsidRPr="006B44AB">
          <w:rPr>
            <w:rStyle w:val="ac"/>
          </w:rPr>
          <w:t>/</w:t>
        </w:r>
        <w:r w:rsidRPr="006B44AB">
          <w:rPr>
            <w:rStyle w:val="ac"/>
            <w:lang w:val="en-US"/>
          </w:rPr>
          <w:t>documents</w:t>
        </w:r>
      </w:hyperlink>
      <w:r w:rsidRPr="0074758D">
        <w:t xml:space="preserve"> </w:t>
      </w:r>
    </w:p>
  </w:footnote>
  <w:footnote w:id="10">
    <w:p w14:paraId="03F0887A" w14:textId="77777777" w:rsidR="009B66F8" w:rsidRDefault="009B66F8" w:rsidP="00DC1FF5">
      <w:pPr>
        <w:pStyle w:val="afff"/>
      </w:pPr>
      <w:r>
        <w:rPr>
          <w:rStyle w:val="affe"/>
        </w:rPr>
        <w:footnoteRef/>
      </w:r>
      <w:r>
        <w:t xml:space="preserve"> Информация о типовом решении по информационной безопасности доступна на сайте ЕБС по адресу </w:t>
      </w:r>
      <w:hyperlink r:id="rId7" w:history="1">
        <w:r w:rsidRPr="006B44AB">
          <w:rPr>
            <w:rStyle w:val="ac"/>
          </w:rPr>
          <w:t>https://ebs.ru/security/</w:t>
        </w:r>
      </w:hyperlink>
      <w:r w:rsidRPr="007D5FAA">
        <w:t>.</w:t>
      </w:r>
    </w:p>
  </w:footnote>
  <w:footnote w:id="11">
    <w:p w14:paraId="2DE97AE9" w14:textId="0B42A38A" w:rsidR="009B66F8" w:rsidRDefault="009B66F8" w:rsidP="00B40CD1">
      <w:pPr>
        <w:pStyle w:val="afff"/>
      </w:pPr>
      <w:r>
        <w:rPr>
          <w:rStyle w:val="affe"/>
        </w:rPr>
        <w:footnoteRef/>
      </w:r>
      <w:r>
        <w:t xml:space="preserve"> Актуальный </w:t>
      </w:r>
      <w:r w:rsidRPr="00D80384">
        <w:t>документ «Требования к сети передачи данных участников информационного обмена»</w:t>
      </w:r>
      <w:r w:rsidRPr="00D80384">
        <w:rPr>
          <w:sz w:val="28"/>
          <w:szCs w:val="24"/>
        </w:rPr>
        <w:t xml:space="preserve"> </w:t>
      </w:r>
      <w:r>
        <w:t xml:space="preserve">доступен </w:t>
      </w:r>
      <w:r w:rsidRPr="003D4C7C">
        <w:t xml:space="preserve">на </w:t>
      </w:r>
      <w:r w:rsidRPr="002E7E1D">
        <w:t>портале Единой системы контекстных справок (ЕСКС)</w:t>
      </w:r>
      <w:r>
        <w:t xml:space="preserve"> </w:t>
      </w:r>
      <w:r w:rsidRPr="00365662">
        <w:t>https://info.gosuslugi.ru/</w:t>
      </w:r>
      <w:r w:rsidRPr="003D4C7C">
        <w:rPr>
          <w:lang w:eastAsia="ru-RU"/>
        </w:rPr>
        <w:t xml:space="preserve"> (раздел «</w:t>
      </w:r>
      <w:r>
        <w:rPr>
          <w:lang w:eastAsia="ru-RU"/>
        </w:rPr>
        <w:t>Документация, СМЭВ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3BEF6A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6C4DED"/>
    <w:multiLevelType w:val="multilevel"/>
    <w:tmpl w:val="235A92BA"/>
    <w:lvl w:ilvl="0">
      <w:start w:val="1"/>
      <w:numFmt w:val="russianUpper"/>
      <w:pStyle w:val="1"/>
      <w:suff w:val="space"/>
      <w:lvlText w:val="Приложение %1"/>
      <w:lvlJc w:val="left"/>
      <w:pPr>
        <w:ind w:left="720" w:firstLine="0"/>
      </w:pPr>
      <w:rPr>
        <w:rFonts w:hint="default"/>
      </w:rPr>
    </w:lvl>
    <w:lvl w:ilvl="1">
      <w:start w:val="1"/>
      <w:numFmt w:val="decimal"/>
      <w:pStyle w:val="2"/>
      <w:suff w:val="space"/>
      <w:lvlText w:val="%1.%2"/>
      <w:lvlJc w:val="left"/>
      <w:pPr>
        <w:ind w:left="720" w:firstLine="0"/>
      </w:pPr>
      <w:rPr>
        <w:rFonts w:hint="default"/>
      </w:rPr>
    </w:lvl>
    <w:lvl w:ilvl="2">
      <w:start w:val="1"/>
      <w:numFmt w:val="decimal"/>
      <w:pStyle w:val="3"/>
      <w:suff w:val="space"/>
      <w:lvlText w:val="%1.%2.%3"/>
      <w:lvlJc w:val="left"/>
      <w:pPr>
        <w:ind w:left="720" w:firstLine="0"/>
      </w:pPr>
      <w:rPr>
        <w:rFonts w:hint="default"/>
      </w:rPr>
    </w:lvl>
    <w:lvl w:ilvl="3">
      <w:start w:val="1"/>
      <w:numFmt w:val="decimal"/>
      <w:pStyle w:val="4"/>
      <w:suff w:val="space"/>
      <w:lvlText w:val="%1.%2.%3.%4"/>
      <w:lvlJc w:val="left"/>
      <w:pPr>
        <w:ind w:left="720" w:firstLine="0"/>
      </w:pPr>
      <w:rPr>
        <w:rFonts w:hint="default"/>
      </w:rPr>
    </w:lvl>
    <w:lvl w:ilvl="4">
      <w:start w:val="1"/>
      <w:numFmt w:val="decimal"/>
      <w:pStyle w:val="1"/>
      <w:suff w:val="space"/>
      <w:lvlText w:val="%1.%2.%3.%4.%5"/>
      <w:lvlJc w:val="left"/>
      <w:pPr>
        <w:ind w:left="720" w:firstLine="0"/>
      </w:pPr>
      <w:rPr>
        <w:rFonts w:hint="default"/>
      </w:rPr>
    </w:lvl>
    <w:lvl w:ilvl="5">
      <w:start w:val="1"/>
      <w:numFmt w:val="decimal"/>
      <w:pStyle w:val="6"/>
      <w:suff w:val="space"/>
      <w:lvlText w:val="%1.%2.%3.%4.%5.%6"/>
      <w:lvlJc w:val="left"/>
      <w:pPr>
        <w:ind w:left="720" w:firstLine="0"/>
      </w:pPr>
      <w:rPr>
        <w:rFonts w:hint="default"/>
      </w:rPr>
    </w:lvl>
    <w:lvl w:ilvl="6">
      <w:start w:val="1"/>
      <w:numFmt w:val="decimal"/>
      <w:lvlText w:val="%1.%2.%3.%4.%5.%6.%7"/>
      <w:lvlJc w:val="left"/>
      <w:pPr>
        <w:tabs>
          <w:tab w:val="num" w:pos="2147"/>
        </w:tabs>
        <w:ind w:left="720" w:firstLine="0"/>
      </w:pPr>
      <w:rPr>
        <w:rFonts w:hint="default"/>
      </w:rPr>
    </w:lvl>
    <w:lvl w:ilvl="7">
      <w:start w:val="1"/>
      <w:numFmt w:val="decimal"/>
      <w:lvlText w:val="%1.%2.%3.%4.%5.%6.%7.%8"/>
      <w:lvlJc w:val="left"/>
      <w:pPr>
        <w:tabs>
          <w:tab w:val="num" w:pos="2291"/>
        </w:tabs>
        <w:ind w:left="720" w:firstLine="0"/>
      </w:pPr>
      <w:rPr>
        <w:rFonts w:hint="default"/>
      </w:rPr>
    </w:lvl>
    <w:lvl w:ilvl="8">
      <w:start w:val="1"/>
      <w:numFmt w:val="decimal"/>
      <w:lvlText w:val="%1.%2.%3.%4.%5.%6.%7.%8.%9"/>
      <w:lvlJc w:val="left"/>
      <w:pPr>
        <w:tabs>
          <w:tab w:val="num" w:pos="2435"/>
        </w:tabs>
        <w:ind w:left="720" w:firstLine="0"/>
      </w:pPr>
      <w:rPr>
        <w:rFonts w:hint="default"/>
      </w:rPr>
    </w:lvl>
  </w:abstractNum>
  <w:abstractNum w:abstractNumId="2" w15:restartNumberingAfterBreak="0">
    <w:nsid w:val="01D75524"/>
    <w:multiLevelType w:val="multilevel"/>
    <w:tmpl w:val="03B47F6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2954C51"/>
    <w:multiLevelType w:val="hybridMultilevel"/>
    <w:tmpl w:val="72B4076C"/>
    <w:lvl w:ilvl="0" w:tplc="2E9461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FC1A9F"/>
    <w:multiLevelType w:val="hybridMultilevel"/>
    <w:tmpl w:val="DA48BE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6D70748"/>
    <w:multiLevelType w:val="hybridMultilevel"/>
    <w:tmpl w:val="88C2EB92"/>
    <w:lvl w:ilvl="0" w:tplc="F6280DE0">
      <w:start w:val="1"/>
      <w:numFmt w:val="bullet"/>
      <w:lvlText w:val="−"/>
      <w:lvlJc w:val="left"/>
      <w:pPr>
        <w:ind w:left="1429" w:hanging="360"/>
      </w:pPr>
      <w:rPr>
        <w:rFonts w:ascii="Times New Roman" w:hAnsi="Times New Roman" w:cs="Times New Roman" w:hint="default"/>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8392C98"/>
    <w:multiLevelType w:val="hybridMultilevel"/>
    <w:tmpl w:val="F978F24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0BE326B9"/>
    <w:multiLevelType w:val="multilevel"/>
    <w:tmpl w:val="03B47F6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FEC0D54"/>
    <w:multiLevelType w:val="multilevel"/>
    <w:tmpl w:val="E7427B1E"/>
    <w:styleLink w:val="a0"/>
    <w:lvl w:ilvl="0">
      <w:start w:val="1"/>
      <w:numFmt w:val="bullet"/>
      <w:lvlText w:val=""/>
      <w:lvlJc w:val="left"/>
      <w:pPr>
        <w:ind w:left="1068" w:hanging="360"/>
      </w:pPr>
      <w:rPr>
        <w:rFonts w:ascii="Times New Roman" w:hAnsi="Times New Roman" w:hint="default"/>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9" w15:restartNumberingAfterBreak="0">
    <w:nsid w:val="15D42DD6"/>
    <w:multiLevelType w:val="hybridMultilevel"/>
    <w:tmpl w:val="4F7E00CC"/>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6451A38"/>
    <w:multiLevelType w:val="multilevel"/>
    <w:tmpl w:val="E9B2E628"/>
    <w:lvl w:ilvl="0">
      <w:start w:val="1"/>
      <w:numFmt w:val="decimal"/>
      <w:lvlText w:val="%1."/>
      <w:lvlJc w:val="left"/>
      <w:pPr>
        <w:ind w:left="1211" w:hanging="360"/>
      </w:pPr>
      <w:rPr>
        <w:rFonts w:hint="default"/>
      </w:rPr>
    </w:lvl>
    <w:lvl w:ilvl="1">
      <w:start w:val="1"/>
      <w:numFmt w:val="bullet"/>
      <w:pStyle w:val="a1"/>
      <w:lvlText w:val="−"/>
      <w:lvlJc w:val="left"/>
      <w:pPr>
        <w:ind w:left="1571" w:hanging="360"/>
      </w:pPr>
      <w:rPr>
        <w:rFonts w:ascii="Times New Roman" w:hAnsi="Times New Roman" w:cs="Times New Roman" w:hint="default"/>
      </w:rPr>
    </w:lvl>
    <w:lvl w:ilvl="2">
      <w:start w:val="1"/>
      <w:numFmt w:val="decimal"/>
      <w:lvlText w:val="%1.%2.%3."/>
      <w:lvlJc w:val="left"/>
      <w:pPr>
        <w:ind w:left="2075" w:hanging="504"/>
      </w:pPr>
      <w:rPr>
        <w:rFonts w:hint="default"/>
      </w:rPr>
    </w:lvl>
    <w:lvl w:ilvl="3">
      <w:start w:val="1"/>
      <w:numFmt w:val="decimal"/>
      <w:lvlText w:val="%1.%2.%3.%4."/>
      <w:lvlJc w:val="left"/>
      <w:pPr>
        <w:ind w:left="2579" w:hanging="648"/>
      </w:pPr>
      <w:rPr>
        <w:rFonts w:hint="default"/>
      </w:rPr>
    </w:lvl>
    <w:lvl w:ilvl="4">
      <w:start w:val="1"/>
      <w:numFmt w:val="decimal"/>
      <w:lvlText w:val="%1.%2.%3.%4.%5."/>
      <w:lvlJc w:val="left"/>
      <w:pPr>
        <w:ind w:left="3083" w:hanging="792"/>
      </w:pPr>
      <w:rPr>
        <w:rFonts w:hint="default"/>
      </w:rPr>
    </w:lvl>
    <w:lvl w:ilvl="5">
      <w:start w:val="1"/>
      <w:numFmt w:val="decimal"/>
      <w:lvlText w:val="%1.%2.%3.%4.%5.%6."/>
      <w:lvlJc w:val="left"/>
      <w:pPr>
        <w:ind w:left="3587" w:hanging="936"/>
      </w:pPr>
      <w:rPr>
        <w:rFonts w:hint="default"/>
      </w:rPr>
    </w:lvl>
    <w:lvl w:ilvl="6">
      <w:start w:val="1"/>
      <w:numFmt w:val="decimal"/>
      <w:lvlText w:val="%1.%2.%3.%4.%5.%6.%7."/>
      <w:lvlJc w:val="left"/>
      <w:pPr>
        <w:ind w:left="4091" w:hanging="1080"/>
      </w:pPr>
      <w:rPr>
        <w:rFonts w:hint="default"/>
      </w:rPr>
    </w:lvl>
    <w:lvl w:ilvl="7">
      <w:start w:val="1"/>
      <w:numFmt w:val="decimal"/>
      <w:lvlText w:val="%1.%2.%3.%4.%5.%6.%7.%8."/>
      <w:lvlJc w:val="left"/>
      <w:pPr>
        <w:ind w:left="4595" w:hanging="1224"/>
      </w:pPr>
      <w:rPr>
        <w:rFonts w:hint="default"/>
      </w:rPr>
    </w:lvl>
    <w:lvl w:ilvl="8">
      <w:start w:val="1"/>
      <w:numFmt w:val="decimal"/>
      <w:lvlText w:val="%1.%2.%3.%4.%5.%6.%7.%8.%9."/>
      <w:lvlJc w:val="left"/>
      <w:pPr>
        <w:ind w:left="5171" w:hanging="1440"/>
      </w:pPr>
      <w:rPr>
        <w:rFonts w:hint="default"/>
      </w:rPr>
    </w:lvl>
  </w:abstractNum>
  <w:abstractNum w:abstractNumId="11" w15:restartNumberingAfterBreak="0">
    <w:nsid w:val="16E868B0"/>
    <w:multiLevelType w:val="hybridMultilevel"/>
    <w:tmpl w:val="D5243E6E"/>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8BC1CE0"/>
    <w:multiLevelType w:val="hybridMultilevel"/>
    <w:tmpl w:val="CF66089E"/>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D230257"/>
    <w:multiLevelType w:val="hybridMultilevel"/>
    <w:tmpl w:val="F8A8E90A"/>
    <w:lvl w:ilvl="0" w:tplc="D8FCD7E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15:restartNumberingAfterBreak="0">
    <w:nsid w:val="1FCF7A40"/>
    <w:multiLevelType w:val="hybridMultilevel"/>
    <w:tmpl w:val="60343540"/>
    <w:lvl w:ilvl="0" w:tplc="3C808E7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09B096C"/>
    <w:multiLevelType w:val="multilevel"/>
    <w:tmpl w:val="C1602D4A"/>
    <w:lvl w:ilvl="0">
      <w:start w:val="2"/>
      <w:numFmt w:val="russianUpper"/>
      <w:pStyle w:val="a2"/>
      <w:suff w:val="space"/>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suff w:val="space"/>
      <w:lvlText w:val="%1.%2.%3.%4.%5"/>
      <w:lvlJc w:val="left"/>
      <w:pPr>
        <w:ind w:left="357" w:hanging="357"/>
      </w:pPr>
      <w:rPr>
        <w:rFonts w:hint="default"/>
      </w:rPr>
    </w:lvl>
    <w:lvl w:ilvl="5">
      <w:start w:val="1"/>
      <w:numFmt w:val="decimal"/>
      <w:suff w:val="space"/>
      <w:lvlText w:val="%1.%2.%3.%4.%5.%6"/>
      <w:lvlJc w:val="left"/>
      <w:pPr>
        <w:ind w:left="357" w:hanging="357"/>
      </w:pPr>
      <w:rPr>
        <w:rFonts w:hint="default"/>
      </w:rPr>
    </w:lvl>
    <w:lvl w:ilvl="6">
      <w:start w:val="1"/>
      <w:numFmt w:val="decimal"/>
      <w:suff w:val="space"/>
      <w:lvlText w:val="%1.%2.%3.%4.%5.%6.%7"/>
      <w:lvlJc w:val="left"/>
      <w:pPr>
        <w:ind w:left="357" w:hanging="357"/>
      </w:pPr>
      <w:rPr>
        <w:rFonts w:hint="default"/>
      </w:rPr>
    </w:lvl>
    <w:lvl w:ilvl="7">
      <w:start w:val="1"/>
      <w:numFmt w:val="decimal"/>
      <w:suff w:val="space"/>
      <w:lvlText w:val="%1.%2.%3.%4.%5.%6.%7.%8"/>
      <w:lvlJc w:val="left"/>
      <w:pPr>
        <w:ind w:left="357" w:hanging="357"/>
      </w:pPr>
      <w:rPr>
        <w:rFonts w:hint="default"/>
      </w:rPr>
    </w:lvl>
    <w:lvl w:ilvl="8">
      <w:start w:val="1"/>
      <w:numFmt w:val="decimal"/>
      <w:suff w:val="space"/>
      <w:lvlText w:val="%1.%2.%3.%4.%5.%6.%7.%8.%9"/>
      <w:lvlJc w:val="left"/>
      <w:pPr>
        <w:ind w:left="357" w:hanging="357"/>
      </w:pPr>
      <w:rPr>
        <w:rFonts w:hint="default"/>
      </w:rPr>
    </w:lvl>
  </w:abstractNum>
  <w:abstractNum w:abstractNumId="16" w15:restartNumberingAfterBreak="0">
    <w:nsid w:val="240A43B0"/>
    <w:multiLevelType w:val="hybridMultilevel"/>
    <w:tmpl w:val="6D76A3DE"/>
    <w:lvl w:ilvl="0" w:tplc="009A7072">
      <w:start w:val="1"/>
      <w:numFmt w:val="decimal"/>
      <w:pStyle w:val="012"/>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25DA4715"/>
    <w:multiLevelType w:val="hybridMultilevel"/>
    <w:tmpl w:val="4DE0FF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A791498"/>
    <w:multiLevelType w:val="hybridMultilevel"/>
    <w:tmpl w:val="8CD67DC4"/>
    <w:lvl w:ilvl="0" w:tplc="B9043D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2D392CFA"/>
    <w:multiLevelType w:val="multilevel"/>
    <w:tmpl w:val="EF4829B2"/>
    <w:styleLink w:val="-"/>
    <w:lvl w:ilvl="0">
      <w:start w:val="1"/>
      <w:numFmt w:val="bullet"/>
      <w:lvlText w:val=""/>
      <w:lvlJc w:val="left"/>
      <w:pPr>
        <w:ind w:left="1068" w:hanging="360"/>
      </w:pPr>
      <w:rPr>
        <w:rFonts w:ascii="Symbol" w:hAnsi="Symbol" w:hint="default"/>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0" w15:restartNumberingAfterBreak="0">
    <w:nsid w:val="37CD66E3"/>
    <w:multiLevelType w:val="multilevel"/>
    <w:tmpl w:val="97F64134"/>
    <w:lvl w:ilvl="0">
      <w:start w:val="1"/>
      <w:numFmt w:val="decimal"/>
      <w:pStyle w:val="a3"/>
      <w:lvlText w:val="%1."/>
      <w:lvlJc w:val="left"/>
      <w:pPr>
        <w:ind w:left="1211" w:hanging="360"/>
      </w:pPr>
      <w:rPr>
        <w:rFonts w:hint="default"/>
      </w:rPr>
    </w:lvl>
    <w:lvl w:ilvl="1">
      <w:start w:val="1"/>
      <w:numFmt w:val="decimal"/>
      <w:lvlText w:val="%1.%2."/>
      <w:lvlJc w:val="left"/>
      <w:pPr>
        <w:ind w:left="1643" w:hanging="432"/>
      </w:pPr>
      <w:rPr>
        <w:rFonts w:hint="default"/>
      </w:rPr>
    </w:lvl>
    <w:lvl w:ilvl="2">
      <w:start w:val="1"/>
      <w:numFmt w:val="decimal"/>
      <w:lvlText w:val="%1.%2.%3."/>
      <w:lvlJc w:val="left"/>
      <w:pPr>
        <w:ind w:left="2075" w:hanging="504"/>
      </w:pPr>
      <w:rPr>
        <w:rFonts w:hint="default"/>
      </w:rPr>
    </w:lvl>
    <w:lvl w:ilvl="3">
      <w:start w:val="1"/>
      <w:numFmt w:val="decimal"/>
      <w:lvlText w:val="%1.%2.%3.%4."/>
      <w:lvlJc w:val="left"/>
      <w:pPr>
        <w:ind w:left="2579" w:hanging="648"/>
      </w:pPr>
      <w:rPr>
        <w:rFonts w:hint="default"/>
      </w:rPr>
    </w:lvl>
    <w:lvl w:ilvl="4">
      <w:start w:val="1"/>
      <w:numFmt w:val="decimal"/>
      <w:lvlText w:val="%1.%2.%3.%4.%5."/>
      <w:lvlJc w:val="left"/>
      <w:pPr>
        <w:ind w:left="3083" w:hanging="792"/>
      </w:pPr>
      <w:rPr>
        <w:rFonts w:hint="default"/>
      </w:rPr>
    </w:lvl>
    <w:lvl w:ilvl="5">
      <w:start w:val="1"/>
      <w:numFmt w:val="decimal"/>
      <w:lvlText w:val="%1.%2.%3.%4.%5.%6."/>
      <w:lvlJc w:val="left"/>
      <w:pPr>
        <w:ind w:left="3587" w:hanging="936"/>
      </w:pPr>
      <w:rPr>
        <w:rFonts w:hint="default"/>
      </w:rPr>
    </w:lvl>
    <w:lvl w:ilvl="6">
      <w:start w:val="1"/>
      <w:numFmt w:val="decimal"/>
      <w:lvlText w:val="%1.%2.%3.%4.%5.%6.%7."/>
      <w:lvlJc w:val="left"/>
      <w:pPr>
        <w:ind w:left="4091" w:hanging="1080"/>
      </w:pPr>
      <w:rPr>
        <w:rFonts w:hint="default"/>
      </w:rPr>
    </w:lvl>
    <w:lvl w:ilvl="7">
      <w:start w:val="1"/>
      <w:numFmt w:val="decimal"/>
      <w:lvlText w:val="%1.%2.%3.%4.%5.%6.%7.%8."/>
      <w:lvlJc w:val="left"/>
      <w:pPr>
        <w:ind w:left="4595" w:hanging="1224"/>
      </w:pPr>
      <w:rPr>
        <w:rFonts w:hint="default"/>
      </w:rPr>
    </w:lvl>
    <w:lvl w:ilvl="8">
      <w:start w:val="1"/>
      <w:numFmt w:val="decimal"/>
      <w:lvlText w:val="%1.%2.%3.%4.%5.%6.%7.%8.%9."/>
      <w:lvlJc w:val="left"/>
      <w:pPr>
        <w:ind w:left="5171" w:hanging="1440"/>
      </w:pPr>
      <w:rPr>
        <w:rFonts w:hint="default"/>
      </w:rPr>
    </w:lvl>
  </w:abstractNum>
  <w:abstractNum w:abstractNumId="21" w15:restartNumberingAfterBreak="0">
    <w:nsid w:val="38EA1858"/>
    <w:multiLevelType w:val="hybridMultilevel"/>
    <w:tmpl w:val="582E6314"/>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404009E8"/>
    <w:multiLevelType w:val="hybridMultilevel"/>
    <w:tmpl w:val="8A7E9EEC"/>
    <w:lvl w:ilvl="0" w:tplc="07627E02">
      <w:start w:val="1"/>
      <w:numFmt w:val="decimal"/>
      <w:pStyle w:val="41"/>
      <w:lvlText w:val="4.%1."/>
      <w:lvlJc w:val="righ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BC228F"/>
    <w:multiLevelType w:val="multilevel"/>
    <w:tmpl w:val="1FBE1928"/>
    <w:lvl w:ilvl="0">
      <w:start w:val="1"/>
      <w:numFmt w:val="russianLower"/>
      <w:pStyle w:val="a4"/>
      <w:lvlText w:val="%1)"/>
      <w:lvlJc w:val="left"/>
      <w:pPr>
        <w:ind w:left="284" w:hanging="284"/>
      </w:pPr>
      <w:rPr>
        <w:rFonts w:hint="default"/>
      </w:rPr>
    </w:lvl>
    <w:lvl w:ilvl="1">
      <w:start w:val="1"/>
      <w:numFmt w:val="decimal"/>
      <w:lvlText w:val="%2)"/>
      <w:lvlJc w:val="left"/>
      <w:pPr>
        <w:tabs>
          <w:tab w:val="num" w:pos="646"/>
        </w:tabs>
        <w:ind w:left="567" w:hanging="283"/>
      </w:pPr>
      <w:rPr>
        <w:rFonts w:hint="default"/>
      </w:rPr>
    </w:lvl>
    <w:lvl w:ilvl="2">
      <w:start w:val="1"/>
      <w:numFmt w:val="bullet"/>
      <w:lvlText w:val=""/>
      <w:lvlJc w:val="left"/>
      <w:pPr>
        <w:tabs>
          <w:tab w:val="num" w:pos="924"/>
        </w:tabs>
        <w:ind w:left="851" w:hanging="284"/>
      </w:pPr>
      <w:rPr>
        <w:rFonts w:ascii="Symbol" w:hAnsi="Symbol" w:hint="default"/>
        <w:color w:val="auto"/>
      </w:rPr>
    </w:lvl>
    <w:lvl w:ilvl="3">
      <w:start w:val="1"/>
      <w:numFmt w:val="bullet"/>
      <w:lvlText w:val=""/>
      <w:lvlJc w:val="left"/>
      <w:pPr>
        <w:tabs>
          <w:tab w:val="num" w:pos="1213"/>
        </w:tabs>
        <w:ind w:left="1134" w:hanging="283"/>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7152DC"/>
    <w:multiLevelType w:val="multilevel"/>
    <w:tmpl w:val="5604585C"/>
    <w:lvl w:ilvl="0">
      <w:start w:val="1"/>
      <w:numFmt w:val="decimal"/>
      <w:pStyle w:val="10"/>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
      <w:lvlText w:val="%1.%2.%3.%4.%5"/>
      <w:lvlJc w:val="left"/>
      <w:pPr>
        <w:ind w:left="1008" w:hanging="1008"/>
      </w:pPr>
    </w:lvl>
    <w:lvl w:ilvl="5">
      <w:start w:val="1"/>
      <w:numFmt w:val="decimal"/>
      <w:pStyle w:val="60"/>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5" w15:restartNumberingAfterBreak="0">
    <w:nsid w:val="458957A9"/>
    <w:multiLevelType w:val="hybridMultilevel"/>
    <w:tmpl w:val="0780149A"/>
    <w:lvl w:ilvl="0" w:tplc="EBFE1B04">
      <w:start w:val="1"/>
      <w:numFmt w:val="bullet"/>
      <w:pStyle w:val="a5"/>
      <w:lvlText w:val=""/>
      <w:lvlJc w:val="left"/>
      <w:pPr>
        <w:ind w:left="1571" w:hanging="360"/>
      </w:pPr>
      <w:rPr>
        <w:rFonts w:ascii="Symbol" w:hAnsi="Symbol" w:hint="default"/>
      </w:rPr>
    </w:lvl>
    <w:lvl w:ilvl="1" w:tplc="99A27E60">
      <w:numFmt w:val="bullet"/>
      <w:lvlText w:val="•"/>
      <w:lvlJc w:val="left"/>
      <w:pPr>
        <w:ind w:left="2303" w:hanging="372"/>
      </w:pPr>
      <w:rPr>
        <w:rFonts w:ascii="Times New Roman" w:eastAsia="Times New Roman" w:hAnsi="Times New Roman" w:cs="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461C5993"/>
    <w:multiLevelType w:val="multilevel"/>
    <w:tmpl w:val="03B47F6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818723F"/>
    <w:multiLevelType w:val="hybridMultilevel"/>
    <w:tmpl w:val="0CCE836A"/>
    <w:lvl w:ilvl="0" w:tplc="FFFFFFFF">
      <w:start w:val="1"/>
      <w:numFmt w:val="decimal"/>
      <w:suff w:val="space"/>
      <w:lvlText w:val="Шаг %1."/>
      <w:lvlJc w:val="left"/>
      <w:pPr>
        <w:ind w:left="680" w:firstLine="389"/>
      </w:pPr>
      <w:rPr>
        <w:rFonts w:hint="default"/>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685E89"/>
    <w:multiLevelType w:val="hybridMultilevel"/>
    <w:tmpl w:val="F45C31C0"/>
    <w:lvl w:ilvl="0" w:tplc="D8FCD7EC">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615A166D"/>
    <w:multiLevelType w:val="hybridMultilevel"/>
    <w:tmpl w:val="AFEEBD28"/>
    <w:lvl w:ilvl="0" w:tplc="FFFFFFFF">
      <w:start w:val="1"/>
      <w:numFmt w:val="decimal"/>
      <w:lvlText w:val="%1."/>
      <w:lvlJc w:val="left"/>
      <w:pPr>
        <w:ind w:left="0" w:firstLine="709"/>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62DD7720"/>
    <w:multiLevelType w:val="hybridMultilevel"/>
    <w:tmpl w:val="B7A244BE"/>
    <w:lvl w:ilvl="0" w:tplc="67AED910">
      <w:start w:val="1"/>
      <w:numFmt w:val="bullet"/>
      <w:lvlText w:val=""/>
      <w:lvlJc w:val="left"/>
      <w:pPr>
        <w:ind w:left="1854" w:hanging="360"/>
      </w:pPr>
      <w:rPr>
        <w:rFonts w:ascii="Symbol" w:hAnsi="Symbol" w:hint="default"/>
      </w:rPr>
    </w:lvl>
    <w:lvl w:ilvl="1" w:tplc="83061048">
      <w:start w:val="1"/>
      <w:numFmt w:val="bullet"/>
      <w:pStyle w:val="21"/>
      <w:lvlText w:val=""/>
      <w:lvlJc w:val="left"/>
      <w:pPr>
        <w:ind w:left="2574" w:hanging="360"/>
      </w:pPr>
      <w:rPr>
        <w:rFonts w:ascii="Symbol" w:hAnsi="Symbol"/>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2" w15:restartNumberingAfterBreak="0">
    <w:nsid w:val="63B43BE2"/>
    <w:multiLevelType w:val="hybridMultilevel"/>
    <w:tmpl w:val="BA84CAA8"/>
    <w:lvl w:ilvl="0" w:tplc="0C266662">
      <w:start w:val="1"/>
      <w:numFmt w:val="decimal"/>
      <w:pStyle w:val="a6"/>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6B50D89"/>
    <w:multiLevelType w:val="hybridMultilevel"/>
    <w:tmpl w:val="FB601A9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6700432E"/>
    <w:multiLevelType w:val="hybridMultilevel"/>
    <w:tmpl w:val="9D74E510"/>
    <w:lvl w:ilvl="0" w:tplc="61160B7C">
      <w:start w:val="1"/>
      <w:numFmt w:val="bullet"/>
      <w:pStyle w:val="22"/>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CA509F"/>
    <w:multiLevelType w:val="hybridMultilevel"/>
    <w:tmpl w:val="5D4493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7D6264B"/>
    <w:multiLevelType w:val="hybridMultilevel"/>
    <w:tmpl w:val="0CCE836A"/>
    <w:lvl w:ilvl="0" w:tplc="4DF075DC">
      <w:start w:val="1"/>
      <w:numFmt w:val="decimal"/>
      <w:suff w:val="space"/>
      <w:lvlText w:val="Шаг %1."/>
      <w:lvlJc w:val="left"/>
      <w:pPr>
        <w:ind w:left="680" w:firstLine="389"/>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ABB2CD1"/>
    <w:multiLevelType w:val="hybridMultilevel"/>
    <w:tmpl w:val="11460E8A"/>
    <w:lvl w:ilvl="0" w:tplc="9D4E2E2A">
      <w:start w:val="1"/>
      <w:numFmt w:val="decimal"/>
      <w:pStyle w:val="11"/>
      <w:lvlText w:val="%1."/>
      <w:lvlJc w:val="left"/>
      <w:pPr>
        <w:ind w:left="1069" w:hanging="360"/>
      </w:pPr>
      <w:rPr>
        <w:rFonts w:hint="default"/>
      </w:rPr>
    </w:lvl>
    <w:lvl w:ilvl="1" w:tplc="478E6E0C">
      <w:start w:val="1"/>
      <w:numFmt w:val="bullet"/>
      <w:pStyle w:val="12"/>
      <w:lvlText w:val=""/>
      <w:lvlJc w:val="left"/>
      <w:pPr>
        <w:ind w:left="1789" w:hanging="360"/>
      </w:pPr>
      <w:rPr>
        <w:rFonts w:ascii="Symbol" w:hAnsi="Symbol" w:hint="default"/>
      </w:r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C0A4D6B"/>
    <w:multiLevelType w:val="hybridMultilevel"/>
    <w:tmpl w:val="74683BBA"/>
    <w:lvl w:ilvl="0" w:tplc="C9A4196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4"/>
  </w:num>
  <w:num w:numId="3">
    <w:abstractNumId w:val="8"/>
  </w:num>
  <w:num w:numId="4">
    <w:abstractNumId w:val="34"/>
  </w:num>
  <w:num w:numId="5">
    <w:abstractNumId w:val="0"/>
  </w:num>
  <w:num w:numId="6">
    <w:abstractNumId w:val="22"/>
  </w:num>
  <w:num w:numId="7">
    <w:abstractNumId w:val="16"/>
  </w:num>
  <w:num w:numId="8">
    <w:abstractNumId w:val="37"/>
  </w:num>
  <w:num w:numId="9">
    <w:abstractNumId w:val="35"/>
  </w:num>
  <w:num w:numId="10">
    <w:abstractNumId w:val="32"/>
  </w:num>
  <w:num w:numId="11">
    <w:abstractNumId w:val="26"/>
  </w:num>
  <w:num w:numId="12">
    <w:abstractNumId w:val="20"/>
  </w:num>
  <w:num w:numId="13">
    <w:abstractNumId w:val="10"/>
  </w:num>
  <w:num w:numId="14">
    <w:abstractNumId w:val="17"/>
  </w:num>
  <w:num w:numId="15">
    <w:abstractNumId w:val="4"/>
  </w:num>
  <w:num w:numId="16">
    <w:abstractNumId w:val="6"/>
  </w:num>
  <w:num w:numId="17">
    <w:abstractNumId w:val="33"/>
  </w:num>
  <w:num w:numId="18">
    <w:abstractNumId w:val="30"/>
  </w:num>
  <w:num w:numId="19">
    <w:abstractNumId w:val="19"/>
  </w:num>
  <w:num w:numId="20">
    <w:abstractNumId w:val="14"/>
  </w:num>
  <w:num w:numId="21">
    <w:abstractNumId w:val="25"/>
  </w:num>
  <w:num w:numId="22">
    <w:abstractNumId w:val="31"/>
  </w:num>
  <w:num w:numId="23">
    <w:abstractNumId w:val="7"/>
  </w:num>
  <w:num w:numId="24">
    <w:abstractNumId w:val="13"/>
  </w:num>
  <w:num w:numId="25">
    <w:abstractNumId w:val="2"/>
  </w:num>
  <w:num w:numId="26">
    <w:abstractNumId w:val="1"/>
  </w:num>
  <w:num w:numId="27">
    <w:abstractNumId w:val="36"/>
  </w:num>
  <w:num w:numId="28">
    <w:abstractNumId w:val="3"/>
  </w:num>
  <w:num w:numId="29">
    <w:abstractNumId w:val="27"/>
  </w:num>
  <w:num w:numId="30">
    <w:abstractNumId w:val="12"/>
  </w:num>
  <w:num w:numId="31">
    <w:abstractNumId w:val="9"/>
  </w:num>
  <w:num w:numId="32">
    <w:abstractNumId w:val="11"/>
  </w:num>
  <w:num w:numId="33">
    <w:abstractNumId w:val="21"/>
  </w:num>
  <w:num w:numId="34">
    <w:abstractNumId w:val="18"/>
  </w:num>
  <w:num w:numId="35">
    <w:abstractNumId w:val="29"/>
  </w:num>
  <w:num w:numId="36">
    <w:abstractNumId w:val="23"/>
  </w:num>
  <w:num w:numId="37">
    <w:abstractNumId w:val="15"/>
  </w:num>
  <w:num w:numId="38">
    <w:abstractNumId w:val="38"/>
  </w:num>
  <w:num w:numId="39">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284"/>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4CB"/>
    <w:rsid w:val="0000268F"/>
    <w:rsid w:val="0000270F"/>
    <w:rsid w:val="000047DD"/>
    <w:rsid w:val="00005E50"/>
    <w:rsid w:val="00011C3F"/>
    <w:rsid w:val="000132F9"/>
    <w:rsid w:val="000134A6"/>
    <w:rsid w:val="000148D2"/>
    <w:rsid w:val="00017E79"/>
    <w:rsid w:val="00020C88"/>
    <w:rsid w:val="00023621"/>
    <w:rsid w:val="000244FF"/>
    <w:rsid w:val="00030D97"/>
    <w:rsid w:val="00032700"/>
    <w:rsid w:val="00032A2D"/>
    <w:rsid w:val="00034A18"/>
    <w:rsid w:val="00037D6B"/>
    <w:rsid w:val="00042512"/>
    <w:rsid w:val="00042947"/>
    <w:rsid w:val="000429E2"/>
    <w:rsid w:val="00042E53"/>
    <w:rsid w:val="00042EA3"/>
    <w:rsid w:val="00047EA5"/>
    <w:rsid w:val="000521AE"/>
    <w:rsid w:val="00053574"/>
    <w:rsid w:val="00053BAB"/>
    <w:rsid w:val="000541A4"/>
    <w:rsid w:val="00055224"/>
    <w:rsid w:val="0005697E"/>
    <w:rsid w:val="00057AE5"/>
    <w:rsid w:val="00060CA6"/>
    <w:rsid w:val="00061A7B"/>
    <w:rsid w:val="00063823"/>
    <w:rsid w:val="00071603"/>
    <w:rsid w:val="00081B20"/>
    <w:rsid w:val="00082C5E"/>
    <w:rsid w:val="00082DC9"/>
    <w:rsid w:val="00083271"/>
    <w:rsid w:val="000869A7"/>
    <w:rsid w:val="00086D59"/>
    <w:rsid w:val="00087D52"/>
    <w:rsid w:val="000900FB"/>
    <w:rsid w:val="00091ED2"/>
    <w:rsid w:val="00091F1E"/>
    <w:rsid w:val="00092DCA"/>
    <w:rsid w:val="00093F28"/>
    <w:rsid w:val="000960D0"/>
    <w:rsid w:val="00096251"/>
    <w:rsid w:val="000A22D6"/>
    <w:rsid w:val="000A2E0D"/>
    <w:rsid w:val="000A7130"/>
    <w:rsid w:val="000B1C98"/>
    <w:rsid w:val="000B3421"/>
    <w:rsid w:val="000B40CC"/>
    <w:rsid w:val="000B48B0"/>
    <w:rsid w:val="000B4EE2"/>
    <w:rsid w:val="000B5CAE"/>
    <w:rsid w:val="000B5D3A"/>
    <w:rsid w:val="000B6C98"/>
    <w:rsid w:val="000B7577"/>
    <w:rsid w:val="000C1D64"/>
    <w:rsid w:val="000C67E3"/>
    <w:rsid w:val="000D11FB"/>
    <w:rsid w:val="000D1F2F"/>
    <w:rsid w:val="000D38AA"/>
    <w:rsid w:val="000D499C"/>
    <w:rsid w:val="000D5A36"/>
    <w:rsid w:val="000D71FF"/>
    <w:rsid w:val="000E0399"/>
    <w:rsid w:val="000E129B"/>
    <w:rsid w:val="000E2071"/>
    <w:rsid w:val="000E2714"/>
    <w:rsid w:val="000E274E"/>
    <w:rsid w:val="000E2BFE"/>
    <w:rsid w:val="000E46DC"/>
    <w:rsid w:val="000E501B"/>
    <w:rsid w:val="000E55B7"/>
    <w:rsid w:val="000E57ED"/>
    <w:rsid w:val="000E5938"/>
    <w:rsid w:val="000E616A"/>
    <w:rsid w:val="000F0573"/>
    <w:rsid w:val="000F0F42"/>
    <w:rsid w:val="000F24FD"/>
    <w:rsid w:val="000F250A"/>
    <w:rsid w:val="000F4245"/>
    <w:rsid w:val="000F72C4"/>
    <w:rsid w:val="00102A51"/>
    <w:rsid w:val="0010478A"/>
    <w:rsid w:val="00104FFF"/>
    <w:rsid w:val="00106478"/>
    <w:rsid w:val="00111092"/>
    <w:rsid w:val="001112CA"/>
    <w:rsid w:val="001117C6"/>
    <w:rsid w:val="00114DE8"/>
    <w:rsid w:val="00115D07"/>
    <w:rsid w:val="001170E3"/>
    <w:rsid w:val="00121F71"/>
    <w:rsid w:val="001227FE"/>
    <w:rsid w:val="00125093"/>
    <w:rsid w:val="00126414"/>
    <w:rsid w:val="0013593A"/>
    <w:rsid w:val="00135DDA"/>
    <w:rsid w:val="00140166"/>
    <w:rsid w:val="00141222"/>
    <w:rsid w:val="0014246C"/>
    <w:rsid w:val="001434F9"/>
    <w:rsid w:val="0014411F"/>
    <w:rsid w:val="00146C45"/>
    <w:rsid w:val="0015090B"/>
    <w:rsid w:val="001517FB"/>
    <w:rsid w:val="00152384"/>
    <w:rsid w:val="0015269B"/>
    <w:rsid w:val="0015478B"/>
    <w:rsid w:val="001549EC"/>
    <w:rsid w:val="00156F0D"/>
    <w:rsid w:val="00157829"/>
    <w:rsid w:val="00162989"/>
    <w:rsid w:val="00163763"/>
    <w:rsid w:val="00165BE5"/>
    <w:rsid w:val="00171E6C"/>
    <w:rsid w:val="00173B90"/>
    <w:rsid w:val="00174DE8"/>
    <w:rsid w:val="00176B2E"/>
    <w:rsid w:val="00177C6C"/>
    <w:rsid w:val="001821A8"/>
    <w:rsid w:val="00183693"/>
    <w:rsid w:val="00183D1C"/>
    <w:rsid w:val="0018403A"/>
    <w:rsid w:val="00185638"/>
    <w:rsid w:val="001856C3"/>
    <w:rsid w:val="001872D4"/>
    <w:rsid w:val="00187802"/>
    <w:rsid w:val="00187FC5"/>
    <w:rsid w:val="00192F3F"/>
    <w:rsid w:val="0019432D"/>
    <w:rsid w:val="001945DB"/>
    <w:rsid w:val="00194A33"/>
    <w:rsid w:val="00194C55"/>
    <w:rsid w:val="0019521D"/>
    <w:rsid w:val="001973D0"/>
    <w:rsid w:val="001A100C"/>
    <w:rsid w:val="001A12E0"/>
    <w:rsid w:val="001A1360"/>
    <w:rsid w:val="001A2728"/>
    <w:rsid w:val="001A32BF"/>
    <w:rsid w:val="001A3A3C"/>
    <w:rsid w:val="001A57DE"/>
    <w:rsid w:val="001A62DE"/>
    <w:rsid w:val="001A67AF"/>
    <w:rsid w:val="001B2724"/>
    <w:rsid w:val="001B40A0"/>
    <w:rsid w:val="001B4CC3"/>
    <w:rsid w:val="001B564D"/>
    <w:rsid w:val="001B6E10"/>
    <w:rsid w:val="001C386D"/>
    <w:rsid w:val="001C5462"/>
    <w:rsid w:val="001D03A9"/>
    <w:rsid w:val="001D0A0C"/>
    <w:rsid w:val="001D1D5A"/>
    <w:rsid w:val="001D2EEE"/>
    <w:rsid w:val="001D3C56"/>
    <w:rsid w:val="001D4EF5"/>
    <w:rsid w:val="001D75EA"/>
    <w:rsid w:val="001E03DB"/>
    <w:rsid w:val="001E196A"/>
    <w:rsid w:val="001E1BA4"/>
    <w:rsid w:val="001E1C77"/>
    <w:rsid w:val="001E3B1B"/>
    <w:rsid w:val="001E475E"/>
    <w:rsid w:val="001F0D4C"/>
    <w:rsid w:val="001F41C6"/>
    <w:rsid w:val="001F611E"/>
    <w:rsid w:val="00200524"/>
    <w:rsid w:val="00201661"/>
    <w:rsid w:val="00201B47"/>
    <w:rsid w:val="002033A7"/>
    <w:rsid w:val="00206591"/>
    <w:rsid w:val="0021001B"/>
    <w:rsid w:val="0021360C"/>
    <w:rsid w:val="0021544B"/>
    <w:rsid w:val="00220590"/>
    <w:rsid w:val="00220E40"/>
    <w:rsid w:val="002217CB"/>
    <w:rsid w:val="002220E5"/>
    <w:rsid w:val="00222449"/>
    <w:rsid w:val="00222D00"/>
    <w:rsid w:val="00222F45"/>
    <w:rsid w:val="00224E0A"/>
    <w:rsid w:val="00225F28"/>
    <w:rsid w:val="00230309"/>
    <w:rsid w:val="00230C76"/>
    <w:rsid w:val="00230FB4"/>
    <w:rsid w:val="00232B80"/>
    <w:rsid w:val="00232F89"/>
    <w:rsid w:val="00233B2A"/>
    <w:rsid w:val="002360F6"/>
    <w:rsid w:val="00236273"/>
    <w:rsid w:val="002364E3"/>
    <w:rsid w:val="00236790"/>
    <w:rsid w:val="00237AEC"/>
    <w:rsid w:val="00240BF8"/>
    <w:rsid w:val="00240FF1"/>
    <w:rsid w:val="00244C24"/>
    <w:rsid w:val="00246FE9"/>
    <w:rsid w:val="002505D3"/>
    <w:rsid w:val="0025070E"/>
    <w:rsid w:val="0025115E"/>
    <w:rsid w:val="00253FD8"/>
    <w:rsid w:val="0025541B"/>
    <w:rsid w:val="00256885"/>
    <w:rsid w:val="002634C6"/>
    <w:rsid w:val="00265CE7"/>
    <w:rsid w:val="002666DD"/>
    <w:rsid w:val="00266D95"/>
    <w:rsid w:val="002718A0"/>
    <w:rsid w:val="00274AC0"/>
    <w:rsid w:val="0027706D"/>
    <w:rsid w:val="0028107D"/>
    <w:rsid w:val="00281A76"/>
    <w:rsid w:val="002833AF"/>
    <w:rsid w:val="00286DCD"/>
    <w:rsid w:val="00287E4A"/>
    <w:rsid w:val="002908B6"/>
    <w:rsid w:val="00294EE2"/>
    <w:rsid w:val="002A0031"/>
    <w:rsid w:val="002A1475"/>
    <w:rsid w:val="002A540D"/>
    <w:rsid w:val="002A6252"/>
    <w:rsid w:val="002B03E8"/>
    <w:rsid w:val="002B13B0"/>
    <w:rsid w:val="002B48D8"/>
    <w:rsid w:val="002B57D9"/>
    <w:rsid w:val="002B6CA2"/>
    <w:rsid w:val="002C1BDE"/>
    <w:rsid w:val="002C21AF"/>
    <w:rsid w:val="002C440A"/>
    <w:rsid w:val="002C625E"/>
    <w:rsid w:val="002C69D1"/>
    <w:rsid w:val="002C70F3"/>
    <w:rsid w:val="002C75B7"/>
    <w:rsid w:val="002D0E23"/>
    <w:rsid w:val="002D3212"/>
    <w:rsid w:val="002D36DF"/>
    <w:rsid w:val="002D4A91"/>
    <w:rsid w:val="002D657D"/>
    <w:rsid w:val="002E01FF"/>
    <w:rsid w:val="002E0569"/>
    <w:rsid w:val="002E093A"/>
    <w:rsid w:val="002E0A34"/>
    <w:rsid w:val="002E1EC5"/>
    <w:rsid w:val="002E2CE1"/>
    <w:rsid w:val="002E59D0"/>
    <w:rsid w:val="002F0D43"/>
    <w:rsid w:val="002F34CC"/>
    <w:rsid w:val="002F4EC4"/>
    <w:rsid w:val="002F5E66"/>
    <w:rsid w:val="002F6363"/>
    <w:rsid w:val="002F6A76"/>
    <w:rsid w:val="002F714E"/>
    <w:rsid w:val="002F77DB"/>
    <w:rsid w:val="002F79E0"/>
    <w:rsid w:val="003033C1"/>
    <w:rsid w:val="003042B1"/>
    <w:rsid w:val="0030481A"/>
    <w:rsid w:val="003056E9"/>
    <w:rsid w:val="00306154"/>
    <w:rsid w:val="003111A7"/>
    <w:rsid w:val="00313D9F"/>
    <w:rsid w:val="003142D8"/>
    <w:rsid w:val="003159D7"/>
    <w:rsid w:val="00317BC3"/>
    <w:rsid w:val="003205F8"/>
    <w:rsid w:val="00323798"/>
    <w:rsid w:val="00324796"/>
    <w:rsid w:val="003257EA"/>
    <w:rsid w:val="00325F40"/>
    <w:rsid w:val="0032647F"/>
    <w:rsid w:val="00326AC5"/>
    <w:rsid w:val="00330C80"/>
    <w:rsid w:val="00332886"/>
    <w:rsid w:val="00337748"/>
    <w:rsid w:val="00346FCE"/>
    <w:rsid w:val="003477FB"/>
    <w:rsid w:val="00351145"/>
    <w:rsid w:val="003530B5"/>
    <w:rsid w:val="00354931"/>
    <w:rsid w:val="00354DC9"/>
    <w:rsid w:val="00356A9E"/>
    <w:rsid w:val="003570EA"/>
    <w:rsid w:val="00357A10"/>
    <w:rsid w:val="00361CA5"/>
    <w:rsid w:val="0036214D"/>
    <w:rsid w:val="00363036"/>
    <w:rsid w:val="003651D7"/>
    <w:rsid w:val="00365F0A"/>
    <w:rsid w:val="00367F9C"/>
    <w:rsid w:val="00371696"/>
    <w:rsid w:val="0037202F"/>
    <w:rsid w:val="00372B3C"/>
    <w:rsid w:val="00373D5A"/>
    <w:rsid w:val="003744B4"/>
    <w:rsid w:val="00374AF9"/>
    <w:rsid w:val="00375698"/>
    <w:rsid w:val="00376D92"/>
    <w:rsid w:val="0038026F"/>
    <w:rsid w:val="00380ABA"/>
    <w:rsid w:val="003817FC"/>
    <w:rsid w:val="00384120"/>
    <w:rsid w:val="00384843"/>
    <w:rsid w:val="00384C87"/>
    <w:rsid w:val="00385EC9"/>
    <w:rsid w:val="00390FFA"/>
    <w:rsid w:val="00392C2D"/>
    <w:rsid w:val="003945DB"/>
    <w:rsid w:val="00394C42"/>
    <w:rsid w:val="003973BA"/>
    <w:rsid w:val="00397E6D"/>
    <w:rsid w:val="003A2DCA"/>
    <w:rsid w:val="003A2DFE"/>
    <w:rsid w:val="003A70AD"/>
    <w:rsid w:val="003B13B6"/>
    <w:rsid w:val="003B5790"/>
    <w:rsid w:val="003B6B87"/>
    <w:rsid w:val="003B7234"/>
    <w:rsid w:val="003C0109"/>
    <w:rsid w:val="003C01C7"/>
    <w:rsid w:val="003C13AC"/>
    <w:rsid w:val="003C4296"/>
    <w:rsid w:val="003C5217"/>
    <w:rsid w:val="003C5B84"/>
    <w:rsid w:val="003C66C6"/>
    <w:rsid w:val="003D1125"/>
    <w:rsid w:val="003D2063"/>
    <w:rsid w:val="003D28EC"/>
    <w:rsid w:val="003D46FE"/>
    <w:rsid w:val="003D4D4C"/>
    <w:rsid w:val="003D657B"/>
    <w:rsid w:val="003D7283"/>
    <w:rsid w:val="003D761C"/>
    <w:rsid w:val="003E0BA6"/>
    <w:rsid w:val="003E1F34"/>
    <w:rsid w:val="003E2B5D"/>
    <w:rsid w:val="003E5425"/>
    <w:rsid w:val="003E5AB7"/>
    <w:rsid w:val="003E7A58"/>
    <w:rsid w:val="003E7DB9"/>
    <w:rsid w:val="003F1044"/>
    <w:rsid w:val="003F250C"/>
    <w:rsid w:val="003F65A7"/>
    <w:rsid w:val="003F7DDE"/>
    <w:rsid w:val="00401877"/>
    <w:rsid w:val="00401CAE"/>
    <w:rsid w:val="00402E3F"/>
    <w:rsid w:val="004053A9"/>
    <w:rsid w:val="00405B14"/>
    <w:rsid w:val="004062B9"/>
    <w:rsid w:val="0040741E"/>
    <w:rsid w:val="004074EA"/>
    <w:rsid w:val="004139E3"/>
    <w:rsid w:val="00414647"/>
    <w:rsid w:val="00416157"/>
    <w:rsid w:val="0042094D"/>
    <w:rsid w:val="00421714"/>
    <w:rsid w:val="00421929"/>
    <w:rsid w:val="0042210E"/>
    <w:rsid w:val="004221A2"/>
    <w:rsid w:val="00423158"/>
    <w:rsid w:val="00425E40"/>
    <w:rsid w:val="004266BE"/>
    <w:rsid w:val="0042683C"/>
    <w:rsid w:val="00426C60"/>
    <w:rsid w:val="00427C6F"/>
    <w:rsid w:val="00431114"/>
    <w:rsid w:val="00431165"/>
    <w:rsid w:val="00433CAA"/>
    <w:rsid w:val="0043498F"/>
    <w:rsid w:val="00435CAE"/>
    <w:rsid w:val="00440896"/>
    <w:rsid w:val="0044223A"/>
    <w:rsid w:val="00442338"/>
    <w:rsid w:val="00446192"/>
    <w:rsid w:val="0044736D"/>
    <w:rsid w:val="00450DDF"/>
    <w:rsid w:val="00452113"/>
    <w:rsid w:val="00452C6E"/>
    <w:rsid w:val="00453242"/>
    <w:rsid w:val="00454D5F"/>
    <w:rsid w:val="004568FA"/>
    <w:rsid w:val="004604A5"/>
    <w:rsid w:val="00461D84"/>
    <w:rsid w:val="004626FC"/>
    <w:rsid w:val="00462D65"/>
    <w:rsid w:val="00463743"/>
    <w:rsid w:val="0046499F"/>
    <w:rsid w:val="00464D68"/>
    <w:rsid w:val="00465125"/>
    <w:rsid w:val="004700DB"/>
    <w:rsid w:val="004705CC"/>
    <w:rsid w:val="0047453E"/>
    <w:rsid w:val="0047500E"/>
    <w:rsid w:val="004767E2"/>
    <w:rsid w:val="00476AA3"/>
    <w:rsid w:val="00480887"/>
    <w:rsid w:val="00481948"/>
    <w:rsid w:val="0048216E"/>
    <w:rsid w:val="00483DC6"/>
    <w:rsid w:val="004857F8"/>
    <w:rsid w:val="00485C94"/>
    <w:rsid w:val="00485EDD"/>
    <w:rsid w:val="00491088"/>
    <w:rsid w:val="00491305"/>
    <w:rsid w:val="00491413"/>
    <w:rsid w:val="004934CB"/>
    <w:rsid w:val="00493B70"/>
    <w:rsid w:val="00494FCD"/>
    <w:rsid w:val="00496142"/>
    <w:rsid w:val="004A129C"/>
    <w:rsid w:val="004A2494"/>
    <w:rsid w:val="004A424E"/>
    <w:rsid w:val="004A5959"/>
    <w:rsid w:val="004A5D96"/>
    <w:rsid w:val="004A721C"/>
    <w:rsid w:val="004B06DE"/>
    <w:rsid w:val="004B5047"/>
    <w:rsid w:val="004B5FCD"/>
    <w:rsid w:val="004B6771"/>
    <w:rsid w:val="004B76E9"/>
    <w:rsid w:val="004B7BA2"/>
    <w:rsid w:val="004C10B6"/>
    <w:rsid w:val="004C320A"/>
    <w:rsid w:val="004C3761"/>
    <w:rsid w:val="004C4ED6"/>
    <w:rsid w:val="004C7306"/>
    <w:rsid w:val="004D0622"/>
    <w:rsid w:val="004D0B57"/>
    <w:rsid w:val="004D193E"/>
    <w:rsid w:val="004D23AE"/>
    <w:rsid w:val="004D3F36"/>
    <w:rsid w:val="004D4905"/>
    <w:rsid w:val="004D4AE1"/>
    <w:rsid w:val="004D4BF2"/>
    <w:rsid w:val="004D4CA7"/>
    <w:rsid w:val="004E0BB6"/>
    <w:rsid w:val="004E0C86"/>
    <w:rsid w:val="004E0DD2"/>
    <w:rsid w:val="004E0E65"/>
    <w:rsid w:val="004E0ED4"/>
    <w:rsid w:val="004E11D6"/>
    <w:rsid w:val="004E4DAA"/>
    <w:rsid w:val="004E5FFE"/>
    <w:rsid w:val="004F1C5E"/>
    <w:rsid w:val="004F3E2E"/>
    <w:rsid w:val="004F40CF"/>
    <w:rsid w:val="004F475C"/>
    <w:rsid w:val="004F6F5D"/>
    <w:rsid w:val="004F784C"/>
    <w:rsid w:val="005038CF"/>
    <w:rsid w:val="00505027"/>
    <w:rsid w:val="00505969"/>
    <w:rsid w:val="00506961"/>
    <w:rsid w:val="005069B2"/>
    <w:rsid w:val="005138CC"/>
    <w:rsid w:val="005149E1"/>
    <w:rsid w:val="00517935"/>
    <w:rsid w:val="00521BE5"/>
    <w:rsid w:val="005228F0"/>
    <w:rsid w:val="0052319A"/>
    <w:rsid w:val="00527409"/>
    <w:rsid w:val="005274F1"/>
    <w:rsid w:val="00527797"/>
    <w:rsid w:val="00531B81"/>
    <w:rsid w:val="005322DC"/>
    <w:rsid w:val="00534CC8"/>
    <w:rsid w:val="0053560C"/>
    <w:rsid w:val="00536C68"/>
    <w:rsid w:val="005429DE"/>
    <w:rsid w:val="00543082"/>
    <w:rsid w:val="0054375B"/>
    <w:rsid w:val="00544A25"/>
    <w:rsid w:val="0054598D"/>
    <w:rsid w:val="005468A7"/>
    <w:rsid w:val="005526B5"/>
    <w:rsid w:val="00553DFA"/>
    <w:rsid w:val="005540AD"/>
    <w:rsid w:val="00554916"/>
    <w:rsid w:val="00556489"/>
    <w:rsid w:val="005564B2"/>
    <w:rsid w:val="00557964"/>
    <w:rsid w:val="005617DF"/>
    <w:rsid w:val="00561D5F"/>
    <w:rsid w:val="00562E3B"/>
    <w:rsid w:val="0056676A"/>
    <w:rsid w:val="00566992"/>
    <w:rsid w:val="005701ED"/>
    <w:rsid w:val="00570CC9"/>
    <w:rsid w:val="005714E1"/>
    <w:rsid w:val="005715AA"/>
    <w:rsid w:val="0057232D"/>
    <w:rsid w:val="00572AA2"/>
    <w:rsid w:val="00575595"/>
    <w:rsid w:val="00577554"/>
    <w:rsid w:val="00580B28"/>
    <w:rsid w:val="00582012"/>
    <w:rsid w:val="0058331B"/>
    <w:rsid w:val="0058413D"/>
    <w:rsid w:val="00584649"/>
    <w:rsid w:val="00585171"/>
    <w:rsid w:val="00585E1F"/>
    <w:rsid w:val="005903EC"/>
    <w:rsid w:val="00590FC9"/>
    <w:rsid w:val="00591488"/>
    <w:rsid w:val="00591FAA"/>
    <w:rsid w:val="00592270"/>
    <w:rsid w:val="005933D6"/>
    <w:rsid w:val="005948B7"/>
    <w:rsid w:val="00596BCD"/>
    <w:rsid w:val="005A022E"/>
    <w:rsid w:val="005A0C41"/>
    <w:rsid w:val="005A2368"/>
    <w:rsid w:val="005A2498"/>
    <w:rsid w:val="005A7039"/>
    <w:rsid w:val="005B112A"/>
    <w:rsid w:val="005B3C4B"/>
    <w:rsid w:val="005B4F3B"/>
    <w:rsid w:val="005C3633"/>
    <w:rsid w:val="005C415E"/>
    <w:rsid w:val="005C5319"/>
    <w:rsid w:val="005C57DB"/>
    <w:rsid w:val="005C6E39"/>
    <w:rsid w:val="005C7352"/>
    <w:rsid w:val="005D2481"/>
    <w:rsid w:val="005D34D6"/>
    <w:rsid w:val="005D377A"/>
    <w:rsid w:val="005D5489"/>
    <w:rsid w:val="005D6BA3"/>
    <w:rsid w:val="005D6D89"/>
    <w:rsid w:val="005E3F38"/>
    <w:rsid w:val="005E6AC1"/>
    <w:rsid w:val="005F1D65"/>
    <w:rsid w:val="005F206F"/>
    <w:rsid w:val="005F24D4"/>
    <w:rsid w:val="005F43DE"/>
    <w:rsid w:val="005F5C54"/>
    <w:rsid w:val="005F6437"/>
    <w:rsid w:val="005F70FC"/>
    <w:rsid w:val="005F7BAD"/>
    <w:rsid w:val="00600A4E"/>
    <w:rsid w:val="0060265F"/>
    <w:rsid w:val="00603D74"/>
    <w:rsid w:val="00604EDC"/>
    <w:rsid w:val="00605B03"/>
    <w:rsid w:val="006060EE"/>
    <w:rsid w:val="00606712"/>
    <w:rsid w:val="00607D1D"/>
    <w:rsid w:val="006116C0"/>
    <w:rsid w:val="00611D57"/>
    <w:rsid w:val="0061223D"/>
    <w:rsid w:val="006144AD"/>
    <w:rsid w:val="00614E44"/>
    <w:rsid w:val="00615E6D"/>
    <w:rsid w:val="00616EAB"/>
    <w:rsid w:val="00621D1F"/>
    <w:rsid w:val="006238F9"/>
    <w:rsid w:val="00623A48"/>
    <w:rsid w:val="00626A1E"/>
    <w:rsid w:val="006309B0"/>
    <w:rsid w:val="006311F5"/>
    <w:rsid w:val="006332F9"/>
    <w:rsid w:val="00634303"/>
    <w:rsid w:val="0063464D"/>
    <w:rsid w:val="00636E43"/>
    <w:rsid w:val="006406A1"/>
    <w:rsid w:val="00640BAA"/>
    <w:rsid w:val="00643611"/>
    <w:rsid w:val="00644BD2"/>
    <w:rsid w:val="00645052"/>
    <w:rsid w:val="00651131"/>
    <w:rsid w:val="00651DB9"/>
    <w:rsid w:val="00655439"/>
    <w:rsid w:val="006576E0"/>
    <w:rsid w:val="006610D2"/>
    <w:rsid w:val="0066371C"/>
    <w:rsid w:val="006665A8"/>
    <w:rsid w:val="00667D4A"/>
    <w:rsid w:val="00670C6E"/>
    <w:rsid w:val="00675F6C"/>
    <w:rsid w:val="00676BA5"/>
    <w:rsid w:val="006817BC"/>
    <w:rsid w:val="0068226A"/>
    <w:rsid w:val="006826D1"/>
    <w:rsid w:val="00685A92"/>
    <w:rsid w:val="006869FB"/>
    <w:rsid w:val="00687E2E"/>
    <w:rsid w:val="006903FA"/>
    <w:rsid w:val="00691A10"/>
    <w:rsid w:val="00692C0B"/>
    <w:rsid w:val="006938C9"/>
    <w:rsid w:val="006952FE"/>
    <w:rsid w:val="00696089"/>
    <w:rsid w:val="00696A5D"/>
    <w:rsid w:val="006A1CEC"/>
    <w:rsid w:val="006A2407"/>
    <w:rsid w:val="006A4628"/>
    <w:rsid w:val="006B0B47"/>
    <w:rsid w:val="006B195B"/>
    <w:rsid w:val="006B2C3A"/>
    <w:rsid w:val="006B40FE"/>
    <w:rsid w:val="006B783A"/>
    <w:rsid w:val="006C0153"/>
    <w:rsid w:val="006C2B5B"/>
    <w:rsid w:val="006C348E"/>
    <w:rsid w:val="006C364E"/>
    <w:rsid w:val="006C3D6A"/>
    <w:rsid w:val="006C5AFF"/>
    <w:rsid w:val="006C7405"/>
    <w:rsid w:val="006C7A6A"/>
    <w:rsid w:val="006D00D2"/>
    <w:rsid w:val="006D3D07"/>
    <w:rsid w:val="006D4B5D"/>
    <w:rsid w:val="006D4E1A"/>
    <w:rsid w:val="006D6A50"/>
    <w:rsid w:val="006D70C6"/>
    <w:rsid w:val="006E0AAB"/>
    <w:rsid w:val="006E14D2"/>
    <w:rsid w:val="006E1C4F"/>
    <w:rsid w:val="006E342C"/>
    <w:rsid w:val="006E3FB2"/>
    <w:rsid w:val="006E4D7D"/>
    <w:rsid w:val="006E5A8C"/>
    <w:rsid w:val="006E66C9"/>
    <w:rsid w:val="006E68AD"/>
    <w:rsid w:val="006E6DBC"/>
    <w:rsid w:val="006F0DC9"/>
    <w:rsid w:val="006F12B4"/>
    <w:rsid w:val="006F31B1"/>
    <w:rsid w:val="006F56FD"/>
    <w:rsid w:val="006F64BB"/>
    <w:rsid w:val="006F77E3"/>
    <w:rsid w:val="00701313"/>
    <w:rsid w:val="00701E17"/>
    <w:rsid w:val="007039E0"/>
    <w:rsid w:val="00703FB0"/>
    <w:rsid w:val="00704F0A"/>
    <w:rsid w:val="00705219"/>
    <w:rsid w:val="0070760A"/>
    <w:rsid w:val="00707F4C"/>
    <w:rsid w:val="0071114A"/>
    <w:rsid w:val="007147C9"/>
    <w:rsid w:val="00717F54"/>
    <w:rsid w:val="00720492"/>
    <w:rsid w:val="00720EEA"/>
    <w:rsid w:val="00721B3E"/>
    <w:rsid w:val="00721B42"/>
    <w:rsid w:val="00721BAA"/>
    <w:rsid w:val="00722B20"/>
    <w:rsid w:val="00725284"/>
    <w:rsid w:val="00730D78"/>
    <w:rsid w:val="00732337"/>
    <w:rsid w:val="00732745"/>
    <w:rsid w:val="00732F50"/>
    <w:rsid w:val="00733119"/>
    <w:rsid w:val="00735B0A"/>
    <w:rsid w:val="007425C4"/>
    <w:rsid w:val="0074294E"/>
    <w:rsid w:val="00744E3E"/>
    <w:rsid w:val="0074758D"/>
    <w:rsid w:val="007478A6"/>
    <w:rsid w:val="00747D3A"/>
    <w:rsid w:val="00754DAC"/>
    <w:rsid w:val="0075556C"/>
    <w:rsid w:val="007563BD"/>
    <w:rsid w:val="007630BF"/>
    <w:rsid w:val="00763B27"/>
    <w:rsid w:val="00766AB8"/>
    <w:rsid w:val="0077324D"/>
    <w:rsid w:val="0077378A"/>
    <w:rsid w:val="00773C5B"/>
    <w:rsid w:val="00773F5B"/>
    <w:rsid w:val="007804EB"/>
    <w:rsid w:val="00780879"/>
    <w:rsid w:val="00782B89"/>
    <w:rsid w:val="0078491A"/>
    <w:rsid w:val="00784A37"/>
    <w:rsid w:val="00785459"/>
    <w:rsid w:val="00785777"/>
    <w:rsid w:val="00787281"/>
    <w:rsid w:val="0078731E"/>
    <w:rsid w:val="0079023E"/>
    <w:rsid w:val="0079274B"/>
    <w:rsid w:val="00793047"/>
    <w:rsid w:val="007958BF"/>
    <w:rsid w:val="00795E12"/>
    <w:rsid w:val="007966C4"/>
    <w:rsid w:val="007966ED"/>
    <w:rsid w:val="00796B87"/>
    <w:rsid w:val="00796D6B"/>
    <w:rsid w:val="007A0ADA"/>
    <w:rsid w:val="007A2C45"/>
    <w:rsid w:val="007A372C"/>
    <w:rsid w:val="007A3754"/>
    <w:rsid w:val="007A48E5"/>
    <w:rsid w:val="007A76AB"/>
    <w:rsid w:val="007B1366"/>
    <w:rsid w:val="007B18D0"/>
    <w:rsid w:val="007B56A8"/>
    <w:rsid w:val="007B6969"/>
    <w:rsid w:val="007B6F14"/>
    <w:rsid w:val="007B712A"/>
    <w:rsid w:val="007C35F2"/>
    <w:rsid w:val="007C3721"/>
    <w:rsid w:val="007C383C"/>
    <w:rsid w:val="007C422F"/>
    <w:rsid w:val="007C4703"/>
    <w:rsid w:val="007C5625"/>
    <w:rsid w:val="007C5657"/>
    <w:rsid w:val="007D06AE"/>
    <w:rsid w:val="007D1C14"/>
    <w:rsid w:val="007D21F9"/>
    <w:rsid w:val="007D365D"/>
    <w:rsid w:val="007D4530"/>
    <w:rsid w:val="007D4D06"/>
    <w:rsid w:val="007E1D40"/>
    <w:rsid w:val="007E20C3"/>
    <w:rsid w:val="007E6FEA"/>
    <w:rsid w:val="007E7DD7"/>
    <w:rsid w:val="007F1B6D"/>
    <w:rsid w:val="007F209D"/>
    <w:rsid w:val="007F2897"/>
    <w:rsid w:val="007F3715"/>
    <w:rsid w:val="007F3748"/>
    <w:rsid w:val="007F635D"/>
    <w:rsid w:val="007F7E67"/>
    <w:rsid w:val="00802DC5"/>
    <w:rsid w:val="00802E7F"/>
    <w:rsid w:val="00804DB6"/>
    <w:rsid w:val="008058F5"/>
    <w:rsid w:val="00810091"/>
    <w:rsid w:val="00811112"/>
    <w:rsid w:val="008125FC"/>
    <w:rsid w:val="00814CCF"/>
    <w:rsid w:val="008178F8"/>
    <w:rsid w:val="00820E37"/>
    <w:rsid w:val="0082169B"/>
    <w:rsid w:val="008217F0"/>
    <w:rsid w:val="00822DC5"/>
    <w:rsid w:val="008258B8"/>
    <w:rsid w:val="0082767A"/>
    <w:rsid w:val="00831334"/>
    <w:rsid w:val="00834B88"/>
    <w:rsid w:val="008357DB"/>
    <w:rsid w:val="00837A0D"/>
    <w:rsid w:val="00840718"/>
    <w:rsid w:val="008433A3"/>
    <w:rsid w:val="00843588"/>
    <w:rsid w:val="008473A6"/>
    <w:rsid w:val="00847EE1"/>
    <w:rsid w:val="008502C2"/>
    <w:rsid w:val="00851A2F"/>
    <w:rsid w:val="00851E58"/>
    <w:rsid w:val="00852860"/>
    <w:rsid w:val="00852D83"/>
    <w:rsid w:val="0085428B"/>
    <w:rsid w:val="00854464"/>
    <w:rsid w:val="00854B56"/>
    <w:rsid w:val="00854D82"/>
    <w:rsid w:val="008559A4"/>
    <w:rsid w:val="00855D24"/>
    <w:rsid w:val="00856609"/>
    <w:rsid w:val="008629D0"/>
    <w:rsid w:val="008649DA"/>
    <w:rsid w:val="00864AF0"/>
    <w:rsid w:val="0086529A"/>
    <w:rsid w:val="00870498"/>
    <w:rsid w:val="008722C8"/>
    <w:rsid w:val="0087617C"/>
    <w:rsid w:val="00876FD3"/>
    <w:rsid w:val="008771F6"/>
    <w:rsid w:val="00880C08"/>
    <w:rsid w:val="00881571"/>
    <w:rsid w:val="0088623C"/>
    <w:rsid w:val="00886EED"/>
    <w:rsid w:val="00891511"/>
    <w:rsid w:val="008916BA"/>
    <w:rsid w:val="00892F93"/>
    <w:rsid w:val="008939AB"/>
    <w:rsid w:val="00895168"/>
    <w:rsid w:val="00895F65"/>
    <w:rsid w:val="008964A9"/>
    <w:rsid w:val="008A06F3"/>
    <w:rsid w:val="008A1DF9"/>
    <w:rsid w:val="008A3497"/>
    <w:rsid w:val="008A3C5A"/>
    <w:rsid w:val="008A3FDB"/>
    <w:rsid w:val="008B0A9D"/>
    <w:rsid w:val="008B1C6A"/>
    <w:rsid w:val="008B2070"/>
    <w:rsid w:val="008B5A82"/>
    <w:rsid w:val="008B7020"/>
    <w:rsid w:val="008C0E6C"/>
    <w:rsid w:val="008C1736"/>
    <w:rsid w:val="008C51E5"/>
    <w:rsid w:val="008D21ED"/>
    <w:rsid w:val="008D309B"/>
    <w:rsid w:val="008D445E"/>
    <w:rsid w:val="008D4D57"/>
    <w:rsid w:val="008D4F31"/>
    <w:rsid w:val="008D57DB"/>
    <w:rsid w:val="008E10C9"/>
    <w:rsid w:val="008E2102"/>
    <w:rsid w:val="008E60C1"/>
    <w:rsid w:val="008E6DEB"/>
    <w:rsid w:val="008E7E52"/>
    <w:rsid w:val="008F05F0"/>
    <w:rsid w:val="008F122D"/>
    <w:rsid w:val="008F233E"/>
    <w:rsid w:val="008F450C"/>
    <w:rsid w:val="008F4DD0"/>
    <w:rsid w:val="008F4EAC"/>
    <w:rsid w:val="008F5B68"/>
    <w:rsid w:val="008F7226"/>
    <w:rsid w:val="008F78B7"/>
    <w:rsid w:val="009009F8"/>
    <w:rsid w:val="00900CD2"/>
    <w:rsid w:val="009023B1"/>
    <w:rsid w:val="009032CA"/>
    <w:rsid w:val="009046FE"/>
    <w:rsid w:val="0090775E"/>
    <w:rsid w:val="00910A82"/>
    <w:rsid w:val="00910B20"/>
    <w:rsid w:val="009112EA"/>
    <w:rsid w:val="009117F4"/>
    <w:rsid w:val="00911E0D"/>
    <w:rsid w:val="009132F1"/>
    <w:rsid w:val="00917BBE"/>
    <w:rsid w:val="00920E8C"/>
    <w:rsid w:val="009240BF"/>
    <w:rsid w:val="00926BFC"/>
    <w:rsid w:val="0092730C"/>
    <w:rsid w:val="00931130"/>
    <w:rsid w:val="009321F6"/>
    <w:rsid w:val="00935328"/>
    <w:rsid w:val="0093588E"/>
    <w:rsid w:val="009364AA"/>
    <w:rsid w:val="00936F3E"/>
    <w:rsid w:val="0093706F"/>
    <w:rsid w:val="0093769A"/>
    <w:rsid w:val="00940D8A"/>
    <w:rsid w:val="009430EA"/>
    <w:rsid w:val="00947D8F"/>
    <w:rsid w:val="009515D5"/>
    <w:rsid w:val="009550EE"/>
    <w:rsid w:val="009566F0"/>
    <w:rsid w:val="00956CDA"/>
    <w:rsid w:val="0095753B"/>
    <w:rsid w:val="00957678"/>
    <w:rsid w:val="00960A57"/>
    <w:rsid w:val="00961364"/>
    <w:rsid w:val="00962C6A"/>
    <w:rsid w:val="00962FA1"/>
    <w:rsid w:val="0096446E"/>
    <w:rsid w:val="00964619"/>
    <w:rsid w:val="00965B13"/>
    <w:rsid w:val="00965CAC"/>
    <w:rsid w:val="00967820"/>
    <w:rsid w:val="009709DB"/>
    <w:rsid w:val="009724D9"/>
    <w:rsid w:val="00974D13"/>
    <w:rsid w:val="009811D8"/>
    <w:rsid w:val="009837AA"/>
    <w:rsid w:val="0098414C"/>
    <w:rsid w:val="009849C7"/>
    <w:rsid w:val="00984EF7"/>
    <w:rsid w:val="00985795"/>
    <w:rsid w:val="00990EF1"/>
    <w:rsid w:val="0099102E"/>
    <w:rsid w:val="00991E77"/>
    <w:rsid w:val="00994241"/>
    <w:rsid w:val="00995731"/>
    <w:rsid w:val="009970EE"/>
    <w:rsid w:val="0099728D"/>
    <w:rsid w:val="009A23FF"/>
    <w:rsid w:val="009A2A63"/>
    <w:rsid w:val="009A611B"/>
    <w:rsid w:val="009A6D53"/>
    <w:rsid w:val="009B1C74"/>
    <w:rsid w:val="009B22CB"/>
    <w:rsid w:val="009B26F9"/>
    <w:rsid w:val="009B2E1E"/>
    <w:rsid w:val="009B43CC"/>
    <w:rsid w:val="009B607A"/>
    <w:rsid w:val="009B66F8"/>
    <w:rsid w:val="009B76C6"/>
    <w:rsid w:val="009C1832"/>
    <w:rsid w:val="009C46F2"/>
    <w:rsid w:val="009C5553"/>
    <w:rsid w:val="009C68BC"/>
    <w:rsid w:val="009C77F6"/>
    <w:rsid w:val="009D06E0"/>
    <w:rsid w:val="009D11AC"/>
    <w:rsid w:val="009D2434"/>
    <w:rsid w:val="009D3DE2"/>
    <w:rsid w:val="009D3FAF"/>
    <w:rsid w:val="009E0542"/>
    <w:rsid w:val="009E2594"/>
    <w:rsid w:val="009E2744"/>
    <w:rsid w:val="009E2BC9"/>
    <w:rsid w:val="009E37E0"/>
    <w:rsid w:val="009E5297"/>
    <w:rsid w:val="009E760B"/>
    <w:rsid w:val="009F1121"/>
    <w:rsid w:val="009F2BD8"/>
    <w:rsid w:val="009F3A8D"/>
    <w:rsid w:val="009F7BE8"/>
    <w:rsid w:val="00A02278"/>
    <w:rsid w:val="00A0321A"/>
    <w:rsid w:val="00A06995"/>
    <w:rsid w:val="00A14581"/>
    <w:rsid w:val="00A15AA0"/>
    <w:rsid w:val="00A15F43"/>
    <w:rsid w:val="00A1640F"/>
    <w:rsid w:val="00A16777"/>
    <w:rsid w:val="00A17CE3"/>
    <w:rsid w:val="00A216C4"/>
    <w:rsid w:val="00A21E10"/>
    <w:rsid w:val="00A231E2"/>
    <w:rsid w:val="00A25071"/>
    <w:rsid w:val="00A2666C"/>
    <w:rsid w:val="00A271DA"/>
    <w:rsid w:val="00A27249"/>
    <w:rsid w:val="00A32A69"/>
    <w:rsid w:val="00A33115"/>
    <w:rsid w:val="00A33F81"/>
    <w:rsid w:val="00A35FF2"/>
    <w:rsid w:val="00A36F31"/>
    <w:rsid w:val="00A37654"/>
    <w:rsid w:val="00A37A62"/>
    <w:rsid w:val="00A41165"/>
    <w:rsid w:val="00A461EF"/>
    <w:rsid w:val="00A464F7"/>
    <w:rsid w:val="00A46A1E"/>
    <w:rsid w:val="00A4745C"/>
    <w:rsid w:val="00A474F4"/>
    <w:rsid w:val="00A477A0"/>
    <w:rsid w:val="00A508AC"/>
    <w:rsid w:val="00A55DD3"/>
    <w:rsid w:val="00A56527"/>
    <w:rsid w:val="00A5715B"/>
    <w:rsid w:val="00A645B9"/>
    <w:rsid w:val="00A64D3A"/>
    <w:rsid w:val="00A65CAF"/>
    <w:rsid w:val="00A677B7"/>
    <w:rsid w:val="00A72DCC"/>
    <w:rsid w:val="00A72FEE"/>
    <w:rsid w:val="00A80EAA"/>
    <w:rsid w:val="00A812C3"/>
    <w:rsid w:val="00A81984"/>
    <w:rsid w:val="00A83A26"/>
    <w:rsid w:val="00A86C56"/>
    <w:rsid w:val="00A87D08"/>
    <w:rsid w:val="00A91702"/>
    <w:rsid w:val="00A934D5"/>
    <w:rsid w:val="00A94495"/>
    <w:rsid w:val="00A97043"/>
    <w:rsid w:val="00AA0B19"/>
    <w:rsid w:val="00AA14F9"/>
    <w:rsid w:val="00AA1761"/>
    <w:rsid w:val="00AA2418"/>
    <w:rsid w:val="00AA3558"/>
    <w:rsid w:val="00AA4526"/>
    <w:rsid w:val="00AA4CB8"/>
    <w:rsid w:val="00AA539B"/>
    <w:rsid w:val="00AA5F47"/>
    <w:rsid w:val="00AA7693"/>
    <w:rsid w:val="00AB12B0"/>
    <w:rsid w:val="00AB28E6"/>
    <w:rsid w:val="00AB3248"/>
    <w:rsid w:val="00AB3EBF"/>
    <w:rsid w:val="00AB4B54"/>
    <w:rsid w:val="00AB4D14"/>
    <w:rsid w:val="00AB4FD8"/>
    <w:rsid w:val="00AB6BA6"/>
    <w:rsid w:val="00AB7B81"/>
    <w:rsid w:val="00AC1A3F"/>
    <w:rsid w:val="00AC2033"/>
    <w:rsid w:val="00AC3AC6"/>
    <w:rsid w:val="00AC5B7C"/>
    <w:rsid w:val="00AC5BD4"/>
    <w:rsid w:val="00AC6799"/>
    <w:rsid w:val="00AC77BA"/>
    <w:rsid w:val="00AC7D5A"/>
    <w:rsid w:val="00AD298C"/>
    <w:rsid w:val="00AD3B8A"/>
    <w:rsid w:val="00AD3D89"/>
    <w:rsid w:val="00AD497E"/>
    <w:rsid w:val="00AE2366"/>
    <w:rsid w:val="00AE2475"/>
    <w:rsid w:val="00AE2B67"/>
    <w:rsid w:val="00AE360C"/>
    <w:rsid w:val="00AE5E43"/>
    <w:rsid w:val="00AE6742"/>
    <w:rsid w:val="00AE719B"/>
    <w:rsid w:val="00AE75F5"/>
    <w:rsid w:val="00AE7732"/>
    <w:rsid w:val="00AF078D"/>
    <w:rsid w:val="00AF223E"/>
    <w:rsid w:val="00AF361B"/>
    <w:rsid w:val="00AF389F"/>
    <w:rsid w:val="00AF46ED"/>
    <w:rsid w:val="00AF4DB6"/>
    <w:rsid w:val="00AF4EE4"/>
    <w:rsid w:val="00AF4FEA"/>
    <w:rsid w:val="00AF5A1E"/>
    <w:rsid w:val="00B008D8"/>
    <w:rsid w:val="00B03417"/>
    <w:rsid w:val="00B03518"/>
    <w:rsid w:val="00B037D7"/>
    <w:rsid w:val="00B03BB6"/>
    <w:rsid w:val="00B0511C"/>
    <w:rsid w:val="00B06BE2"/>
    <w:rsid w:val="00B10709"/>
    <w:rsid w:val="00B11CFA"/>
    <w:rsid w:val="00B123A4"/>
    <w:rsid w:val="00B13434"/>
    <w:rsid w:val="00B17DA3"/>
    <w:rsid w:val="00B203B4"/>
    <w:rsid w:val="00B21CB4"/>
    <w:rsid w:val="00B22301"/>
    <w:rsid w:val="00B22CC4"/>
    <w:rsid w:val="00B23B75"/>
    <w:rsid w:val="00B2419C"/>
    <w:rsid w:val="00B267AC"/>
    <w:rsid w:val="00B26D60"/>
    <w:rsid w:val="00B277BA"/>
    <w:rsid w:val="00B33B0F"/>
    <w:rsid w:val="00B34C03"/>
    <w:rsid w:val="00B3741E"/>
    <w:rsid w:val="00B40CD1"/>
    <w:rsid w:val="00B4248E"/>
    <w:rsid w:val="00B51913"/>
    <w:rsid w:val="00B5198A"/>
    <w:rsid w:val="00B5220B"/>
    <w:rsid w:val="00B54BE3"/>
    <w:rsid w:val="00B5616C"/>
    <w:rsid w:val="00B56C12"/>
    <w:rsid w:val="00B60414"/>
    <w:rsid w:val="00B65F14"/>
    <w:rsid w:val="00B734A3"/>
    <w:rsid w:val="00B74187"/>
    <w:rsid w:val="00B7423E"/>
    <w:rsid w:val="00B7460E"/>
    <w:rsid w:val="00B77D40"/>
    <w:rsid w:val="00B8028C"/>
    <w:rsid w:val="00B806D6"/>
    <w:rsid w:val="00B80E72"/>
    <w:rsid w:val="00B839C3"/>
    <w:rsid w:val="00B83B76"/>
    <w:rsid w:val="00B83D0F"/>
    <w:rsid w:val="00B8559D"/>
    <w:rsid w:val="00B85CAC"/>
    <w:rsid w:val="00B91A26"/>
    <w:rsid w:val="00B92A20"/>
    <w:rsid w:val="00B94794"/>
    <w:rsid w:val="00B9502D"/>
    <w:rsid w:val="00BA305A"/>
    <w:rsid w:val="00BA464F"/>
    <w:rsid w:val="00BA51FC"/>
    <w:rsid w:val="00BA642F"/>
    <w:rsid w:val="00BA6DD2"/>
    <w:rsid w:val="00BA785A"/>
    <w:rsid w:val="00BA7A7B"/>
    <w:rsid w:val="00BB00E6"/>
    <w:rsid w:val="00BB0A01"/>
    <w:rsid w:val="00BB0E4B"/>
    <w:rsid w:val="00BB15F6"/>
    <w:rsid w:val="00BB7082"/>
    <w:rsid w:val="00BB72A3"/>
    <w:rsid w:val="00BC10BF"/>
    <w:rsid w:val="00BC1926"/>
    <w:rsid w:val="00BC2F41"/>
    <w:rsid w:val="00BC2F42"/>
    <w:rsid w:val="00BC31EF"/>
    <w:rsid w:val="00BC32EB"/>
    <w:rsid w:val="00BC38E8"/>
    <w:rsid w:val="00BC46C4"/>
    <w:rsid w:val="00BC5674"/>
    <w:rsid w:val="00BC642E"/>
    <w:rsid w:val="00BC743F"/>
    <w:rsid w:val="00BD008E"/>
    <w:rsid w:val="00BD03B8"/>
    <w:rsid w:val="00BD060A"/>
    <w:rsid w:val="00BD1B96"/>
    <w:rsid w:val="00BD3447"/>
    <w:rsid w:val="00BD3BB0"/>
    <w:rsid w:val="00BD514F"/>
    <w:rsid w:val="00BD65A6"/>
    <w:rsid w:val="00BD71FF"/>
    <w:rsid w:val="00BE0DAE"/>
    <w:rsid w:val="00BE0FD9"/>
    <w:rsid w:val="00BE237F"/>
    <w:rsid w:val="00BE23B2"/>
    <w:rsid w:val="00BE279E"/>
    <w:rsid w:val="00BE281B"/>
    <w:rsid w:val="00BE39F5"/>
    <w:rsid w:val="00BE3EA2"/>
    <w:rsid w:val="00BE462A"/>
    <w:rsid w:val="00BE5325"/>
    <w:rsid w:val="00BE775C"/>
    <w:rsid w:val="00BF1492"/>
    <w:rsid w:val="00BF1B32"/>
    <w:rsid w:val="00BF1D8C"/>
    <w:rsid w:val="00BF3193"/>
    <w:rsid w:val="00BF377A"/>
    <w:rsid w:val="00BF4155"/>
    <w:rsid w:val="00BF4B87"/>
    <w:rsid w:val="00BF552F"/>
    <w:rsid w:val="00BF7FE7"/>
    <w:rsid w:val="00C006FC"/>
    <w:rsid w:val="00C03FDB"/>
    <w:rsid w:val="00C0550C"/>
    <w:rsid w:val="00C06590"/>
    <w:rsid w:val="00C07C32"/>
    <w:rsid w:val="00C10121"/>
    <w:rsid w:val="00C13ACC"/>
    <w:rsid w:val="00C13E0D"/>
    <w:rsid w:val="00C14698"/>
    <w:rsid w:val="00C14887"/>
    <w:rsid w:val="00C14D0D"/>
    <w:rsid w:val="00C14DD8"/>
    <w:rsid w:val="00C1627F"/>
    <w:rsid w:val="00C16ED1"/>
    <w:rsid w:val="00C17713"/>
    <w:rsid w:val="00C20CC5"/>
    <w:rsid w:val="00C21F96"/>
    <w:rsid w:val="00C22818"/>
    <w:rsid w:val="00C23A2F"/>
    <w:rsid w:val="00C23B69"/>
    <w:rsid w:val="00C24956"/>
    <w:rsid w:val="00C27985"/>
    <w:rsid w:val="00C3094F"/>
    <w:rsid w:val="00C314B8"/>
    <w:rsid w:val="00C31650"/>
    <w:rsid w:val="00C34CE9"/>
    <w:rsid w:val="00C35465"/>
    <w:rsid w:val="00C40DD5"/>
    <w:rsid w:val="00C42E29"/>
    <w:rsid w:val="00C43059"/>
    <w:rsid w:val="00C4331B"/>
    <w:rsid w:val="00C43F20"/>
    <w:rsid w:val="00C517EF"/>
    <w:rsid w:val="00C52E9B"/>
    <w:rsid w:val="00C54016"/>
    <w:rsid w:val="00C547AC"/>
    <w:rsid w:val="00C61F0E"/>
    <w:rsid w:val="00C63BE1"/>
    <w:rsid w:val="00C66137"/>
    <w:rsid w:val="00C6626E"/>
    <w:rsid w:val="00C70681"/>
    <w:rsid w:val="00C70C84"/>
    <w:rsid w:val="00C744D2"/>
    <w:rsid w:val="00C75AFB"/>
    <w:rsid w:val="00C768AA"/>
    <w:rsid w:val="00C779B1"/>
    <w:rsid w:val="00C81AB8"/>
    <w:rsid w:val="00C84F64"/>
    <w:rsid w:val="00C868C5"/>
    <w:rsid w:val="00C90652"/>
    <w:rsid w:val="00C90E05"/>
    <w:rsid w:val="00C93D86"/>
    <w:rsid w:val="00C94E00"/>
    <w:rsid w:val="00C9651C"/>
    <w:rsid w:val="00C970C9"/>
    <w:rsid w:val="00CA122C"/>
    <w:rsid w:val="00CA13A3"/>
    <w:rsid w:val="00CA4ACB"/>
    <w:rsid w:val="00CA4D33"/>
    <w:rsid w:val="00CA5109"/>
    <w:rsid w:val="00CB3427"/>
    <w:rsid w:val="00CB35CC"/>
    <w:rsid w:val="00CB5033"/>
    <w:rsid w:val="00CB6441"/>
    <w:rsid w:val="00CB7347"/>
    <w:rsid w:val="00CC1E95"/>
    <w:rsid w:val="00CC1F56"/>
    <w:rsid w:val="00CC25BA"/>
    <w:rsid w:val="00CC60CE"/>
    <w:rsid w:val="00CD4B20"/>
    <w:rsid w:val="00CD578F"/>
    <w:rsid w:val="00CE1245"/>
    <w:rsid w:val="00CE2371"/>
    <w:rsid w:val="00CE245C"/>
    <w:rsid w:val="00CE25CA"/>
    <w:rsid w:val="00CE45E0"/>
    <w:rsid w:val="00CE5976"/>
    <w:rsid w:val="00CE694F"/>
    <w:rsid w:val="00CE7160"/>
    <w:rsid w:val="00CE762B"/>
    <w:rsid w:val="00CF0B4F"/>
    <w:rsid w:val="00CF2B9A"/>
    <w:rsid w:val="00CF44BF"/>
    <w:rsid w:val="00CF7104"/>
    <w:rsid w:val="00D012E0"/>
    <w:rsid w:val="00D01708"/>
    <w:rsid w:val="00D03847"/>
    <w:rsid w:val="00D04739"/>
    <w:rsid w:val="00D0642C"/>
    <w:rsid w:val="00D070D0"/>
    <w:rsid w:val="00D10529"/>
    <w:rsid w:val="00D133D3"/>
    <w:rsid w:val="00D13460"/>
    <w:rsid w:val="00D15C75"/>
    <w:rsid w:val="00D170D4"/>
    <w:rsid w:val="00D208C8"/>
    <w:rsid w:val="00D22022"/>
    <w:rsid w:val="00D23B62"/>
    <w:rsid w:val="00D2511B"/>
    <w:rsid w:val="00D31460"/>
    <w:rsid w:val="00D31E2D"/>
    <w:rsid w:val="00D3243C"/>
    <w:rsid w:val="00D3429B"/>
    <w:rsid w:val="00D34F85"/>
    <w:rsid w:val="00D3702C"/>
    <w:rsid w:val="00D371A8"/>
    <w:rsid w:val="00D40219"/>
    <w:rsid w:val="00D42A2D"/>
    <w:rsid w:val="00D439F8"/>
    <w:rsid w:val="00D50648"/>
    <w:rsid w:val="00D50A63"/>
    <w:rsid w:val="00D534B6"/>
    <w:rsid w:val="00D53B2D"/>
    <w:rsid w:val="00D545EB"/>
    <w:rsid w:val="00D57C21"/>
    <w:rsid w:val="00D61BCF"/>
    <w:rsid w:val="00D63938"/>
    <w:rsid w:val="00D66A54"/>
    <w:rsid w:val="00D706C6"/>
    <w:rsid w:val="00D7689C"/>
    <w:rsid w:val="00D8012A"/>
    <w:rsid w:val="00D82BD4"/>
    <w:rsid w:val="00D835F0"/>
    <w:rsid w:val="00D841F2"/>
    <w:rsid w:val="00D85120"/>
    <w:rsid w:val="00D86E90"/>
    <w:rsid w:val="00D949FC"/>
    <w:rsid w:val="00D94ED9"/>
    <w:rsid w:val="00D97F6A"/>
    <w:rsid w:val="00DA02AC"/>
    <w:rsid w:val="00DA0F23"/>
    <w:rsid w:val="00DA1BD2"/>
    <w:rsid w:val="00DA5FCD"/>
    <w:rsid w:val="00DA78C7"/>
    <w:rsid w:val="00DB2EEE"/>
    <w:rsid w:val="00DB3B06"/>
    <w:rsid w:val="00DB6C00"/>
    <w:rsid w:val="00DB6D88"/>
    <w:rsid w:val="00DB77B3"/>
    <w:rsid w:val="00DC0AEB"/>
    <w:rsid w:val="00DC1789"/>
    <w:rsid w:val="00DC1FF5"/>
    <w:rsid w:val="00DC2462"/>
    <w:rsid w:val="00DC657E"/>
    <w:rsid w:val="00DD0D1C"/>
    <w:rsid w:val="00DD0E45"/>
    <w:rsid w:val="00DD3172"/>
    <w:rsid w:val="00DD602C"/>
    <w:rsid w:val="00DD6D6C"/>
    <w:rsid w:val="00DD7A9E"/>
    <w:rsid w:val="00DD7B0E"/>
    <w:rsid w:val="00DE1C2B"/>
    <w:rsid w:val="00DE499A"/>
    <w:rsid w:val="00DE4B53"/>
    <w:rsid w:val="00DE5251"/>
    <w:rsid w:val="00DE72F4"/>
    <w:rsid w:val="00DE730C"/>
    <w:rsid w:val="00DE7BF9"/>
    <w:rsid w:val="00DE7CD6"/>
    <w:rsid w:val="00DF0E33"/>
    <w:rsid w:val="00DF1D70"/>
    <w:rsid w:val="00DF266B"/>
    <w:rsid w:val="00DF2776"/>
    <w:rsid w:val="00DF63C1"/>
    <w:rsid w:val="00DF6FB3"/>
    <w:rsid w:val="00DF7F9C"/>
    <w:rsid w:val="00E00BAB"/>
    <w:rsid w:val="00E04AB9"/>
    <w:rsid w:val="00E05488"/>
    <w:rsid w:val="00E07806"/>
    <w:rsid w:val="00E11073"/>
    <w:rsid w:val="00E14AE2"/>
    <w:rsid w:val="00E17537"/>
    <w:rsid w:val="00E20537"/>
    <w:rsid w:val="00E21E58"/>
    <w:rsid w:val="00E221BC"/>
    <w:rsid w:val="00E244B5"/>
    <w:rsid w:val="00E24963"/>
    <w:rsid w:val="00E30227"/>
    <w:rsid w:val="00E31A0D"/>
    <w:rsid w:val="00E31DF0"/>
    <w:rsid w:val="00E32042"/>
    <w:rsid w:val="00E337F8"/>
    <w:rsid w:val="00E3548A"/>
    <w:rsid w:val="00E41020"/>
    <w:rsid w:val="00E41518"/>
    <w:rsid w:val="00E4416E"/>
    <w:rsid w:val="00E447F4"/>
    <w:rsid w:val="00E44B4D"/>
    <w:rsid w:val="00E475AB"/>
    <w:rsid w:val="00E47B64"/>
    <w:rsid w:val="00E527FA"/>
    <w:rsid w:val="00E53529"/>
    <w:rsid w:val="00E56221"/>
    <w:rsid w:val="00E57928"/>
    <w:rsid w:val="00E61247"/>
    <w:rsid w:val="00E62714"/>
    <w:rsid w:val="00E62786"/>
    <w:rsid w:val="00E62C79"/>
    <w:rsid w:val="00E64417"/>
    <w:rsid w:val="00E64B19"/>
    <w:rsid w:val="00E666A5"/>
    <w:rsid w:val="00E66A86"/>
    <w:rsid w:val="00E6728F"/>
    <w:rsid w:val="00E67D31"/>
    <w:rsid w:val="00E70C34"/>
    <w:rsid w:val="00E71F8C"/>
    <w:rsid w:val="00E728E1"/>
    <w:rsid w:val="00E74766"/>
    <w:rsid w:val="00E75F40"/>
    <w:rsid w:val="00E82845"/>
    <w:rsid w:val="00E87C06"/>
    <w:rsid w:val="00E94AC0"/>
    <w:rsid w:val="00E95794"/>
    <w:rsid w:val="00E96A46"/>
    <w:rsid w:val="00E96BA0"/>
    <w:rsid w:val="00EA1324"/>
    <w:rsid w:val="00EA3F8C"/>
    <w:rsid w:val="00EA415C"/>
    <w:rsid w:val="00EA42F5"/>
    <w:rsid w:val="00EA47F2"/>
    <w:rsid w:val="00EA4AC4"/>
    <w:rsid w:val="00EA6514"/>
    <w:rsid w:val="00EA6B8B"/>
    <w:rsid w:val="00EA6FF0"/>
    <w:rsid w:val="00EA7148"/>
    <w:rsid w:val="00EB0310"/>
    <w:rsid w:val="00EB34FD"/>
    <w:rsid w:val="00EB4D9E"/>
    <w:rsid w:val="00EB6206"/>
    <w:rsid w:val="00EB6FFB"/>
    <w:rsid w:val="00EB718E"/>
    <w:rsid w:val="00EB7A17"/>
    <w:rsid w:val="00EC18D2"/>
    <w:rsid w:val="00EC1A97"/>
    <w:rsid w:val="00EC3432"/>
    <w:rsid w:val="00EC5D5C"/>
    <w:rsid w:val="00EC5E7D"/>
    <w:rsid w:val="00ED10E6"/>
    <w:rsid w:val="00ED3B09"/>
    <w:rsid w:val="00ED43EE"/>
    <w:rsid w:val="00ED4EC9"/>
    <w:rsid w:val="00ED5DCD"/>
    <w:rsid w:val="00EE306B"/>
    <w:rsid w:val="00EE41A7"/>
    <w:rsid w:val="00EE4728"/>
    <w:rsid w:val="00EE53FA"/>
    <w:rsid w:val="00EE682C"/>
    <w:rsid w:val="00EF1A3F"/>
    <w:rsid w:val="00EF3C0D"/>
    <w:rsid w:val="00EF64A4"/>
    <w:rsid w:val="00EF7F2A"/>
    <w:rsid w:val="00F019F1"/>
    <w:rsid w:val="00F01AB9"/>
    <w:rsid w:val="00F01E89"/>
    <w:rsid w:val="00F021C2"/>
    <w:rsid w:val="00F035FD"/>
    <w:rsid w:val="00F03C07"/>
    <w:rsid w:val="00F04937"/>
    <w:rsid w:val="00F07A15"/>
    <w:rsid w:val="00F1103A"/>
    <w:rsid w:val="00F11D68"/>
    <w:rsid w:val="00F1200F"/>
    <w:rsid w:val="00F1270B"/>
    <w:rsid w:val="00F12CE6"/>
    <w:rsid w:val="00F13391"/>
    <w:rsid w:val="00F1397D"/>
    <w:rsid w:val="00F14304"/>
    <w:rsid w:val="00F14948"/>
    <w:rsid w:val="00F16B15"/>
    <w:rsid w:val="00F176F2"/>
    <w:rsid w:val="00F203AD"/>
    <w:rsid w:val="00F24747"/>
    <w:rsid w:val="00F24E17"/>
    <w:rsid w:val="00F26224"/>
    <w:rsid w:val="00F263AE"/>
    <w:rsid w:val="00F26EE2"/>
    <w:rsid w:val="00F32249"/>
    <w:rsid w:val="00F32602"/>
    <w:rsid w:val="00F32F9C"/>
    <w:rsid w:val="00F32FCC"/>
    <w:rsid w:val="00F330F5"/>
    <w:rsid w:val="00F33473"/>
    <w:rsid w:val="00F3767D"/>
    <w:rsid w:val="00F4007D"/>
    <w:rsid w:val="00F43200"/>
    <w:rsid w:val="00F44668"/>
    <w:rsid w:val="00F46B4A"/>
    <w:rsid w:val="00F473E5"/>
    <w:rsid w:val="00F504FB"/>
    <w:rsid w:val="00F51E10"/>
    <w:rsid w:val="00F521B9"/>
    <w:rsid w:val="00F52A14"/>
    <w:rsid w:val="00F54BA3"/>
    <w:rsid w:val="00F569F8"/>
    <w:rsid w:val="00F62148"/>
    <w:rsid w:val="00F63B0D"/>
    <w:rsid w:val="00F65A6B"/>
    <w:rsid w:val="00F668E9"/>
    <w:rsid w:val="00F67FC4"/>
    <w:rsid w:val="00F7135B"/>
    <w:rsid w:val="00F741C4"/>
    <w:rsid w:val="00F75927"/>
    <w:rsid w:val="00F76B6D"/>
    <w:rsid w:val="00F77F26"/>
    <w:rsid w:val="00F800D6"/>
    <w:rsid w:val="00F81996"/>
    <w:rsid w:val="00F82C93"/>
    <w:rsid w:val="00F8427D"/>
    <w:rsid w:val="00F84D71"/>
    <w:rsid w:val="00F91E37"/>
    <w:rsid w:val="00F931EF"/>
    <w:rsid w:val="00F94F0B"/>
    <w:rsid w:val="00F974E8"/>
    <w:rsid w:val="00FA062B"/>
    <w:rsid w:val="00FA07F7"/>
    <w:rsid w:val="00FA125F"/>
    <w:rsid w:val="00FA1D89"/>
    <w:rsid w:val="00FA1FDC"/>
    <w:rsid w:val="00FA39AF"/>
    <w:rsid w:val="00FB484E"/>
    <w:rsid w:val="00FB4B23"/>
    <w:rsid w:val="00FB5AAE"/>
    <w:rsid w:val="00FB63FD"/>
    <w:rsid w:val="00FB74C3"/>
    <w:rsid w:val="00FC1505"/>
    <w:rsid w:val="00FC2D47"/>
    <w:rsid w:val="00FC341D"/>
    <w:rsid w:val="00FC3938"/>
    <w:rsid w:val="00FD04ED"/>
    <w:rsid w:val="00FD109F"/>
    <w:rsid w:val="00FD6B8A"/>
    <w:rsid w:val="00FD6F9A"/>
    <w:rsid w:val="00FE2AA5"/>
    <w:rsid w:val="00FE33D8"/>
    <w:rsid w:val="00FE789A"/>
    <w:rsid w:val="00FF304D"/>
    <w:rsid w:val="00FF741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AF838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5">
    <w:lsdException w:name="heading 1" w:qFormat="1"/>
    <w:lsdException w:name="heading 2" w:uiPriority="9" w:qFormat="1"/>
    <w:lsdException w:name="heading 3"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iPriority="99" w:unhideWhenUsed="1"/>
    <w:lsdException w:name="List Number" w:semiHidden="1" w:unhideWhenUsed="1"/>
    <w:lsdException w:name="List Bullet 2" w:uiPriority="99"/>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7">
    <w:name w:val="Normal"/>
    <w:qFormat/>
    <w:rsid w:val="0098414C"/>
    <w:rPr>
      <w:lang w:eastAsia="en-GB"/>
    </w:rPr>
  </w:style>
  <w:style w:type="paragraph" w:styleId="10">
    <w:name w:val="heading 1"/>
    <w:basedOn w:val="a7"/>
    <w:next w:val="a7"/>
    <w:qFormat/>
    <w:rsid w:val="00483DC6"/>
    <w:pPr>
      <w:keepNext/>
      <w:pageBreakBefore/>
      <w:numPr>
        <w:numId w:val="2"/>
      </w:numPr>
      <w:tabs>
        <w:tab w:val="left" w:pos="0"/>
        <w:tab w:val="left" w:pos="567"/>
      </w:tabs>
      <w:spacing w:after="240"/>
      <w:outlineLvl w:val="0"/>
    </w:pPr>
    <w:rPr>
      <w:rFonts w:cs="Arial"/>
      <w:b/>
      <w:bCs/>
      <w:color w:val="404040" w:themeColor="text1" w:themeTint="BF"/>
      <w:kern w:val="32"/>
      <w:sz w:val="32"/>
      <w:szCs w:val="32"/>
    </w:rPr>
  </w:style>
  <w:style w:type="paragraph" w:styleId="20">
    <w:name w:val="heading 2"/>
    <w:basedOn w:val="a7"/>
    <w:next w:val="a7"/>
    <w:uiPriority w:val="9"/>
    <w:qFormat/>
    <w:rsid w:val="009550EE"/>
    <w:pPr>
      <w:keepNext/>
      <w:numPr>
        <w:ilvl w:val="1"/>
        <w:numId w:val="2"/>
      </w:numPr>
      <w:tabs>
        <w:tab w:val="left" w:pos="567"/>
      </w:tabs>
      <w:spacing w:before="480" w:after="240"/>
      <w:outlineLvl w:val="1"/>
    </w:pPr>
    <w:rPr>
      <w:rFonts w:cs="Arial"/>
      <w:b/>
      <w:bCs/>
      <w:color w:val="404040" w:themeColor="text1" w:themeTint="BF"/>
      <w:sz w:val="28"/>
      <w:szCs w:val="28"/>
    </w:rPr>
  </w:style>
  <w:style w:type="paragraph" w:styleId="30">
    <w:name w:val="heading 3"/>
    <w:basedOn w:val="a7"/>
    <w:next w:val="a7"/>
    <w:qFormat/>
    <w:rsid w:val="009550EE"/>
    <w:pPr>
      <w:keepNext/>
      <w:numPr>
        <w:ilvl w:val="2"/>
        <w:numId w:val="2"/>
      </w:numPr>
      <w:tabs>
        <w:tab w:val="left" w:pos="567"/>
      </w:tabs>
      <w:spacing w:before="360"/>
      <w:outlineLvl w:val="2"/>
    </w:pPr>
    <w:rPr>
      <w:rFonts w:cs="Arial"/>
      <w:b/>
      <w:bCs/>
      <w:color w:val="595959" w:themeColor="text1" w:themeTint="A6"/>
      <w:sz w:val="26"/>
      <w:szCs w:val="26"/>
    </w:rPr>
  </w:style>
  <w:style w:type="paragraph" w:styleId="40">
    <w:name w:val="heading 4"/>
    <w:basedOn w:val="a7"/>
    <w:next w:val="a7"/>
    <w:link w:val="42"/>
    <w:rsid w:val="00374AF9"/>
    <w:pPr>
      <w:keepNext/>
      <w:keepLines/>
      <w:numPr>
        <w:ilvl w:val="3"/>
        <w:numId w:val="2"/>
      </w:numPr>
      <w:spacing w:before="240"/>
      <w:ind w:left="862" w:hanging="862"/>
      <w:outlineLvl w:val="3"/>
    </w:pPr>
    <w:rPr>
      <w:rFonts w:eastAsiaTheme="majorEastAsia" w:cstheme="majorBidi"/>
      <w:iCs/>
      <w:color w:val="595959" w:themeColor="text1" w:themeTint="A6"/>
    </w:rPr>
  </w:style>
  <w:style w:type="paragraph" w:styleId="5">
    <w:name w:val="heading 5"/>
    <w:basedOn w:val="a7"/>
    <w:next w:val="a7"/>
    <w:link w:val="50"/>
    <w:unhideWhenUsed/>
    <w:rsid w:val="00236273"/>
    <w:pPr>
      <w:keepNext/>
      <w:keepLines/>
      <w:numPr>
        <w:ilvl w:val="4"/>
        <w:numId w:val="2"/>
      </w:numPr>
      <w:spacing w:before="240"/>
      <w:ind w:left="1009" w:hanging="1009"/>
      <w:outlineLvl w:val="4"/>
    </w:pPr>
    <w:rPr>
      <w:rFonts w:eastAsiaTheme="majorEastAsia" w:cstheme="majorBidi"/>
      <w:color w:val="595959" w:themeColor="text1" w:themeTint="A6"/>
    </w:rPr>
  </w:style>
  <w:style w:type="paragraph" w:styleId="60">
    <w:name w:val="heading 6"/>
    <w:basedOn w:val="a7"/>
    <w:next w:val="a7"/>
    <w:link w:val="61"/>
    <w:semiHidden/>
    <w:unhideWhenUsed/>
    <w:rsid w:val="00236273"/>
    <w:pPr>
      <w:keepNext/>
      <w:keepLines/>
      <w:numPr>
        <w:ilvl w:val="5"/>
        <w:numId w:val="2"/>
      </w:numPr>
      <w:spacing w:before="240"/>
      <w:ind w:left="1151" w:hanging="1151"/>
      <w:outlineLvl w:val="5"/>
    </w:pPr>
    <w:rPr>
      <w:rFonts w:eastAsiaTheme="majorEastAsia" w:cstheme="majorBidi"/>
      <w:color w:val="7F7F7F" w:themeColor="text1" w:themeTint="80"/>
    </w:rPr>
  </w:style>
  <w:style w:type="paragraph" w:styleId="7">
    <w:name w:val="heading 7"/>
    <w:basedOn w:val="a7"/>
    <w:next w:val="a7"/>
    <w:link w:val="70"/>
    <w:semiHidden/>
    <w:unhideWhenUsed/>
    <w:rsid w:val="00236273"/>
    <w:pPr>
      <w:keepNext/>
      <w:keepLines/>
      <w:numPr>
        <w:ilvl w:val="6"/>
        <w:numId w:val="2"/>
      </w:numPr>
      <w:spacing w:before="240"/>
      <w:ind w:left="1298" w:hanging="1298"/>
      <w:outlineLvl w:val="6"/>
    </w:pPr>
    <w:rPr>
      <w:rFonts w:eastAsiaTheme="majorEastAsia" w:cstheme="majorBidi"/>
      <w:color w:val="7F7F7F" w:themeColor="text1" w:themeTint="80"/>
    </w:rPr>
  </w:style>
  <w:style w:type="paragraph" w:styleId="8">
    <w:name w:val="heading 8"/>
    <w:basedOn w:val="a7"/>
    <w:next w:val="a7"/>
    <w:link w:val="80"/>
    <w:semiHidden/>
    <w:unhideWhenUsed/>
    <w:rsid w:val="00236273"/>
    <w:pPr>
      <w:keepNext/>
      <w:keepLines/>
      <w:numPr>
        <w:ilvl w:val="7"/>
        <w:numId w:val="2"/>
      </w:numPr>
      <w:spacing w:before="240"/>
      <w:outlineLvl w:val="7"/>
    </w:pPr>
    <w:rPr>
      <w:rFonts w:eastAsiaTheme="majorEastAsia" w:cstheme="majorBidi"/>
      <w:color w:val="7F7F7F" w:themeColor="text1" w:themeTint="80"/>
      <w:szCs w:val="21"/>
    </w:rPr>
  </w:style>
  <w:style w:type="paragraph" w:styleId="9">
    <w:name w:val="heading 9"/>
    <w:basedOn w:val="a7"/>
    <w:next w:val="a7"/>
    <w:link w:val="90"/>
    <w:semiHidden/>
    <w:unhideWhenUsed/>
    <w:rsid w:val="00236273"/>
    <w:pPr>
      <w:keepNext/>
      <w:keepLines/>
      <w:numPr>
        <w:ilvl w:val="8"/>
        <w:numId w:val="2"/>
      </w:numPr>
      <w:spacing w:before="240"/>
      <w:ind w:left="1582" w:hanging="1582"/>
      <w:outlineLvl w:val="8"/>
    </w:pPr>
    <w:rPr>
      <w:rFonts w:eastAsiaTheme="majorEastAsia" w:cstheme="majorBidi"/>
      <w:color w:val="7F7F7F" w:themeColor="text1" w:themeTint="80"/>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Title"/>
    <w:basedOn w:val="a7"/>
    <w:qFormat/>
    <w:rsid w:val="00994241"/>
    <w:pPr>
      <w:spacing w:before="120"/>
      <w:jc w:val="center"/>
      <w:outlineLvl w:val="0"/>
    </w:pPr>
    <w:rPr>
      <w:rFonts w:cs="Arial"/>
      <w:b/>
      <w:bCs/>
      <w:color w:val="404040" w:themeColor="text1" w:themeTint="BF"/>
      <w:kern w:val="28"/>
      <w:sz w:val="48"/>
      <w:szCs w:val="32"/>
    </w:rPr>
  </w:style>
  <w:style w:type="character" w:styleId="ac">
    <w:name w:val="Hyperlink"/>
    <w:basedOn w:val="a8"/>
    <w:uiPriority w:val="99"/>
    <w:rsid w:val="00EF7B96"/>
    <w:rPr>
      <w:color w:val="0000FF"/>
      <w:u w:val="single"/>
    </w:rPr>
  </w:style>
  <w:style w:type="paragraph" w:styleId="ad">
    <w:name w:val="caption"/>
    <w:aliases w:val="Н_таблица,ТАБЛИЦА подпись,Название таблиц,Название1,##,Название2,Название11,Заголовок Рисунков и Таблиц,Picture,Caption Char,Название объекта Знак1 Char,Название объекта Знак Знак Char,Знак Char,Название объекта Знак1"/>
    <w:basedOn w:val="a7"/>
    <w:next w:val="a7"/>
    <w:link w:val="ae"/>
    <w:uiPriority w:val="35"/>
    <w:qFormat/>
    <w:rsid w:val="00805BCE"/>
    <w:rPr>
      <w:b/>
      <w:bCs/>
      <w:szCs w:val="20"/>
    </w:rPr>
  </w:style>
  <w:style w:type="paragraph" w:styleId="af">
    <w:name w:val="header"/>
    <w:basedOn w:val="a7"/>
    <w:link w:val="af0"/>
    <w:rsid w:val="0082378C"/>
    <w:pPr>
      <w:tabs>
        <w:tab w:val="center" w:pos="4536"/>
        <w:tab w:val="right" w:pos="9072"/>
      </w:tabs>
    </w:pPr>
  </w:style>
  <w:style w:type="character" w:customStyle="1" w:styleId="af0">
    <w:name w:val="Верхний колонтитул Знак"/>
    <w:basedOn w:val="a8"/>
    <w:link w:val="af"/>
    <w:rsid w:val="0082378C"/>
    <w:rPr>
      <w:rFonts w:ascii="Arial" w:hAnsi="Arial"/>
      <w:sz w:val="20"/>
    </w:rPr>
  </w:style>
  <w:style w:type="paragraph" w:styleId="af1">
    <w:name w:val="footer"/>
    <w:basedOn w:val="a7"/>
    <w:link w:val="af2"/>
    <w:rsid w:val="00DF63C1"/>
    <w:pPr>
      <w:tabs>
        <w:tab w:val="center" w:pos="4536"/>
        <w:tab w:val="right" w:pos="9072"/>
      </w:tabs>
      <w:jc w:val="right"/>
    </w:pPr>
    <w:rPr>
      <w:sz w:val="18"/>
    </w:rPr>
  </w:style>
  <w:style w:type="character" w:customStyle="1" w:styleId="af2">
    <w:name w:val="Нижний колонтитул Знак"/>
    <w:basedOn w:val="a8"/>
    <w:link w:val="af1"/>
    <w:rsid w:val="00DF63C1"/>
    <w:rPr>
      <w:rFonts w:ascii="Arial" w:hAnsi="Arial"/>
      <w:sz w:val="18"/>
    </w:rPr>
  </w:style>
  <w:style w:type="character" w:styleId="af3">
    <w:name w:val="page number"/>
    <w:basedOn w:val="a8"/>
    <w:rsid w:val="0082378C"/>
    <w:rPr>
      <w:rFonts w:ascii="Arial" w:hAnsi="Arial"/>
      <w:sz w:val="20"/>
    </w:rPr>
  </w:style>
  <w:style w:type="table" w:styleId="af4">
    <w:name w:val="Table Grid"/>
    <w:basedOn w:val="a9"/>
    <w:uiPriority w:val="39"/>
    <w:rsid w:val="00704E8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3">
    <w:name w:val="toc 1"/>
    <w:basedOn w:val="31"/>
    <w:next w:val="a7"/>
    <w:autoRedefine/>
    <w:uiPriority w:val="39"/>
    <w:rsid w:val="00DC1FF5"/>
    <w:pPr>
      <w:tabs>
        <w:tab w:val="left" w:pos="284"/>
        <w:tab w:val="right" w:leader="dot" w:pos="8487"/>
      </w:tabs>
      <w:spacing w:before="120" w:line="276" w:lineRule="auto"/>
    </w:pPr>
    <w:rPr>
      <w:b/>
      <w:bCs/>
      <w:color w:val="404040" w:themeColor="text1" w:themeTint="BF"/>
      <w:sz w:val="20"/>
    </w:rPr>
  </w:style>
  <w:style w:type="paragraph" w:styleId="23">
    <w:name w:val="toc 2"/>
    <w:basedOn w:val="13"/>
    <w:next w:val="a7"/>
    <w:autoRedefine/>
    <w:uiPriority w:val="39"/>
    <w:rsid w:val="001227FE"/>
    <w:pPr>
      <w:spacing w:before="0"/>
    </w:pPr>
    <w:rPr>
      <w:b w:val="0"/>
      <w:bCs w:val="0"/>
      <w:color w:val="595959" w:themeColor="text1" w:themeTint="A6"/>
    </w:rPr>
  </w:style>
  <w:style w:type="paragraph" w:styleId="31">
    <w:name w:val="toc 3"/>
    <w:basedOn w:val="a7"/>
    <w:next w:val="a7"/>
    <w:autoRedefine/>
    <w:uiPriority w:val="39"/>
    <w:rsid w:val="009C77F6"/>
    <w:rPr>
      <w:iCs/>
      <w:color w:val="595959" w:themeColor="text1" w:themeTint="A6"/>
      <w:sz w:val="18"/>
      <w:szCs w:val="22"/>
    </w:rPr>
  </w:style>
  <w:style w:type="paragraph" w:styleId="43">
    <w:name w:val="toc 4"/>
    <w:basedOn w:val="a7"/>
    <w:next w:val="a7"/>
    <w:autoRedefine/>
    <w:rsid w:val="0021001B"/>
    <w:pPr>
      <w:pBdr>
        <w:between w:val="double" w:sz="6" w:space="0" w:color="auto"/>
      </w:pBdr>
      <w:ind w:left="400"/>
    </w:pPr>
    <w:rPr>
      <w:sz w:val="18"/>
      <w:szCs w:val="20"/>
    </w:rPr>
  </w:style>
  <w:style w:type="paragraph" w:styleId="51">
    <w:name w:val="toc 5"/>
    <w:basedOn w:val="a7"/>
    <w:next w:val="a7"/>
    <w:autoRedefine/>
    <w:rsid w:val="0021001B"/>
    <w:pPr>
      <w:pBdr>
        <w:between w:val="double" w:sz="6" w:space="0" w:color="auto"/>
      </w:pBdr>
      <w:ind w:left="600"/>
    </w:pPr>
    <w:rPr>
      <w:sz w:val="18"/>
      <w:szCs w:val="20"/>
    </w:rPr>
  </w:style>
  <w:style w:type="paragraph" w:styleId="62">
    <w:name w:val="toc 6"/>
    <w:basedOn w:val="a7"/>
    <w:next w:val="a7"/>
    <w:autoRedefine/>
    <w:rsid w:val="0021001B"/>
    <w:pPr>
      <w:pBdr>
        <w:between w:val="double" w:sz="6" w:space="0" w:color="auto"/>
      </w:pBdr>
      <w:ind w:left="800"/>
    </w:pPr>
    <w:rPr>
      <w:szCs w:val="20"/>
    </w:rPr>
  </w:style>
  <w:style w:type="paragraph" w:styleId="71">
    <w:name w:val="toc 7"/>
    <w:basedOn w:val="a7"/>
    <w:next w:val="a7"/>
    <w:autoRedefine/>
    <w:rsid w:val="0021001B"/>
    <w:pPr>
      <w:pBdr>
        <w:between w:val="double" w:sz="6" w:space="0" w:color="auto"/>
      </w:pBdr>
      <w:ind w:left="1000"/>
    </w:pPr>
    <w:rPr>
      <w:szCs w:val="20"/>
    </w:rPr>
  </w:style>
  <w:style w:type="paragraph" w:styleId="81">
    <w:name w:val="toc 8"/>
    <w:basedOn w:val="a7"/>
    <w:next w:val="a7"/>
    <w:autoRedefine/>
    <w:rsid w:val="0021001B"/>
    <w:pPr>
      <w:pBdr>
        <w:between w:val="double" w:sz="6" w:space="0" w:color="auto"/>
      </w:pBdr>
      <w:ind w:left="1200"/>
    </w:pPr>
    <w:rPr>
      <w:szCs w:val="20"/>
    </w:rPr>
  </w:style>
  <w:style w:type="paragraph" w:styleId="91">
    <w:name w:val="toc 9"/>
    <w:basedOn w:val="a7"/>
    <w:next w:val="a7"/>
    <w:autoRedefine/>
    <w:rsid w:val="0021001B"/>
    <w:pPr>
      <w:pBdr>
        <w:between w:val="double" w:sz="6" w:space="0" w:color="auto"/>
      </w:pBdr>
      <w:ind w:left="1400"/>
    </w:pPr>
    <w:rPr>
      <w:sz w:val="18"/>
      <w:szCs w:val="20"/>
    </w:rPr>
  </w:style>
  <w:style w:type="numbering" w:styleId="111111">
    <w:name w:val="Outline List 2"/>
    <w:rsid w:val="00C8036A"/>
    <w:pPr>
      <w:numPr>
        <w:numId w:val="1"/>
      </w:numPr>
    </w:pPr>
  </w:style>
  <w:style w:type="paragraph" w:styleId="af5">
    <w:name w:val="Document Map"/>
    <w:basedOn w:val="a7"/>
    <w:link w:val="af6"/>
    <w:rsid w:val="00552316"/>
    <w:rPr>
      <w:rFonts w:ascii="Lucida Grande" w:hAnsi="Lucida Grande"/>
    </w:rPr>
  </w:style>
  <w:style w:type="character" w:customStyle="1" w:styleId="af6">
    <w:name w:val="Схема документа Знак"/>
    <w:basedOn w:val="a8"/>
    <w:link w:val="af5"/>
    <w:rsid w:val="00552316"/>
    <w:rPr>
      <w:rFonts w:ascii="Lucida Grande" w:hAnsi="Lucida Grande"/>
      <w:lang w:eastAsia="en-US"/>
    </w:rPr>
  </w:style>
  <w:style w:type="paragraph" w:styleId="af7">
    <w:name w:val="TOC Heading"/>
    <w:basedOn w:val="10"/>
    <w:next w:val="a7"/>
    <w:uiPriority w:val="39"/>
    <w:unhideWhenUsed/>
    <w:qFormat/>
    <w:rsid w:val="00831334"/>
    <w:pPr>
      <w:keepLines/>
      <w:numPr>
        <w:numId w:val="0"/>
      </w:numPr>
      <w:tabs>
        <w:tab w:val="clear" w:pos="0"/>
        <w:tab w:val="clear" w:pos="567"/>
      </w:tabs>
      <w:spacing w:before="480" w:after="0" w:line="276" w:lineRule="auto"/>
      <w:outlineLvl w:val="9"/>
    </w:pPr>
    <w:rPr>
      <w:rFonts w:eastAsiaTheme="majorEastAsia" w:cstheme="majorBidi"/>
      <w:kern w:val="0"/>
      <w:sz w:val="28"/>
      <w:szCs w:val="28"/>
    </w:rPr>
  </w:style>
  <w:style w:type="character" w:customStyle="1" w:styleId="42">
    <w:name w:val="Заголовок 4 Знак"/>
    <w:basedOn w:val="a8"/>
    <w:link w:val="40"/>
    <w:rsid w:val="00374AF9"/>
    <w:rPr>
      <w:rFonts w:eastAsiaTheme="majorEastAsia" w:cstheme="majorBidi"/>
      <w:iCs/>
      <w:color w:val="595959" w:themeColor="text1" w:themeTint="A6"/>
      <w:lang w:eastAsia="en-GB"/>
    </w:rPr>
  </w:style>
  <w:style w:type="character" w:customStyle="1" w:styleId="50">
    <w:name w:val="Заголовок 5 Знак"/>
    <w:basedOn w:val="a8"/>
    <w:link w:val="5"/>
    <w:rsid w:val="00236273"/>
    <w:rPr>
      <w:rFonts w:eastAsiaTheme="majorEastAsia" w:cstheme="majorBidi"/>
      <w:color w:val="595959" w:themeColor="text1" w:themeTint="A6"/>
      <w:lang w:eastAsia="en-GB"/>
    </w:rPr>
  </w:style>
  <w:style w:type="table" w:customStyle="1" w:styleId="ScrollSectionColumn">
    <w:name w:val="Scroll Section Column"/>
    <w:basedOn w:val="a9"/>
    <w:uiPriority w:val="99"/>
    <w:rsid w:val="00E868FB"/>
    <w:tblPr/>
  </w:style>
  <w:style w:type="table" w:customStyle="1" w:styleId="ScrollTip">
    <w:name w:val="Scroll Tip"/>
    <w:basedOn w:val="a9"/>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9"/>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9"/>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9"/>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9"/>
    <w:uiPriority w:val="99"/>
    <w:qFormat/>
    <w:rsid w:val="0025070E"/>
    <w:rPr>
      <w:rFonts w:ascii="Arial" w:hAnsi="Arial"/>
      <w:sz w:val="20"/>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val="0"/>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Panel">
    <w:name w:val="Scroll Panel"/>
    <w:basedOn w:val="a9"/>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9"/>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9"/>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paragraph" w:styleId="af8">
    <w:name w:val="Plain Text"/>
    <w:basedOn w:val="a7"/>
    <w:rsid w:val="00A36F31"/>
    <w:rPr>
      <w:rFonts w:ascii="Courier New" w:hAnsi="Courier New" w:cs="Courier New"/>
      <w:szCs w:val="20"/>
    </w:rPr>
  </w:style>
  <w:style w:type="paragraph" w:customStyle="1" w:styleId="SublineHeader">
    <w:name w:val="Subline Header"/>
    <w:basedOn w:val="ab"/>
    <w:qFormat/>
    <w:rsid w:val="00E244B5"/>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7A372C"/>
    <w:rPr>
      <w:sz w:val="24"/>
      <w:szCs w:val="24"/>
    </w:rPr>
  </w:style>
  <w:style w:type="character" w:customStyle="1" w:styleId="61">
    <w:name w:val="Заголовок 6 Знак"/>
    <w:basedOn w:val="a8"/>
    <w:link w:val="60"/>
    <w:semiHidden/>
    <w:rsid w:val="00236273"/>
    <w:rPr>
      <w:rFonts w:eastAsiaTheme="majorEastAsia" w:cstheme="majorBidi"/>
      <w:color w:val="7F7F7F" w:themeColor="text1" w:themeTint="80"/>
      <w:lang w:eastAsia="en-GB"/>
    </w:rPr>
  </w:style>
  <w:style w:type="character" w:customStyle="1" w:styleId="70">
    <w:name w:val="Заголовок 7 Знак"/>
    <w:basedOn w:val="a8"/>
    <w:link w:val="7"/>
    <w:semiHidden/>
    <w:rsid w:val="00236273"/>
    <w:rPr>
      <w:rFonts w:eastAsiaTheme="majorEastAsia" w:cstheme="majorBidi"/>
      <w:color w:val="7F7F7F" w:themeColor="text1" w:themeTint="80"/>
      <w:lang w:eastAsia="en-GB"/>
    </w:rPr>
  </w:style>
  <w:style w:type="character" w:customStyle="1" w:styleId="80">
    <w:name w:val="Заголовок 8 Знак"/>
    <w:basedOn w:val="a8"/>
    <w:link w:val="8"/>
    <w:semiHidden/>
    <w:rsid w:val="00236273"/>
    <w:rPr>
      <w:rFonts w:eastAsiaTheme="majorEastAsia" w:cstheme="majorBidi"/>
      <w:color w:val="7F7F7F" w:themeColor="text1" w:themeTint="80"/>
      <w:szCs w:val="21"/>
      <w:lang w:eastAsia="en-GB"/>
    </w:rPr>
  </w:style>
  <w:style w:type="character" w:customStyle="1" w:styleId="90">
    <w:name w:val="Заголовок 9 Знак"/>
    <w:basedOn w:val="a8"/>
    <w:link w:val="9"/>
    <w:semiHidden/>
    <w:rsid w:val="00236273"/>
    <w:rPr>
      <w:rFonts w:eastAsiaTheme="majorEastAsia" w:cstheme="majorBidi"/>
      <w:color w:val="7F7F7F" w:themeColor="text1" w:themeTint="80"/>
      <w:szCs w:val="21"/>
      <w:lang w:eastAsia="en-GB"/>
    </w:rPr>
  </w:style>
  <w:style w:type="character" w:styleId="af9">
    <w:name w:val="Intense Emphasis"/>
    <w:basedOn w:val="a8"/>
    <w:rsid w:val="00831334"/>
    <w:rPr>
      <w:i/>
      <w:iCs/>
      <w:color w:val="7F7F7F" w:themeColor="text1" w:themeTint="80"/>
    </w:rPr>
  </w:style>
  <w:style w:type="paragraph" w:styleId="afa">
    <w:name w:val="Intense Quote"/>
    <w:basedOn w:val="a7"/>
    <w:next w:val="a7"/>
    <w:link w:val="afb"/>
    <w:rsid w:val="00831334"/>
    <w:pPr>
      <w:pBdr>
        <w:top w:val="single" w:sz="4" w:space="10" w:color="4F81BD" w:themeColor="accent1"/>
        <w:bottom w:val="single" w:sz="4" w:space="10" w:color="4F81BD" w:themeColor="accent1"/>
      </w:pBdr>
      <w:spacing w:before="360" w:after="360"/>
      <w:ind w:left="864" w:right="864"/>
      <w:jc w:val="center"/>
    </w:pPr>
    <w:rPr>
      <w:i/>
      <w:iCs/>
      <w:color w:val="7F7F7F" w:themeColor="text1" w:themeTint="80"/>
    </w:rPr>
  </w:style>
  <w:style w:type="character" w:customStyle="1" w:styleId="afb">
    <w:name w:val="Выделенная цитата Знак"/>
    <w:basedOn w:val="a8"/>
    <w:link w:val="afa"/>
    <w:rsid w:val="00831334"/>
    <w:rPr>
      <w:rFonts w:ascii="Source Sans Pro" w:hAnsi="Source Sans Pro"/>
      <w:i/>
      <w:iCs/>
      <w:color w:val="7F7F7F" w:themeColor="text1" w:themeTint="80"/>
      <w:sz w:val="20"/>
    </w:rPr>
  </w:style>
  <w:style w:type="character" w:styleId="afc">
    <w:name w:val="Intense Reference"/>
    <w:basedOn w:val="a8"/>
    <w:rsid w:val="00831334"/>
    <w:rPr>
      <w:b/>
      <w:bCs/>
      <w:smallCaps/>
      <w:color w:val="7F7F7F" w:themeColor="text1" w:themeTint="80"/>
      <w:spacing w:val="5"/>
    </w:rPr>
  </w:style>
  <w:style w:type="table" w:styleId="14">
    <w:name w:val="Plain Table 1"/>
    <w:basedOn w:val="a9"/>
    <w:rsid w:val="003111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9"/>
    <w:rsid w:val="003111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9"/>
    <w:uiPriority w:val="99"/>
    <w:rsid w:val="003111A7"/>
    <w:tblPr/>
  </w:style>
  <w:style w:type="character" w:styleId="afd">
    <w:name w:val="FollowedHyperlink"/>
    <w:basedOn w:val="a8"/>
    <w:semiHidden/>
    <w:unhideWhenUsed/>
    <w:rsid w:val="00DE499A"/>
    <w:rPr>
      <w:color w:val="800080" w:themeColor="followedHyperlink"/>
      <w:u w:val="single"/>
    </w:rPr>
  </w:style>
  <w:style w:type="character" w:styleId="afe">
    <w:name w:val="Strong"/>
    <w:basedOn w:val="a8"/>
    <w:uiPriority w:val="22"/>
    <w:qFormat/>
    <w:rsid w:val="00230FB4"/>
    <w:rPr>
      <w:b/>
      <w:bCs/>
    </w:rPr>
  </w:style>
  <w:style w:type="paragraph" w:styleId="aff">
    <w:name w:val="Normal (Web)"/>
    <w:aliases w:val="Обычный (Web)"/>
    <w:basedOn w:val="a7"/>
    <w:link w:val="aff0"/>
    <w:uiPriority w:val="99"/>
    <w:unhideWhenUsed/>
    <w:rsid w:val="00230FB4"/>
    <w:pPr>
      <w:spacing w:before="100" w:beforeAutospacing="1" w:after="100" w:afterAutospacing="1"/>
    </w:pPr>
    <w:rPr>
      <w:lang w:val="ru-RU" w:eastAsia="ru-RU"/>
    </w:rPr>
  </w:style>
  <w:style w:type="paragraph" w:styleId="aff1">
    <w:name w:val="No Spacing"/>
    <w:link w:val="aff2"/>
    <w:uiPriority w:val="1"/>
    <w:qFormat/>
    <w:rsid w:val="00365F0A"/>
    <w:rPr>
      <w:rFonts w:asciiTheme="minorHAnsi" w:eastAsiaTheme="minorEastAsia" w:hAnsiTheme="minorHAnsi" w:cstheme="minorBidi"/>
      <w:sz w:val="22"/>
      <w:szCs w:val="22"/>
      <w:lang w:val="ru-RU" w:eastAsia="ru-RU"/>
    </w:rPr>
  </w:style>
  <w:style w:type="character" w:customStyle="1" w:styleId="aff2">
    <w:name w:val="Без интервала Знак"/>
    <w:basedOn w:val="a8"/>
    <w:link w:val="aff1"/>
    <w:uiPriority w:val="1"/>
    <w:rsid w:val="00365F0A"/>
    <w:rPr>
      <w:rFonts w:asciiTheme="minorHAnsi" w:eastAsiaTheme="minorEastAsia" w:hAnsiTheme="minorHAnsi" w:cstheme="minorBidi"/>
      <w:sz w:val="22"/>
      <w:szCs w:val="22"/>
      <w:lang w:val="ru-RU" w:eastAsia="ru-RU"/>
    </w:rPr>
  </w:style>
  <w:style w:type="paragraph" w:styleId="aff3">
    <w:name w:val="Revision"/>
    <w:hidden/>
    <w:semiHidden/>
    <w:rsid w:val="008F4DD0"/>
    <w:rPr>
      <w:rFonts w:ascii="Arial" w:hAnsi="Arial"/>
      <w:sz w:val="20"/>
    </w:rPr>
  </w:style>
  <w:style w:type="paragraph" w:styleId="aff4">
    <w:name w:val="Balloon Text"/>
    <w:basedOn w:val="a7"/>
    <w:link w:val="aff5"/>
    <w:semiHidden/>
    <w:unhideWhenUsed/>
    <w:rsid w:val="00C14887"/>
    <w:rPr>
      <w:rFonts w:ascii="Segoe UI" w:hAnsi="Segoe UI" w:cs="Segoe UI"/>
      <w:sz w:val="18"/>
      <w:szCs w:val="18"/>
    </w:rPr>
  </w:style>
  <w:style w:type="character" w:customStyle="1" w:styleId="aff5">
    <w:name w:val="Текст выноски Знак"/>
    <w:basedOn w:val="a8"/>
    <w:link w:val="aff4"/>
    <w:semiHidden/>
    <w:rsid w:val="00C14887"/>
    <w:rPr>
      <w:rFonts w:ascii="Segoe UI" w:hAnsi="Segoe UI" w:cs="Segoe UI"/>
      <w:sz w:val="18"/>
      <w:szCs w:val="18"/>
    </w:rPr>
  </w:style>
  <w:style w:type="paragraph" w:customStyle="1" w:styleId="15">
    <w:name w:val="Заголовок1"/>
    <w:basedOn w:val="a7"/>
    <w:rsid w:val="003E7DB9"/>
    <w:pPr>
      <w:spacing w:before="100" w:beforeAutospacing="1" w:after="100" w:afterAutospacing="1"/>
    </w:pPr>
  </w:style>
  <w:style w:type="paragraph" w:customStyle="1" w:styleId="auto-cursor-target">
    <w:name w:val="auto-cursor-target"/>
    <w:basedOn w:val="a7"/>
    <w:rsid w:val="00685A92"/>
    <w:pPr>
      <w:spacing w:before="100" w:beforeAutospacing="1" w:after="100" w:afterAutospacing="1"/>
    </w:pPr>
  </w:style>
  <w:style w:type="character" w:customStyle="1" w:styleId="inline-comment-marker">
    <w:name w:val="inline-comment-marker"/>
    <w:basedOn w:val="a8"/>
    <w:rsid w:val="00685A92"/>
  </w:style>
  <w:style w:type="character" w:styleId="HTML">
    <w:name w:val="HTML Code"/>
    <w:basedOn w:val="a8"/>
    <w:uiPriority w:val="99"/>
    <w:semiHidden/>
    <w:unhideWhenUsed/>
    <w:rsid w:val="00685A92"/>
    <w:rPr>
      <w:rFonts w:ascii="Courier New" w:eastAsia="Times New Roman" w:hAnsi="Courier New" w:cs="Courier New"/>
      <w:sz w:val="20"/>
      <w:szCs w:val="20"/>
    </w:rPr>
  </w:style>
  <w:style w:type="paragraph" w:styleId="aff6">
    <w:name w:val="List Paragraph"/>
    <w:aliases w:val="Bullet 1,Use Case List Paragraph,Nornal indented,Bullet List,lp1,Párrafo de lista,Numbered List,Bulleted Text,List Paragraph1,Párrafo de titulo 3,Listenabsatz,Use Case List Paragraph Char,UL,Абзац маркированнный,Table-Normal,FooterText"/>
    <w:basedOn w:val="a7"/>
    <w:link w:val="aff7"/>
    <w:uiPriority w:val="34"/>
    <w:qFormat/>
    <w:rsid w:val="00C006FC"/>
    <w:pPr>
      <w:ind w:left="720"/>
      <w:contextualSpacing/>
    </w:pPr>
  </w:style>
  <w:style w:type="paragraph" w:customStyle="1" w:styleId="scroll-codecontentdivline">
    <w:name w:val="scroll-code_content_div_line"/>
    <w:basedOn w:val="a7"/>
    <w:rsid w:val="0068226A"/>
    <w:pPr>
      <w:keepNext/>
      <w:pBdr>
        <w:left w:val="none" w:sz="0" w:space="12" w:color="auto"/>
      </w:pBdr>
    </w:pPr>
  </w:style>
  <w:style w:type="character" w:customStyle="1" w:styleId="scroll-codedjangocontentplain">
    <w:name w:val="scroll-code_django_content_plain"/>
    <w:basedOn w:val="a8"/>
    <w:rsid w:val="0068226A"/>
    <w:rPr>
      <w:color w:val="F8F8F8"/>
    </w:rPr>
  </w:style>
  <w:style w:type="character" w:customStyle="1" w:styleId="scroll-codedjangocontentstring">
    <w:name w:val="scroll-code_django_content_string"/>
    <w:basedOn w:val="a8"/>
    <w:rsid w:val="0068226A"/>
    <w:rPr>
      <w:color w:val="9DF39F"/>
    </w:rPr>
  </w:style>
  <w:style w:type="character" w:customStyle="1" w:styleId="scroll-codedjangocontentvalue">
    <w:name w:val="scroll-code_django_content_value"/>
    <w:basedOn w:val="a8"/>
    <w:rsid w:val="0068226A"/>
    <w:rPr>
      <w:color w:val="F7E741"/>
    </w:rPr>
  </w:style>
  <w:style w:type="character" w:customStyle="1" w:styleId="scroll-codedjangocontentkeyword">
    <w:name w:val="scroll-code_django_content_keyword"/>
    <w:basedOn w:val="a8"/>
    <w:rsid w:val="0068226A"/>
    <w:rPr>
      <w:b/>
      <w:bCs/>
      <w:color w:val="96DD3B"/>
    </w:rPr>
  </w:style>
  <w:style w:type="character" w:customStyle="1" w:styleId="scroll-codedjangocontentcomments">
    <w:name w:val="scroll-code_django_content_comments"/>
    <w:basedOn w:val="a8"/>
    <w:rsid w:val="00F800D6"/>
    <w:rPr>
      <w:i/>
      <w:iCs/>
      <w:color w:val="336442"/>
    </w:rPr>
  </w:style>
  <w:style w:type="character" w:styleId="aff8">
    <w:name w:val="Emphasis"/>
    <w:basedOn w:val="a8"/>
    <w:uiPriority w:val="20"/>
    <w:qFormat/>
    <w:rsid w:val="0098414C"/>
    <w:rPr>
      <w:i/>
      <w:iCs/>
    </w:rPr>
  </w:style>
  <w:style w:type="paragraph" w:styleId="HTML0">
    <w:name w:val="HTML Preformatted"/>
    <w:basedOn w:val="a7"/>
    <w:link w:val="HTML1"/>
    <w:uiPriority w:val="99"/>
    <w:unhideWhenUsed/>
    <w:rsid w:val="0098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1">
    <w:name w:val="Стандартный HTML Знак"/>
    <w:basedOn w:val="a8"/>
    <w:link w:val="HTML0"/>
    <w:uiPriority w:val="99"/>
    <w:rsid w:val="0098414C"/>
    <w:rPr>
      <w:rFonts w:ascii="Courier New" w:hAnsi="Courier New" w:cs="Courier New"/>
      <w:sz w:val="20"/>
      <w:szCs w:val="20"/>
      <w:lang w:eastAsia="en-GB"/>
    </w:rPr>
  </w:style>
  <w:style w:type="character" w:customStyle="1" w:styleId="line">
    <w:name w:val="line"/>
    <w:basedOn w:val="a8"/>
    <w:rsid w:val="0098414C"/>
  </w:style>
  <w:style w:type="character" w:styleId="aff9">
    <w:name w:val="annotation reference"/>
    <w:basedOn w:val="a8"/>
    <w:unhideWhenUsed/>
    <w:rsid w:val="00AA14F9"/>
    <w:rPr>
      <w:sz w:val="16"/>
      <w:szCs w:val="16"/>
    </w:rPr>
  </w:style>
  <w:style w:type="paragraph" w:styleId="affa">
    <w:name w:val="annotation text"/>
    <w:basedOn w:val="a7"/>
    <w:link w:val="affb"/>
    <w:unhideWhenUsed/>
    <w:rsid w:val="00AA14F9"/>
    <w:rPr>
      <w:sz w:val="20"/>
      <w:szCs w:val="20"/>
    </w:rPr>
  </w:style>
  <w:style w:type="character" w:customStyle="1" w:styleId="affb">
    <w:name w:val="Текст примечания Знак"/>
    <w:basedOn w:val="a8"/>
    <w:link w:val="affa"/>
    <w:rsid w:val="00AA14F9"/>
    <w:rPr>
      <w:sz w:val="20"/>
      <w:szCs w:val="20"/>
      <w:lang w:eastAsia="en-GB"/>
    </w:rPr>
  </w:style>
  <w:style w:type="paragraph" w:styleId="affc">
    <w:name w:val="annotation subject"/>
    <w:basedOn w:val="affa"/>
    <w:next w:val="affa"/>
    <w:link w:val="affd"/>
    <w:semiHidden/>
    <w:unhideWhenUsed/>
    <w:rsid w:val="00AA14F9"/>
    <w:rPr>
      <w:b/>
      <w:bCs/>
    </w:rPr>
  </w:style>
  <w:style w:type="character" w:customStyle="1" w:styleId="affd">
    <w:name w:val="Тема примечания Знак"/>
    <w:basedOn w:val="affb"/>
    <w:link w:val="affc"/>
    <w:semiHidden/>
    <w:rsid w:val="00AA14F9"/>
    <w:rPr>
      <w:b/>
      <w:bCs/>
      <w:sz w:val="20"/>
      <w:szCs w:val="20"/>
      <w:lang w:eastAsia="en-GB"/>
    </w:rPr>
  </w:style>
  <w:style w:type="character" w:customStyle="1" w:styleId="apple-converted-space">
    <w:name w:val="apple-converted-space"/>
    <w:basedOn w:val="a8"/>
    <w:rsid w:val="00B277BA"/>
  </w:style>
  <w:style w:type="character" w:styleId="affe">
    <w:name w:val="footnote reference"/>
    <w:basedOn w:val="a8"/>
    <w:uiPriority w:val="99"/>
    <w:qFormat/>
    <w:rsid w:val="002F77DB"/>
    <w:rPr>
      <w:rFonts w:ascii="Times New Roman" w:hAnsi="Times New Roman"/>
      <w:vertAlign w:val="superscript"/>
    </w:rPr>
  </w:style>
  <w:style w:type="paragraph" w:styleId="afff">
    <w:name w:val="footnote text"/>
    <w:aliases w:val="Footnote Text Char Знак Знак,Footnote Text Char Знак,Footnote Text Char Знак Знак Знак Знак"/>
    <w:basedOn w:val="a7"/>
    <w:link w:val="afff0"/>
    <w:autoRedefine/>
    <w:uiPriority w:val="99"/>
    <w:qFormat/>
    <w:rsid w:val="00B40CD1"/>
    <w:pPr>
      <w:snapToGrid w:val="0"/>
    </w:pPr>
    <w:rPr>
      <w:rFonts w:eastAsiaTheme="minorEastAsia" w:cstheme="minorBidi"/>
      <w:sz w:val="20"/>
      <w:szCs w:val="20"/>
      <w:lang w:val="ru-RU" w:eastAsia="en-US"/>
    </w:rPr>
  </w:style>
  <w:style w:type="character" w:customStyle="1" w:styleId="afff0">
    <w:name w:val="Текст сноски Знак"/>
    <w:aliases w:val="Footnote Text Char Знак Знак Знак,Footnote Text Char Знак Знак1,Footnote Text Char Знак Знак Знак Знак Знак"/>
    <w:basedOn w:val="a8"/>
    <w:link w:val="afff"/>
    <w:uiPriority w:val="99"/>
    <w:rsid w:val="00B40CD1"/>
    <w:rPr>
      <w:rFonts w:eastAsiaTheme="minorEastAsia" w:cstheme="minorBidi"/>
      <w:sz w:val="20"/>
      <w:szCs w:val="20"/>
      <w:lang w:val="ru-RU"/>
    </w:rPr>
  </w:style>
  <w:style w:type="paragraph" w:customStyle="1" w:styleId="afff1">
    <w:name w:val="_Основной с красной строки"/>
    <w:basedOn w:val="a7"/>
    <w:link w:val="afff2"/>
    <w:qFormat/>
    <w:rsid w:val="002F77DB"/>
    <w:pPr>
      <w:snapToGrid w:val="0"/>
      <w:spacing w:line="360" w:lineRule="exact"/>
      <w:ind w:firstLine="709"/>
      <w:jc w:val="both"/>
    </w:pPr>
    <w:rPr>
      <w:szCs w:val="20"/>
      <w:lang w:val="ru-RU" w:eastAsia="ru-RU"/>
    </w:rPr>
  </w:style>
  <w:style w:type="character" w:customStyle="1" w:styleId="afff2">
    <w:name w:val="_Основной с красной строки Знак"/>
    <w:link w:val="afff1"/>
    <w:locked/>
    <w:rsid w:val="002F77DB"/>
    <w:rPr>
      <w:szCs w:val="20"/>
      <w:lang w:val="ru-RU" w:eastAsia="ru-RU"/>
    </w:rPr>
  </w:style>
  <w:style w:type="paragraph" w:customStyle="1" w:styleId="16">
    <w:name w:val="Заголовок 1_ЕБС"/>
    <w:basedOn w:val="10"/>
    <w:next w:val="a7"/>
    <w:link w:val="17"/>
    <w:qFormat/>
    <w:rsid w:val="002F77DB"/>
    <w:pPr>
      <w:keepLines/>
      <w:pageBreakBefore w:val="0"/>
      <w:numPr>
        <w:numId w:val="0"/>
      </w:numPr>
      <w:tabs>
        <w:tab w:val="clear" w:pos="0"/>
        <w:tab w:val="clear" w:pos="567"/>
      </w:tabs>
      <w:snapToGrid w:val="0"/>
      <w:spacing w:after="0" w:line="360" w:lineRule="auto"/>
      <w:ind w:left="928" w:right="-142" w:hanging="360"/>
    </w:pPr>
    <w:rPr>
      <w:rFonts w:eastAsiaTheme="majorEastAsia" w:cs="Times New Roman"/>
      <w:color w:val="6D03E8"/>
      <w:kern w:val="0"/>
      <w:sz w:val="28"/>
      <w:szCs w:val="28"/>
      <w:lang w:val="ru-RU" w:eastAsia="en-US"/>
    </w:rPr>
  </w:style>
  <w:style w:type="character" w:customStyle="1" w:styleId="17">
    <w:name w:val="Заголовок 1_ЕБС Знак"/>
    <w:basedOn w:val="a8"/>
    <w:link w:val="16"/>
    <w:rsid w:val="002F77DB"/>
    <w:rPr>
      <w:rFonts w:eastAsiaTheme="majorEastAsia"/>
      <w:b/>
      <w:bCs/>
      <w:color w:val="6D03E8"/>
      <w:sz w:val="28"/>
      <w:szCs w:val="28"/>
      <w:lang w:val="ru-RU"/>
    </w:rPr>
  </w:style>
  <w:style w:type="paragraph" w:customStyle="1" w:styleId="afff3">
    <w:name w:val="Таблица № записи"/>
    <w:basedOn w:val="aff6"/>
    <w:qFormat/>
    <w:rsid w:val="002F6363"/>
    <w:pPr>
      <w:snapToGrid w:val="0"/>
      <w:spacing w:line="360" w:lineRule="auto"/>
      <w:ind w:left="-40"/>
      <w:jc w:val="center"/>
    </w:pPr>
    <w:rPr>
      <w:rFonts w:eastAsiaTheme="minorEastAsia"/>
      <w:lang w:val="ru-RU" w:eastAsia="ru-RU"/>
    </w:rPr>
  </w:style>
  <w:style w:type="paragraph" w:styleId="22">
    <w:name w:val="List Bullet 2"/>
    <w:basedOn w:val="aff6"/>
    <w:uiPriority w:val="99"/>
    <w:unhideWhenUsed/>
    <w:rsid w:val="002F6363"/>
    <w:pPr>
      <w:numPr>
        <w:numId w:val="4"/>
      </w:numPr>
      <w:snapToGrid w:val="0"/>
    </w:pPr>
    <w:rPr>
      <w:rFonts w:ascii="Calibri" w:eastAsiaTheme="minorEastAsia" w:hAnsi="Calibri"/>
      <w:sz w:val="20"/>
      <w:szCs w:val="20"/>
      <w:lang w:val="ru-RU" w:eastAsia="ru-RU"/>
    </w:rPr>
  </w:style>
  <w:style w:type="paragraph" w:styleId="a">
    <w:name w:val="List Bullet"/>
    <w:basedOn w:val="aff6"/>
    <w:uiPriority w:val="99"/>
    <w:unhideWhenUsed/>
    <w:rsid w:val="002F6363"/>
    <w:pPr>
      <w:numPr>
        <w:numId w:val="5"/>
      </w:numPr>
      <w:tabs>
        <w:tab w:val="clear" w:pos="360"/>
      </w:tabs>
      <w:snapToGrid w:val="0"/>
      <w:spacing w:line="360" w:lineRule="auto"/>
      <w:ind w:left="720"/>
    </w:pPr>
    <w:rPr>
      <w:rFonts w:eastAsiaTheme="minorEastAsia" w:cstheme="minorBidi"/>
      <w:szCs w:val="22"/>
      <w:lang w:val="ru-RU" w:eastAsia="en-US"/>
    </w:rPr>
  </w:style>
  <w:style w:type="numbering" w:customStyle="1" w:styleId="a0">
    <w:name w:val="Маркированный список (тире)"/>
    <w:basedOn w:val="aa"/>
    <w:uiPriority w:val="99"/>
    <w:rsid w:val="002F6363"/>
    <w:pPr>
      <w:numPr>
        <w:numId w:val="3"/>
      </w:numPr>
    </w:pPr>
  </w:style>
  <w:style w:type="paragraph" w:customStyle="1" w:styleId="afff4">
    <w:name w:val="Таблица название столбцов"/>
    <w:basedOn w:val="a7"/>
    <w:next w:val="a7"/>
    <w:autoRedefine/>
    <w:rsid w:val="002F6363"/>
    <w:pPr>
      <w:snapToGrid w:val="0"/>
      <w:spacing w:line="360" w:lineRule="auto"/>
      <w:jc w:val="center"/>
    </w:pPr>
    <w:rPr>
      <w:rFonts w:eastAsiaTheme="minorEastAsia"/>
      <w:b/>
      <w:lang w:val="ru-RU" w:eastAsia="ru-RU"/>
    </w:rPr>
  </w:style>
  <w:style w:type="paragraph" w:customStyle="1" w:styleId="afff5">
    <w:name w:val="Таблица текст"/>
    <w:basedOn w:val="a7"/>
    <w:rsid w:val="002F6363"/>
    <w:pPr>
      <w:snapToGrid w:val="0"/>
      <w:jc w:val="center"/>
    </w:pPr>
    <w:rPr>
      <w:rFonts w:eastAsiaTheme="minorEastAsia"/>
      <w:lang w:val="ru-RU" w:eastAsia="ru-RU"/>
    </w:rPr>
  </w:style>
  <w:style w:type="paragraph" w:styleId="afff6">
    <w:name w:val="endnote text"/>
    <w:basedOn w:val="a7"/>
    <w:link w:val="afff7"/>
    <w:semiHidden/>
    <w:unhideWhenUsed/>
    <w:rsid w:val="00326AC5"/>
    <w:rPr>
      <w:sz w:val="20"/>
      <w:szCs w:val="20"/>
    </w:rPr>
  </w:style>
  <w:style w:type="character" w:customStyle="1" w:styleId="afff7">
    <w:name w:val="Текст концевой сноски Знак"/>
    <w:basedOn w:val="a8"/>
    <w:link w:val="afff6"/>
    <w:semiHidden/>
    <w:rsid w:val="00326AC5"/>
    <w:rPr>
      <w:sz w:val="20"/>
      <w:szCs w:val="20"/>
      <w:lang w:eastAsia="en-GB"/>
    </w:rPr>
  </w:style>
  <w:style w:type="character" w:styleId="afff8">
    <w:name w:val="endnote reference"/>
    <w:basedOn w:val="a8"/>
    <w:semiHidden/>
    <w:unhideWhenUsed/>
    <w:rsid w:val="00326AC5"/>
    <w:rPr>
      <w:vertAlign w:val="superscript"/>
    </w:rPr>
  </w:style>
  <w:style w:type="paragraph" w:customStyle="1" w:styleId="012">
    <w:name w:val="ТЗ0 основной + 12пт"/>
    <w:basedOn w:val="a7"/>
    <w:link w:val="0120"/>
    <w:autoRedefine/>
    <w:qFormat/>
    <w:rsid w:val="003257EA"/>
    <w:pPr>
      <w:widowControl w:val="0"/>
      <w:numPr>
        <w:numId w:val="7"/>
      </w:numPr>
      <w:spacing w:line="360" w:lineRule="auto"/>
      <w:jc w:val="both"/>
    </w:pPr>
    <w:rPr>
      <w:bCs/>
      <w:color w:val="000000"/>
      <w:spacing w:val="-1"/>
      <w:szCs w:val="26"/>
      <w:lang w:val="ru-RU" w:eastAsia="en-US"/>
    </w:rPr>
  </w:style>
  <w:style w:type="character" w:customStyle="1" w:styleId="0120">
    <w:name w:val="ТЗ0 основной + 12пт Знак"/>
    <w:link w:val="012"/>
    <w:rsid w:val="003257EA"/>
    <w:rPr>
      <w:bCs/>
      <w:color w:val="000000"/>
      <w:spacing w:val="-1"/>
      <w:szCs w:val="26"/>
      <w:lang w:val="ru-RU"/>
    </w:rPr>
  </w:style>
  <w:style w:type="character" w:customStyle="1" w:styleId="aff0">
    <w:name w:val="Обычный (веб) Знак"/>
    <w:aliases w:val="Обычный (Web) Знак"/>
    <w:link w:val="aff"/>
    <w:rsid w:val="003257EA"/>
    <w:rPr>
      <w:lang w:val="ru-RU" w:eastAsia="ru-RU"/>
    </w:rPr>
  </w:style>
  <w:style w:type="paragraph" w:customStyle="1" w:styleId="41">
    <w:name w:val="4.1"/>
    <w:basedOn w:val="a7"/>
    <w:next w:val="a7"/>
    <w:qFormat/>
    <w:rsid w:val="003257EA"/>
    <w:pPr>
      <w:keepNext/>
      <w:numPr>
        <w:numId w:val="6"/>
      </w:numPr>
      <w:spacing w:before="120" w:after="100" w:afterAutospacing="1"/>
      <w:jc w:val="both"/>
      <w:outlineLvl w:val="1"/>
    </w:pPr>
    <w:rPr>
      <w:rFonts w:ascii="Arial" w:hAnsi="Arial"/>
      <w:b/>
      <w:caps/>
      <w:lang w:val="ru-RU" w:eastAsia="ru-RU"/>
    </w:rPr>
  </w:style>
  <w:style w:type="paragraph" w:customStyle="1" w:styleId="CE">
    <w:name w:val="CE:Абзац"/>
    <w:basedOn w:val="a7"/>
    <w:link w:val="CE0"/>
    <w:uiPriority w:val="99"/>
    <w:qFormat/>
    <w:rsid w:val="003257EA"/>
    <w:pPr>
      <w:spacing w:before="120" w:after="120" w:line="360" w:lineRule="auto"/>
      <w:ind w:firstLine="720"/>
      <w:jc w:val="both"/>
    </w:pPr>
    <w:rPr>
      <w:lang w:val="ru-RU" w:eastAsia="en-US"/>
    </w:rPr>
  </w:style>
  <w:style w:type="character" w:customStyle="1" w:styleId="CE0">
    <w:name w:val="CE:Абзац Знак"/>
    <w:link w:val="CE"/>
    <w:uiPriority w:val="99"/>
    <w:rsid w:val="003257EA"/>
    <w:rPr>
      <w:lang w:val="ru-RU"/>
    </w:rPr>
  </w:style>
  <w:style w:type="paragraph" w:customStyle="1" w:styleId="afff9">
    <w:name w:val="__ТекстОсн"/>
    <w:qFormat/>
    <w:rsid w:val="003257EA"/>
    <w:pPr>
      <w:tabs>
        <w:tab w:val="left" w:pos="851"/>
      </w:tabs>
      <w:spacing w:before="120" w:after="60" w:line="360" w:lineRule="auto"/>
      <w:ind w:firstLine="720"/>
      <w:contextualSpacing/>
      <w:jc w:val="both"/>
    </w:pPr>
    <w:rPr>
      <w:snapToGrid w:val="0"/>
      <w:lang w:val="ru-RU" w:eastAsia="ru-RU"/>
    </w:rPr>
  </w:style>
  <w:style w:type="table" w:customStyle="1" w:styleId="TableNormal1">
    <w:name w:val="Table Normal1"/>
    <w:rsid w:val="003E5AB7"/>
    <w:pPr>
      <w:pBdr>
        <w:top w:val="nil"/>
        <w:left w:val="nil"/>
        <w:bottom w:val="nil"/>
        <w:right w:val="nil"/>
        <w:between w:val="nil"/>
        <w:bar w:val="nil"/>
      </w:pBdr>
    </w:pPr>
    <w:rPr>
      <w:rFonts w:eastAsia="Arial Unicode MS"/>
      <w:sz w:val="20"/>
      <w:szCs w:val="20"/>
      <w:bdr w:val="nil"/>
      <w:lang w:val="ru-RU" w:eastAsia="ru-RU"/>
    </w:rPr>
    <w:tblPr>
      <w:tblInd w:w="0" w:type="dxa"/>
      <w:tblCellMar>
        <w:top w:w="0" w:type="dxa"/>
        <w:left w:w="0" w:type="dxa"/>
        <w:bottom w:w="0" w:type="dxa"/>
        <w:right w:w="0" w:type="dxa"/>
      </w:tblCellMar>
    </w:tblPr>
  </w:style>
  <w:style w:type="paragraph" w:customStyle="1" w:styleId="afffa">
    <w:name w:val="_Заголовок без нумерации Не в оглавлении"/>
    <w:link w:val="afffb"/>
    <w:qFormat/>
    <w:rsid w:val="003E5AB7"/>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val="ru-RU" w:eastAsia="ru-RU"/>
    </w:rPr>
  </w:style>
  <w:style w:type="paragraph" w:customStyle="1" w:styleId="afffc">
    <w:name w:val="_Заголовок таблицы"/>
    <w:qFormat/>
    <w:rsid w:val="003E5AB7"/>
    <w:pPr>
      <w:keepNext/>
      <w:pBdr>
        <w:top w:val="nil"/>
        <w:left w:val="nil"/>
        <w:bottom w:val="nil"/>
        <w:right w:val="nil"/>
        <w:between w:val="nil"/>
        <w:bar w:val="nil"/>
      </w:pBdr>
      <w:spacing w:before="120" w:after="120"/>
      <w:jc w:val="center"/>
    </w:pPr>
    <w:rPr>
      <w:rFonts w:ascii="Arial Unicode MS" w:eastAsia="Arial Unicode MS" w:cs="Arial Unicode MS"/>
      <w:b/>
      <w:bCs/>
      <w:color w:val="000000"/>
      <w:u w:color="000000"/>
      <w:bdr w:val="nil"/>
      <w:lang w:val="ru-RU" w:eastAsia="ru-RU"/>
    </w:rPr>
  </w:style>
  <w:style w:type="character" w:customStyle="1" w:styleId="afffb">
    <w:name w:val="_Заголовок без нумерации Не в оглавлении Знак"/>
    <w:link w:val="afffa"/>
    <w:rsid w:val="003E5AB7"/>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val="ru-RU" w:eastAsia="ru-RU"/>
    </w:rPr>
  </w:style>
  <w:style w:type="paragraph" w:customStyle="1" w:styleId="123">
    <w:name w:val="_Список_123"/>
    <w:basedOn w:val="a7"/>
    <w:rsid w:val="000244FF"/>
    <w:pPr>
      <w:spacing w:after="60" w:line="360" w:lineRule="auto"/>
      <w:ind w:firstLine="851"/>
      <w:contextualSpacing/>
      <w:jc w:val="both"/>
    </w:pPr>
    <w:rPr>
      <w:rFonts w:eastAsia="Calibri"/>
      <w:lang w:val="ru-RU" w:eastAsia="ru-RU"/>
    </w:rPr>
  </w:style>
  <w:style w:type="character" w:styleId="afffd">
    <w:name w:val="Unresolved Mention"/>
    <w:basedOn w:val="a8"/>
    <w:uiPriority w:val="99"/>
    <w:semiHidden/>
    <w:unhideWhenUsed/>
    <w:rsid w:val="00BE279E"/>
    <w:rPr>
      <w:color w:val="605E5C"/>
      <w:shd w:val="clear" w:color="auto" w:fill="E1DFDD"/>
    </w:rPr>
  </w:style>
  <w:style w:type="paragraph" w:customStyle="1" w:styleId="afffe">
    <w:name w:val="Куба_Текст абзаца"/>
    <w:basedOn w:val="a7"/>
    <w:qFormat/>
    <w:rsid w:val="006E1C4F"/>
    <w:pPr>
      <w:spacing w:line="360" w:lineRule="auto"/>
      <w:ind w:firstLine="851"/>
      <w:jc w:val="both"/>
    </w:pPr>
    <w:rPr>
      <w:lang w:val="ru-RU" w:eastAsia="ru-RU"/>
    </w:rPr>
  </w:style>
  <w:style w:type="paragraph" w:customStyle="1" w:styleId="12">
    <w:name w:val="Абзац маркер 1"/>
    <w:basedOn w:val="a7"/>
    <w:qFormat/>
    <w:rsid w:val="0088623C"/>
    <w:pPr>
      <w:widowControl w:val="0"/>
      <w:numPr>
        <w:ilvl w:val="1"/>
        <w:numId w:val="8"/>
      </w:numPr>
      <w:spacing w:line="360" w:lineRule="exact"/>
      <w:jc w:val="both"/>
      <w:textAlignment w:val="baseline"/>
    </w:pPr>
    <w:rPr>
      <w:rFonts w:eastAsiaTheme="minorHAnsi"/>
      <w:lang w:val="ru-RU" w:eastAsia="en-US"/>
    </w:rPr>
  </w:style>
  <w:style w:type="paragraph" w:customStyle="1" w:styleId="11">
    <w:name w:val="Абзац номер 1"/>
    <w:basedOn w:val="a7"/>
    <w:qFormat/>
    <w:rsid w:val="0088623C"/>
    <w:pPr>
      <w:widowControl w:val="0"/>
      <w:numPr>
        <w:numId w:val="8"/>
      </w:numPr>
      <w:spacing w:line="360" w:lineRule="exact"/>
      <w:jc w:val="both"/>
      <w:textAlignment w:val="baseline"/>
    </w:pPr>
    <w:rPr>
      <w:rFonts w:eastAsiaTheme="minorHAnsi"/>
      <w:lang w:val="ru-RU" w:eastAsia="en-US"/>
    </w:rPr>
  </w:style>
  <w:style w:type="paragraph" w:customStyle="1" w:styleId="affff">
    <w:name w:val="_Текст таблицы"/>
    <w:basedOn w:val="a7"/>
    <w:qFormat/>
    <w:rsid w:val="0088623C"/>
    <w:rPr>
      <w:rFonts w:eastAsiaTheme="minorHAnsi"/>
      <w:sz w:val="22"/>
      <w:szCs w:val="20"/>
      <w:lang w:val="ru-RU" w:eastAsia="en-US"/>
    </w:rPr>
  </w:style>
  <w:style w:type="character" w:customStyle="1" w:styleId="aff7">
    <w:name w:val="Абзац списка Знак"/>
    <w:aliases w:val="Bullet 1 Знак,Use Case List Paragraph Знак,Nornal indented Знак,Bullet List Знак,lp1 Знак,Párrafo de lista Знак,Numbered List Знак,Bulleted Text Знак,List Paragraph1 Знак,Párrafo de titulo 3 Знак,Listenabsatz Знак,UL Знак"/>
    <w:link w:val="aff6"/>
    <w:qFormat/>
    <w:locked/>
    <w:rsid w:val="00D3702C"/>
    <w:rPr>
      <w:lang w:eastAsia="en-GB"/>
    </w:rPr>
  </w:style>
  <w:style w:type="paragraph" w:customStyle="1" w:styleId="affff0">
    <w:name w:val="Таблица текст по центру"/>
    <w:basedOn w:val="a7"/>
    <w:autoRedefine/>
    <w:qFormat/>
    <w:rsid w:val="00D3702C"/>
    <w:pPr>
      <w:spacing w:line="360" w:lineRule="auto"/>
      <w:jc w:val="both"/>
    </w:pPr>
    <w:rPr>
      <w:rFonts w:ascii="Calibri" w:eastAsiaTheme="minorEastAsia" w:hAnsi="Calibri"/>
      <w:sz w:val="20"/>
      <w:szCs w:val="20"/>
      <w:lang w:val="ru-RU" w:eastAsia="ru-RU"/>
    </w:rPr>
  </w:style>
  <w:style w:type="paragraph" w:customStyle="1" w:styleId="Default">
    <w:name w:val="Default"/>
    <w:rsid w:val="009C68BC"/>
    <w:pPr>
      <w:autoSpaceDE w:val="0"/>
      <w:autoSpaceDN w:val="0"/>
      <w:adjustRightInd w:val="0"/>
    </w:pPr>
    <w:rPr>
      <w:color w:val="000000"/>
      <w:lang w:val="ru-RU"/>
    </w:rPr>
  </w:style>
  <w:style w:type="paragraph" w:styleId="affff1">
    <w:name w:val="Body Text"/>
    <w:aliases w:val="Основной текст♫,Основной 1,осн,Основной текст ♫,body text,Заг1,contents,Corps de texte,bt,body tesx,t,RFQ Text,RFQ,body text1,body text2,bt1,body text3,bt2,body text4,bt3,body text5,bt4,body text6,bt5,body text7,bt6,body text8,bt7"/>
    <w:basedOn w:val="a7"/>
    <w:link w:val="affff2"/>
    <w:uiPriority w:val="99"/>
    <w:unhideWhenUsed/>
    <w:qFormat/>
    <w:rsid w:val="0092730C"/>
    <w:pPr>
      <w:widowControl w:val="0"/>
      <w:spacing w:line="360" w:lineRule="auto"/>
      <w:ind w:firstLine="709"/>
      <w:jc w:val="both"/>
    </w:pPr>
    <w:rPr>
      <w:rFonts w:eastAsia="Calibri"/>
      <w:szCs w:val="22"/>
      <w:lang w:val="ru-RU" w:eastAsia="en-US"/>
    </w:rPr>
  </w:style>
  <w:style w:type="character" w:customStyle="1" w:styleId="affff2">
    <w:name w:val="Основной текст Знак"/>
    <w:aliases w:val="Основной текст♫ Знак,Основной 1 Знак,осн Знак,Основной текст ♫ Знак,body text Знак,Заг1 Знак,contents Знак,Corps de texte Знак,bt Знак,body tesx Знак,t Знак,RFQ Text Знак,RFQ Знак,body text1 Знак,body text2 Знак,bt1 Знак,bt2 Знак"/>
    <w:basedOn w:val="a8"/>
    <w:link w:val="affff1"/>
    <w:uiPriority w:val="99"/>
    <w:rsid w:val="0092730C"/>
    <w:rPr>
      <w:rFonts w:eastAsia="Calibri"/>
      <w:szCs w:val="22"/>
      <w:lang w:val="ru-RU"/>
    </w:rPr>
  </w:style>
  <w:style w:type="paragraph" w:customStyle="1" w:styleId="a6">
    <w:name w:val="список нумер"/>
    <w:basedOn w:val="aff6"/>
    <w:link w:val="affff3"/>
    <w:qFormat/>
    <w:rsid w:val="0092730C"/>
    <w:pPr>
      <w:numPr>
        <w:numId w:val="10"/>
      </w:numPr>
      <w:tabs>
        <w:tab w:val="left" w:pos="992"/>
      </w:tabs>
      <w:spacing w:line="360" w:lineRule="auto"/>
      <w:contextualSpacing w:val="0"/>
      <w:jc w:val="both"/>
    </w:pPr>
    <w:rPr>
      <w:rFonts w:eastAsia="Calibri"/>
      <w:szCs w:val="28"/>
      <w:lang w:val="ru-RU" w:eastAsia="en-US"/>
    </w:rPr>
  </w:style>
  <w:style w:type="character" w:customStyle="1" w:styleId="affff3">
    <w:name w:val="список нумер Знак"/>
    <w:link w:val="a6"/>
    <w:rsid w:val="0092730C"/>
    <w:rPr>
      <w:rFonts w:eastAsia="Calibri"/>
      <w:szCs w:val="28"/>
      <w:lang w:val="ru-RU"/>
    </w:rPr>
  </w:style>
  <w:style w:type="character" w:customStyle="1" w:styleId="ae">
    <w:name w:val="Название объекта Знак"/>
    <w:aliases w:val="Н_таблица Знак,ТАБЛИЦА подпись Знак,Название таблиц Знак,Название1 Знак,## Знак,Название2 Знак,Название11 Знак,Заголовок Рисунков и Таблиц Знак,Picture Знак,Caption Char Знак,Название объекта Знак1 Char Знак,Знак Char Знак"/>
    <w:link w:val="ad"/>
    <w:rsid w:val="00D86E90"/>
    <w:rPr>
      <w:b/>
      <w:bCs/>
      <w:szCs w:val="20"/>
      <w:lang w:eastAsia="en-GB"/>
    </w:rPr>
  </w:style>
  <w:style w:type="paragraph" w:customStyle="1" w:styleId="a3">
    <w:name w:val="Куба_список нумерованый"/>
    <w:basedOn w:val="afffe"/>
    <w:qFormat/>
    <w:rsid w:val="00AA5F47"/>
    <w:pPr>
      <w:numPr>
        <w:numId w:val="12"/>
      </w:numPr>
    </w:pPr>
  </w:style>
  <w:style w:type="paragraph" w:customStyle="1" w:styleId="a1">
    <w:name w:val="Куба_список ненумерованый"/>
    <w:basedOn w:val="afffe"/>
    <w:qFormat/>
    <w:rsid w:val="00AA5F47"/>
    <w:pPr>
      <w:numPr>
        <w:ilvl w:val="1"/>
        <w:numId w:val="13"/>
      </w:numPr>
    </w:pPr>
  </w:style>
  <w:style w:type="paragraph" w:customStyle="1" w:styleId="18">
    <w:name w:val="Нумерованый заголовок 1"/>
    <w:basedOn w:val="10"/>
    <w:next w:val="afffe"/>
    <w:qFormat/>
    <w:rsid w:val="00582012"/>
    <w:pPr>
      <w:keepLines/>
      <w:pageBreakBefore w:val="0"/>
      <w:numPr>
        <w:numId w:val="0"/>
      </w:numPr>
      <w:tabs>
        <w:tab w:val="clear" w:pos="0"/>
        <w:tab w:val="clear" w:pos="567"/>
      </w:tabs>
      <w:spacing w:line="360" w:lineRule="auto"/>
      <w:ind w:left="360" w:hanging="360"/>
      <w:jc w:val="both"/>
    </w:pPr>
    <w:rPr>
      <w:rFonts w:eastAsiaTheme="majorEastAsia" w:cstheme="majorBidi"/>
      <w:bCs w:val="0"/>
      <w:color w:val="auto"/>
      <w:kern w:val="0"/>
      <w:sz w:val="24"/>
      <w:lang w:val="ru-RU" w:eastAsia="ru-RU"/>
    </w:rPr>
  </w:style>
  <w:style w:type="paragraph" w:customStyle="1" w:styleId="110">
    <w:name w:val="Номерованный заголовок 1.1"/>
    <w:basedOn w:val="20"/>
    <w:qFormat/>
    <w:rsid w:val="00582012"/>
    <w:pPr>
      <w:keepLines/>
      <w:tabs>
        <w:tab w:val="clear" w:pos="567"/>
      </w:tabs>
      <w:spacing w:before="240" w:line="360" w:lineRule="auto"/>
      <w:ind w:left="792" w:hanging="432"/>
    </w:pPr>
    <w:rPr>
      <w:rFonts w:eastAsiaTheme="majorEastAsia" w:cs="Times New Roman"/>
      <w:color w:val="auto"/>
      <w:sz w:val="24"/>
      <w:szCs w:val="24"/>
      <w:lang w:val="ru-RU" w:eastAsia="ru-RU"/>
    </w:rPr>
  </w:style>
  <w:style w:type="paragraph" w:customStyle="1" w:styleId="affff4">
    <w:name w:val="Куба_Название таблицы"/>
    <w:basedOn w:val="a7"/>
    <w:qFormat/>
    <w:rsid w:val="00582012"/>
    <w:pPr>
      <w:spacing w:before="240" w:line="360" w:lineRule="auto"/>
    </w:pPr>
    <w:rPr>
      <w:lang w:val="ru-RU" w:eastAsia="ru-RU"/>
    </w:rPr>
  </w:style>
  <w:style w:type="paragraph" w:customStyle="1" w:styleId="tableblock">
    <w:name w:val="tableblock"/>
    <w:basedOn w:val="a7"/>
    <w:rsid w:val="00A477A0"/>
    <w:pPr>
      <w:spacing w:before="100" w:beforeAutospacing="1" w:after="100" w:afterAutospacing="1"/>
    </w:pPr>
    <w:rPr>
      <w:lang w:val="ru-RU" w:eastAsia="ru-RU"/>
    </w:rPr>
  </w:style>
  <w:style w:type="numbering" w:customStyle="1" w:styleId="-">
    <w:name w:val="Маркированный список - тире"/>
    <w:basedOn w:val="aa"/>
    <w:rsid w:val="00780879"/>
    <w:pPr>
      <w:numPr>
        <w:numId w:val="19"/>
      </w:numPr>
    </w:pPr>
  </w:style>
  <w:style w:type="paragraph" w:customStyle="1" w:styleId="affff5">
    <w:name w:val="Куба_абзац"/>
    <w:basedOn w:val="a7"/>
    <w:qFormat/>
    <w:rsid w:val="00780879"/>
    <w:pPr>
      <w:spacing w:line="360" w:lineRule="auto"/>
      <w:ind w:firstLine="709"/>
      <w:jc w:val="both"/>
    </w:pPr>
    <w:rPr>
      <w:lang w:val="ru-RU" w:eastAsia="ru-RU"/>
    </w:rPr>
  </w:style>
  <w:style w:type="paragraph" w:customStyle="1" w:styleId="21">
    <w:name w:val="_Маркир2"/>
    <w:basedOn w:val="a7"/>
    <w:link w:val="25"/>
    <w:qFormat/>
    <w:rsid w:val="001F0D4C"/>
    <w:pPr>
      <w:numPr>
        <w:ilvl w:val="1"/>
        <w:numId w:val="22"/>
      </w:numPr>
      <w:tabs>
        <w:tab w:val="left" w:pos="1134"/>
      </w:tabs>
      <w:autoSpaceDN w:val="0"/>
      <w:adjustRightInd w:val="0"/>
      <w:spacing w:before="60" w:after="60" w:line="360" w:lineRule="atLeast"/>
      <w:jc w:val="both"/>
      <w:textAlignment w:val="baseline"/>
    </w:pPr>
    <w:rPr>
      <w:lang w:val="ru-RU" w:eastAsia="ru-RU"/>
    </w:rPr>
  </w:style>
  <w:style w:type="character" w:customStyle="1" w:styleId="25">
    <w:name w:val="_Маркир2 Знак"/>
    <w:link w:val="21"/>
    <w:rsid w:val="001F0D4C"/>
    <w:rPr>
      <w:lang w:val="ru-RU" w:eastAsia="ru-RU"/>
    </w:rPr>
  </w:style>
  <w:style w:type="paragraph" w:customStyle="1" w:styleId="a5">
    <w:name w:val="Куба_список ненум"/>
    <w:basedOn w:val="aff6"/>
    <w:qFormat/>
    <w:rsid w:val="001F0D4C"/>
    <w:pPr>
      <w:numPr>
        <w:numId w:val="21"/>
      </w:numPr>
      <w:spacing w:line="360" w:lineRule="auto"/>
      <w:jc w:val="both"/>
    </w:pPr>
    <w:rPr>
      <w:rFonts w:eastAsiaTheme="minorHAnsi"/>
      <w:lang w:val="ru-RU" w:eastAsia="en-US"/>
    </w:rPr>
  </w:style>
  <w:style w:type="paragraph" w:customStyle="1" w:styleId="Docpara">
    <w:name w:val="Doc_para"/>
    <w:link w:val="Docpara0"/>
    <w:qFormat/>
    <w:rsid w:val="001A62DE"/>
    <w:pPr>
      <w:spacing w:line="360" w:lineRule="auto"/>
      <w:ind w:firstLine="851"/>
      <w:jc w:val="both"/>
    </w:pPr>
    <w:rPr>
      <w:rFonts w:eastAsiaTheme="minorHAnsi" w:cstheme="minorBidi"/>
      <w:lang w:val="ru-RU" w:eastAsia="ru-RU"/>
    </w:rPr>
  </w:style>
  <w:style w:type="character" w:customStyle="1" w:styleId="Docpara0">
    <w:name w:val="Doc_para Знак"/>
    <w:basedOn w:val="a8"/>
    <w:link w:val="Docpara"/>
    <w:rsid w:val="001A62DE"/>
    <w:rPr>
      <w:rFonts w:eastAsiaTheme="minorHAnsi" w:cstheme="minorBidi"/>
      <w:lang w:val="ru-RU" w:eastAsia="ru-RU"/>
    </w:rPr>
  </w:style>
  <w:style w:type="paragraph" w:customStyle="1" w:styleId="2">
    <w:name w:val="_Заголовок2_прил"/>
    <w:basedOn w:val="20"/>
    <w:next w:val="afff9"/>
    <w:rsid w:val="001112CA"/>
    <w:pPr>
      <w:keepLines/>
      <w:numPr>
        <w:numId w:val="26"/>
      </w:numPr>
      <w:tabs>
        <w:tab w:val="clear" w:pos="567"/>
      </w:tabs>
      <w:suppressAutoHyphens/>
      <w:spacing w:before="240"/>
    </w:pPr>
    <w:rPr>
      <w:rFonts w:cs="Times New Roman"/>
      <w:bCs w:val="0"/>
      <w:color w:val="auto"/>
      <w:kern w:val="28"/>
      <w:sz w:val="24"/>
      <w:lang w:val="ru-RU" w:eastAsia="ru-RU"/>
    </w:rPr>
  </w:style>
  <w:style w:type="paragraph" w:customStyle="1" w:styleId="1">
    <w:name w:val="_Заголовок1_прил"/>
    <w:basedOn w:val="10"/>
    <w:next w:val="afff9"/>
    <w:rsid w:val="001112CA"/>
    <w:pPr>
      <w:numPr>
        <w:ilvl w:val="4"/>
        <w:numId w:val="26"/>
      </w:numPr>
      <w:tabs>
        <w:tab w:val="clear" w:pos="0"/>
        <w:tab w:val="clear" w:pos="567"/>
        <w:tab w:val="left" w:pos="1213"/>
      </w:tabs>
      <w:suppressAutoHyphens/>
      <w:spacing w:before="240"/>
      <w:jc w:val="center"/>
    </w:pPr>
    <w:rPr>
      <w:rFonts w:cs="Times New Roman"/>
      <w:color w:val="auto"/>
      <w:kern w:val="0"/>
      <w:sz w:val="24"/>
      <w:szCs w:val="28"/>
      <w:lang w:val="ru-RU" w:eastAsia="ru-RU"/>
    </w:rPr>
  </w:style>
  <w:style w:type="paragraph" w:customStyle="1" w:styleId="3">
    <w:name w:val="_Заголовок3_прил"/>
    <w:basedOn w:val="30"/>
    <w:next w:val="afff9"/>
    <w:rsid w:val="001112CA"/>
    <w:pPr>
      <w:keepLines/>
      <w:numPr>
        <w:numId w:val="26"/>
      </w:numPr>
      <w:tabs>
        <w:tab w:val="clear" w:pos="567"/>
      </w:tabs>
      <w:suppressAutoHyphens/>
      <w:spacing w:before="180" w:after="180"/>
    </w:pPr>
    <w:rPr>
      <w:rFonts w:cs="Times New Roman"/>
      <w:bCs w:val="0"/>
      <w:color w:val="auto"/>
      <w:sz w:val="24"/>
      <w:szCs w:val="24"/>
      <w:lang w:val="ru-RU" w:eastAsia="ru-RU"/>
    </w:rPr>
  </w:style>
  <w:style w:type="paragraph" w:customStyle="1" w:styleId="4">
    <w:name w:val="_Заголовок4_прил"/>
    <w:basedOn w:val="40"/>
    <w:next w:val="afff9"/>
    <w:rsid w:val="001112CA"/>
    <w:pPr>
      <w:numPr>
        <w:numId w:val="26"/>
      </w:numPr>
      <w:suppressAutoHyphens/>
      <w:spacing w:after="240"/>
    </w:pPr>
    <w:rPr>
      <w:rFonts w:eastAsia="Times New Roman" w:cs="Times New Roman"/>
      <w:b/>
      <w:iCs w:val="0"/>
      <w:snapToGrid w:val="0"/>
      <w:color w:val="auto"/>
      <w:lang w:val="ru-RU" w:eastAsia="ru-RU"/>
    </w:rPr>
  </w:style>
  <w:style w:type="paragraph" w:customStyle="1" w:styleId="6">
    <w:name w:val="_Заголовок6_прил"/>
    <w:basedOn w:val="60"/>
    <w:next w:val="afff9"/>
    <w:rsid w:val="001112CA"/>
    <w:pPr>
      <w:numPr>
        <w:numId w:val="26"/>
      </w:numPr>
      <w:suppressAutoHyphens/>
      <w:spacing w:after="240"/>
    </w:pPr>
    <w:rPr>
      <w:rFonts w:eastAsia="Times New Roman" w:cs="Times New Roman"/>
      <w:b/>
      <w:snapToGrid w:val="0"/>
      <w:color w:val="auto"/>
      <w:szCs w:val="20"/>
      <w:lang w:val="ru-RU" w:eastAsia="ru-RU"/>
    </w:rPr>
  </w:style>
  <w:style w:type="paragraph" w:customStyle="1" w:styleId="affff6">
    <w:name w:val="__ТекстМелкий"/>
    <w:rsid w:val="00F26224"/>
    <w:pPr>
      <w:spacing w:before="40" w:after="40"/>
    </w:pPr>
    <w:rPr>
      <w:sz w:val="20"/>
      <w:szCs w:val="20"/>
      <w:lang w:val="ru-RU" w:eastAsia="ru-RU"/>
    </w:rPr>
  </w:style>
  <w:style w:type="paragraph" w:customStyle="1" w:styleId="a2">
    <w:name w:val="_НумСтрокиТабл"/>
    <w:rsid w:val="008D4F31"/>
    <w:pPr>
      <w:numPr>
        <w:numId w:val="37"/>
      </w:numPr>
      <w:spacing w:before="40" w:after="40"/>
    </w:pPr>
    <w:rPr>
      <w:sz w:val="20"/>
      <w:szCs w:val="20"/>
      <w:lang w:val="ru-RU" w:eastAsia="ru-RU"/>
    </w:rPr>
  </w:style>
  <w:style w:type="paragraph" w:customStyle="1" w:styleId="a4">
    <w:name w:val="_СписМелк_абв"/>
    <w:qFormat/>
    <w:rsid w:val="008D4F31"/>
    <w:pPr>
      <w:numPr>
        <w:numId w:val="36"/>
      </w:numPr>
      <w:tabs>
        <w:tab w:val="left" w:pos="284"/>
        <w:tab w:val="left" w:pos="357"/>
        <w:tab w:val="left" w:pos="567"/>
        <w:tab w:val="left" w:pos="851"/>
        <w:tab w:val="left" w:pos="1134"/>
      </w:tabs>
      <w:spacing w:before="40" w:after="40"/>
    </w:pPr>
    <w:rPr>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4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000">
          <w:marLeft w:val="0"/>
          <w:marRight w:val="0"/>
          <w:marTop w:val="0"/>
          <w:marBottom w:val="0"/>
          <w:divBdr>
            <w:top w:val="none" w:sz="0" w:space="0" w:color="auto"/>
            <w:left w:val="none" w:sz="0" w:space="0" w:color="auto"/>
            <w:bottom w:val="single" w:sz="6" w:space="4" w:color="CCCCCC"/>
            <w:right w:val="none" w:sz="0" w:space="0" w:color="auto"/>
          </w:divBdr>
        </w:div>
        <w:div w:id="1220634378">
          <w:marLeft w:val="0"/>
          <w:marRight w:val="0"/>
          <w:marTop w:val="0"/>
          <w:marBottom w:val="0"/>
          <w:divBdr>
            <w:top w:val="none" w:sz="0" w:space="0" w:color="auto"/>
            <w:left w:val="none" w:sz="0" w:space="0" w:color="auto"/>
            <w:bottom w:val="none" w:sz="0" w:space="0" w:color="auto"/>
            <w:right w:val="none" w:sz="0" w:space="0" w:color="auto"/>
          </w:divBdr>
          <w:divsChild>
            <w:div w:id="688993379">
              <w:marLeft w:val="0"/>
              <w:marRight w:val="0"/>
              <w:marTop w:val="0"/>
              <w:marBottom w:val="0"/>
              <w:divBdr>
                <w:top w:val="none" w:sz="0" w:space="0" w:color="auto"/>
                <w:left w:val="none" w:sz="0" w:space="0" w:color="auto"/>
                <w:bottom w:val="none" w:sz="0" w:space="0" w:color="auto"/>
                <w:right w:val="none" w:sz="0" w:space="0" w:color="auto"/>
              </w:divBdr>
              <w:divsChild>
                <w:div w:id="69785481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30886316">
      <w:bodyDiv w:val="1"/>
      <w:marLeft w:val="0"/>
      <w:marRight w:val="0"/>
      <w:marTop w:val="0"/>
      <w:marBottom w:val="0"/>
      <w:divBdr>
        <w:top w:val="none" w:sz="0" w:space="0" w:color="auto"/>
        <w:left w:val="none" w:sz="0" w:space="0" w:color="auto"/>
        <w:bottom w:val="none" w:sz="0" w:space="0" w:color="auto"/>
        <w:right w:val="none" w:sz="0" w:space="0" w:color="auto"/>
      </w:divBdr>
      <w:divsChild>
        <w:div w:id="139395641">
          <w:marLeft w:val="0"/>
          <w:marRight w:val="0"/>
          <w:marTop w:val="150"/>
          <w:marBottom w:val="0"/>
          <w:divBdr>
            <w:top w:val="none" w:sz="0" w:space="0" w:color="auto"/>
            <w:left w:val="none" w:sz="0" w:space="0" w:color="auto"/>
            <w:bottom w:val="none" w:sz="0" w:space="0" w:color="auto"/>
            <w:right w:val="none" w:sz="0" w:space="0" w:color="auto"/>
          </w:divBdr>
          <w:divsChild>
            <w:div w:id="326443747">
              <w:marLeft w:val="0"/>
              <w:marRight w:val="0"/>
              <w:marTop w:val="0"/>
              <w:marBottom w:val="0"/>
              <w:divBdr>
                <w:top w:val="none" w:sz="0" w:space="0" w:color="auto"/>
                <w:left w:val="none" w:sz="0" w:space="0" w:color="auto"/>
                <w:bottom w:val="none" w:sz="0" w:space="0" w:color="auto"/>
                <w:right w:val="none" w:sz="0" w:space="0" w:color="auto"/>
              </w:divBdr>
            </w:div>
            <w:div w:id="1610625324">
              <w:marLeft w:val="0"/>
              <w:marRight w:val="0"/>
              <w:marTop w:val="0"/>
              <w:marBottom w:val="0"/>
              <w:divBdr>
                <w:top w:val="none" w:sz="0" w:space="0" w:color="auto"/>
                <w:left w:val="none" w:sz="0" w:space="0" w:color="auto"/>
                <w:bottom w:val="none" w:sz="0" w:space="0" w:color="auto"/>
                <w:right w:val="none" w:sz="0" w:space="0" w:color="auto"/>
              </w:divBdr>
            </w:div>
            <w:div w:id="244656231">
              <w:marLeft w:val="0"/>
              <w:marRight w:val="0"/>
              <w:marTop w:val="0"/>
              <w:marBottom w:val="0"/>
              <w:divBdr>
                <w:top w:val="none" w:sz="0" w:space="0" w:color="auto"/>
                <w:left w:val="none" w:sz="0" w:space="0" w:color="auto"/>
                <w:bottom w:val="none" w:sz="0" w:space="0" w:color="auto"/>
                <w:right w:val="none" w:sz="0" w:space="0" w:color="auto"/>
              </w:divBdr>
            </w:div>
            <w:div w:id="420295119">
              <w:marLeft w:val="0"/>
              <w:marRight w:val="0"/>
              <w:marTop w:val="0"/>
              <w:marBottom w:val="0"/>
              <w:divBdr>
                <w:top w:val="none" w:sz="0" w:space="0" w:color="auto"/>
                <w:left w:val="none" w:sz="0" w:space="0" w:color="auto"/>
                <w:bottom w:val="none" w:sz="0" w:space="0" w:color="auto"/>
                <w:right w:val="none" w:sz="0" w:space="0" w:color="auto"/>
              </w:divBdr>
            </w:div>
          </w:divsChild>
        </w:div>
        <w:div w:id="417292544">
          <w:marLeft w:val="0"/>
          <w:marRight w:val="0"/>
          <w:marTop w:val="150"/>
          <w:marBottom w:val="150"/>
          <w:divBdr>
            <w:top w:val="single" w:sz="6" w:space="0" w:color="DFE1E5"/>
            <w:left w:val="single" w:sz="6" w:space="0" w:color="DFE1E5"/>
            <w:bottom w:val="single" w:sz="6" w:space="0" w:color="DFE1E5"/>
            <w:right w:val="single" w:sz="6" w:space="0" w:color="DFE1E5"/>
          </w:divBdr>
          <w:divsChild>
            <w:div w:id="745034582">
              <w:marLeft w:val="0"/>
              <w:marRight w:val="0"/>
              <w:marTop w:val="0"/>
              <w:marBottom w:val="0"/>
              <w:divBdr>
                <w:top w:val="none" w:sz="0" w:space="0" w:color="auto"/>
                <w:left w:val="none" w:sz="0" w:space="0" w:color="auto"/>
                <w:bottom w:val="none" w:sz="0" w:space="0" w:color="auto"/>
                <w:right w:val="none" w:sz="0" w:space="0" w:color="auto"/>
              </w:divBdr>
              <w:divsChild>
                <w:div w:id="2141147213">
                  <w:marLeft w:val="0"/>
                  <w:marRight w:val="0"/>
                  <w:marTop w:val="0"/>
                  <w:marBottom w:val="0"/>
                  <w:divBdr>
                    <w:top w:val="none" w:sz="0" w:space="0" w:color="auto"/>
                    <w:left w:val="none" w:sz="0" w:space="0" w:color="auto"/>
                    <w:bottom w:val="none" w:sz="0" w:space="0" w:color="auto"/>
                    <w:right w:val="none" w:sz="0" w:space="0" w:color="auto"/>
                  </w:divBdr>
                  <w:divsChild>
                    <w:div w:id="14087676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257011169">
          <w:marLeft w:val="0"/>
          <w:marRight w:val="0"/>
          <w:marTop w:val="150"/>
          <w:marBottom w:val="150"/>
          <w:divBdr>
            <w:top w:val="single" w:sz="6" w:space="0" w:color="DFE1E5"/>
            <w:left w:val="single" w:sz="6" w:space="0" w:color="DFE1E5"/>
            <w:bottom w:val="single" w:sz="6" w:space="0" w:color="DFE1E5"/>
            <w:right w:val="single" w:sz="6" w:space="0" w:color="DFE1E5"/>
          </w:divBdr>
          <w:divsChild>
            <w:div w:id="771974903">
              <w:marLeft w:val="0"/>
              <w:marRight w:val="0"/>
              <w:marTop w:val="0"/>
              <w:marBottom w:val="0"/>
              <w:divBdr>
                <w:top w:val="none" w:sz="0" w:space="0" w:color="auto"/>
                <w:left w:val="none" w:sz="0" w:space="0" w:color="auto"/>
                <w:bottom w:val="none" w:sz="0" w:space="0" w:color="auto"/>
                <w:right w:val="none" w:sz="0" w:space="0" w:color="auto"/>
              </w:divBdr>
              <w:divsChild>
                <w:div w:id="1775786919">
                  <w:marLeft w:val="0"/>
                  <w:marRight w:val="0"/>
                  <w:marTop w:val="0"/>
                  <w:marBottom w:val="0"/>
                  <w:divBdr>
                    <w:top w:val="none" w:sz="0" w:space="0" w:color="auto"/>
                    <w:left w:val="none" w:sz="0" w:space="0" w:color="auto"/>
                    <w:bottom w:val="none" w:sz="0" w:space="0" w:color="auto"/>
                    <w:right w:val="none" w:sz="0" w:space="0" w:color="auto"/>
                  </w:divBdr>
                  <w:divsChild>
                    <w:div w:id="19315481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664555920">
          <w:marLeft w:val="0"/>
          <w:marRight w:val="0"/>
          <w:marTop w:val="150"/>
          <w:marBottom w:val="150"/>
          <w:divBdr>
            <w:top w:val="single" w:sz="6" w:space="0" w:color="DFE1E5"/>
            <w:left w:val="single" w:sz="6" w:space="0" w:color="DFE1E5"/>
            <w:bottom w:val="single" w:sz="6" w:space="0" w:color="DFE1E5"/>
            <w:right w:val="single" w:sz="6" w:space="0" w:color="DFE1E5"/>
          </w:divBdr>
          <w:divsChild>
            <w:div w:id="473453101">
              <w:marLeft w:val="0"/>
              <w:marRight w:val="0"/>
              <w:marTop w:val="0"/>
              <w:marBottom w:val="0"/>
              <w:divBdr>
                <w:top w:val="none" w:sz="0" w:space="0" w:color="auto"/>
                <w:left w:val="none" w:sz="0" w:space="0" w:color="auto"/>
                <w:bottom w:val="none" w:sz="0" w:space="0" w:color="auto"/>
                <w:right w:val="none" w:sz="0" w:space="0" w:color="auto"/>
              </w:divBdr>
              <w:divsChild>
                <w:div w:id="1985161049">
                  <w:marLeft w:val="0"/>
                  <w:marRight w:val="0"/>
                  <w:marTop w:val="0"/>
                  <w:marBottom w:val="0"/>
                  <w:divBdr>
                    <w:top w:val="none" w:sz="0" w:space="0" w:color="auto"/>
                    <w:left w:val="none" w:sz="0" w:space="0" w:color="auto"/>
                    <w:bottom w:val="none" w:sz="0" w:space="0" w:color="auto"/>
                    <w:right w:val="none" w:sz="0" w:space="0" w:color="auto"/>
                  </w:divBdr>
                  <w:divsChild>
                    <w:div w:id="80983394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2438005">
      <w:bodyDiv w:val="1"/>
      <w:marLeft w:val="0"/>
      <w:marRight w:val="0"/>
      <w:marTop w:val="0"/>
      <w:marBottom w:val="0"/>
      <w:divBdr>
        <w:top w:val="none" w:sz="0" w:space="0" w:color="auto"/>
        <w:left w:val="none" w:sz="0" w:space="0" w:color="auto"/>
        <w:bottom w:val="none" w:sz="0" w:space="0" w:color="auto"/>
        <w:right w:val="none" w:sz="0" w:space="0" w:color="auto"/>
      </w:divBdr>
      <w:divsChild>
        <w:div w:id="204145414">
          <w:marLeft w:val="274"/>
          <w:marRight w:val="0"/>
          <w:marTop w:val="0"/>
          <w:marBottom w:val="0"/>
          <w:divBdr>
            <w:top w:val="none" w:sz="0" w:space="0" w:color="auto"/>
            <w:left w:val="none" w:sz="0" w:space="0" w:color="auto"/>
            <w:bottom w:val="none" w:sz="0" w:space="0" w:color="auto"/>
            <w:right w:val="none" w:sz="0" w:space="0" w:color="auto"/>
          </w:divBdr>
        </w:div>
      </w:divsChild>
    </w:div>
    <w:div w:id="87388599">
      <w:bodyDiv w:val="1"/>
      <w:marLeft w:val="0"/>
      <w:marRight w:val="0"/>
      <w:marTop w:val="0"/>
      <w:marBottom w:val="0"/>
      <w:divBdr>
        <w:top w:val="none" w:sz="0" w:space="0" w:color="auto"/>
        <w:left w:val="none" w:sz="0" w:space="0" w:color="auto"/>
        <w:bottom w:val="none" w:sz="0" w:space="0" w:color="auto"/>
        <w:right w:val="none" w:sz="0" w:space="0" w:color="auto"/>
      </w:divBdr>
      <w:divsChild>
        <w:div w:id="834299014">
          <w:marLeft w:val="274"/>
          <w:marRight w:val="0"/>
          <w:marTop w:val="0"/>
          <w:marBottom w:val="0"/>
          <w:divBdr>
            <w:top w:val="none" w:sz="0" w:space="0" w:color="auto"/>
            <w:left w:val="none" w:sz="0" w:space="0" w:color="auto"/>
            <w:bottom w:val="none" w:sz="0" w:space="0" w:color="auto"/>
            <w:right w:val="none" w:sz="0" w:space="0" w:color="auto"/>
          </w:divBdr>
        </w:div>
      </w:divsChild>
    </w:div>
    <w:div w:id="109398751">
      <w:bodyDiv w:val="1"/>
      <w:marLeft w:val="0"/>
      <w:marRight w:val="0"/>
      <w:marTop w:val="0"/>
      <w:marBottom w:val="0"/>
      <w:divBdr>
        <w:top w:val="none" w:sz="0" w:space="0" w:color="auto"/>
        <w:left w:val="none" w:sz="0" w:space="0" w:color="auto"/>
        <w:bottom w:val="none" w:sz="0" w:space="0" w:color="auto"/>
        <w:right w:val="none" w:sz="0" w:space="0" w:color="auto"/>
      </w:divBdr>
    </w:div>
    <w:div w:id="113060548">
      <w:bodyDiv w:val="1"/>
      <w:marLeft w:val="0"/>
      <w:marRight w:val="0"/>
      <w:marTop w:val="0"/>
      <w:marBottom w:val="0"/>
      <w:divBdr>
        <w:top w:val="none" w:sz="0" w:space="0" w:color="auto"/>
        <w:left w:val="none" w:sz="0" w:space="0" w:color="auto"/>
        <w:bottom w:val="none" w:sz="0" w:space="0" w:color="auto"/>
        <w:right w:val="none" w:sz="0" w:space="0" w:color="auto"/>
      </w:divBdr>
    </w:div>
    <w:div w:id="139032689">
      <w:bodyDiv w:val="1"/>
      <w:marLeft w:val="0"/>
      <w:marRight w:val="0"/>
      <w:marTop w:val="0"/>
      <w:marBottom w:val="0"/>
      <w:divBdr>
        <w:top w:val="none" w:sz="0" w:space="0" w:color="auto"/>
        <w:left w:val="none" w:sz="0" w:space="0" w:color="auto"/>
        <w:bottom w:val="none" w:sz="0" w:space="0" w:color="auto"/>
        <w:right w:val="none" w:sz="0" w:space="0" w:color="auto"/>
      </w:divBdr>
      <w:divsChild>
        <w:div w:id="1553032086">
          <w:marLeft w:val="0"/>
          <w:marRight w:val="0"/>
          <w:marTop w:val="150"/>
          <w:marBottom w:val="0"/>
          <w:divBdr>
            <w:top w:val="none" w:sz="0" w:space="0" w:color="auto"/>
            <w:left w:val="none" w:sz="0" w:space="0" w:color="auto"/>
            <w:bottom w:val="none" w:sz="0" w:space="0" w:color="auto"/>
            <w:right w:val="none" w:sz="0" w:space="0" w:color="auto"/>
          </w:divBdr>
        </w:div>
      </w:divsChild>
    </w:div>
    <w:div w:id="211162894">
      <w:bodyDiv w:val="1"/>
      <w:marLeft w:val="0"/>
      <w:marRight w:val="0"/>
      <w:marTop w:val="0"/>
      <w:marBottom w:val="0"/>
      <w:divBdr>
        <w:top w:val="none" w:sz="0" w:space="0" w:color="auto"/>
        <w:left w:val="none" w:sz="0" w:space="0" w:color="auto"/>
        <w:bottom w:val="none" w:sz="0" w:space="0" w:color="auto"/>
        <w:right w:val="none" w:sz="0" w:space="0" w:color="auto"/>
      </w:divBdr>
    </w:div>
    <w:div w:id="214850492">
      <w:bodyDiv w:val="1"/>
      <w:marLeft w:val="0"/>
      <w:marRight w:val="0"/>
      <w:marTop w:val="0"/>
      <w:marBottom w:val="0"/>
      <w:divBdr>
        <w:top w:val="none" w:sz="0" w:space="0" w:color="auto"/>
        <w:left w:val="none" w:sz="0" w:space="0" w:color="auto"/>
        <w:bottom w:val="none" w:sz="0" w:space="0" w:color="auto"/>
        <w:right w:val="none" w:sz="0" w:space="0" w:color="auto"/>
      </w:divBdr>
    </w:div>
    <w:div w:id="250892438">
      <w:bodyDiv w:val="1"/>
      <w:marLeft w:val="0"/>
      <w:marRight w:val="0"/>
      <w:marTop w:val="0"/>
      <w:marBottom w:val="0"/>
      <w:divBdr>
        <w:top w:val="none" w:sz="0" w:space="0" w:color="auto"/>
        <w:left w:val="none" w:sz="0" w:space="0" w:color="auto"/>
        <w:bottom w:val="none" w:sz="0" w:space="0" w:color="auto"/>
        <w:right w:val="none" w:sz="0" w:space="0" w:color="auto"/>
      </w:divBdr>
      <w:divsChild>
        <w:div w:id="454713473">
          <w:marLeft w:val="0"/>
          <w:marRight w:val="0"/>
          <w:marTop w:val="0"/>
          <w:marBottom w:val="0"/>
          <w:divBdr>
            <w:top w:val="none" w:sz="0" w:space="0" w:color="auto"/>
            <w:left w:val="none" w:sz="0" w:space="0" w:color="auto"/>
            <w:bottom w:val="none" w:sz="0" w:space="0" w:color="auto"/>
            <w:right w:val="none" w:sz="0" w:space="0" w:color="auto"/>
          </w:divBdr>
        </w:div>
        <w:div w:id="1392776358">
          <w:marLeft w:val="0"/>
          <w:marRight w:val="0"/>
          <w:marTop w:val="0"/>
          <w:marBottom w:val="0"/>
          <w:divBdr>
            <w:top w:val="none" w:sz="0" w:space="0" w:color="auto"/>
            <w:left w:val="none" w:sz="0" w:space="0" w:color="auto"/>
            <w:bottom w:val="none" w:sz="0" w:space="0" w:color="auto"/>
            <w:right w:val="none" w:sz="0" w:space="0" w:color="auto"/>
          </w:divBdr>
        </w:div>
        <w:div w:id="565191334">
          <w:marLeft w:val="0"/>
          <w:marRight w:val="0"/>
          <w:marTop w:val="0"/>
          <w:marBottom w:val="0"/>
          <w:divBdr>
            <w:top w:val="none" w:sz="0" w:space="0" w:color="auto"/>
            <w:left w:val="none" w:sz="0" w:space="0" w:color="auto"/>
            <w:bottom w:val="none" w:sz="0" w:space="0" w:color="auto"/>
            <w:right w:val="none" w:sz="0" w:space="0" w:color="auto"/>
          </w:divBdr>
        </w:div>
      </w:divsChild>
    </w:div>
    <w:div w:id="252053595">
      <w:bodyDiv w:val="1"/>
      <w:marLeft w:val="0"/>
      <w:marRight w:val="0"/>
      <w:marTop w:val="0"/>
      <w:marBottom w:val="0"/>
      <w:divBdr>
        <w:top w:val="none" w:sz="0" w:space="0" w:color="auto"/>
        <w:left w:val="none" w:sz="0" w:space="0" w:color="auto"/>
        <w:bottom w:val="none" w:sz="0" w:space="0" w:color="auto"/>
        <w:right w:val="none" w:sz="0" w:space="0" w:color="auto"/>
      </w:divBdr>
      <w:divsChild>
        <w:div w:id="1964651306">
          <w:marLeft w:val="0"/>
          <w:marRight w:val="0"/>
          <w:marTop w:val="150"/>
          <w:marBottom w:val="0"/>
          <w:divBdr>
            <w:top w:val="none" w:sz="0" w:space="0" w:color="auto"/>
            <w:left w:val="none" w:sz="0" w:space="0" w:color="auto"/>
            <w:bottom w:val="none" w:sz="0" w:space="0" w:color="auto"/>
            <w:right w:val="none" w:sz="0" w:space="0" w:color="auto"/>
          </w:divBdr>
          <w:divsChild>
            <w:div w:id="1284071566">
              <w:marLeft w:val="0"/>
              <w:marRight w:val="0"/>
              <w:marTop w:val="0"/>
              <w:marBottom w:val="0"/>
              <w:divBdr>
                <w:top w:val="none" w:sz="0" w:space="0" w:color="auto"/>
                <w:left w:val="none" w:sz="0" w:space="0" w:color="auto"/>
                <w:bottom w:val="none" w:sz="0" w:space="0" w:color="auto"/>
                <w:right w:val="none" w:sz="0" w:space="0" w:color="auto"/>
              </w:divBdr>
            </w:div>
            <w:div w:id="1381828617">
              <w:marLeft w:val="0"/>
              <w:marRight w:val="0"/>
              <w:marTop w:val="0"/>
              <w:marBottom w:val="0"/>
              <w:divBdr>
                <w:top w:val="none" w:sz="0" w:space="0" w:color="auto"/>
                <w:left w:val="none" w:sz="0" w:space="0" w:color="auto"/>
                <w:bottom w:val="none" w:sz="0" w:space="0" w:color="auto"/>
                <w:right w:val="none" w:sz="0" w:space="0" w:color="auto"/>
              </w:divBdr>
            </w:div>
            <w:div w:id="1357197626">
              <w:marLeft w:val="0"/>
              <w:marRight w:val="0"/>
              <w:marTop w:val="0"/>
              <w:marBottom w:val="0"/>
              <w:divBdr>
                <w:top w:val="none" w:sz="0" w:space="0" w:color="auto"/>
                <w:left w:val="none" w:sz="0" w:space="0" w:color="auto"/>
                <w:bottom w:val="none" w:sz="0" w:space="0" w:color="auto"/>
                <w:right w:val="none" w:sz="0" w:space="0" w:color="auto"/>
              </w:divBdr>
            </w:div>
            <w:div w:id="270473628">
              <w:marLeft w:val="0"/>
              <w:marRight w:val="0"/>
              <w:marTop w:val="0"/>
              <w:marBottom w:val="0"/>
              <w:divBdr>
                <w:top w:val="none" w:sz="0" w:space="0" w:color="auto"/>
                <w:left w:val="none" w:sz="0" w:space="0" w:color="auto"/>
                <w:bottom w:val="none" w:sz="0" w:space="0" w:color="auto"/>
                <w:right w:val="none" w:sz="0" w:space="0" w:color="auto"/>
              </w:divBdr>
            </w:div>
            <w:div w:id="1084568222">
              <w:marLeft w:val="0"/>
              <w:marRight w:val="0"/>
              <w:marTop w:val="0"/>
              <w:marBottom w:val="0"/>
              <w:divBdr>
                <w:top w:val="none" w:sz="0" w:space="0" w:color="auto"/>
                <w:left w:val="none" w:sz="0" w:space="0" w:color="auto"/>
                <w:bottom w:val="none" w:sz="0" w:space="0" w:color="auto"/>
                <w:right w:val="none" w:sz="0" w:space="0" w:color="auto"/>
              </w:divBdr>
              <w:divsChild>
                <w:div w:id="764299708">
                  <w:marLeft w:val="0"/>
                  <w:marRight w:val="0"/>
                  <w:marTop w:val="150"/>
                  <w:marBottom w:val="240"/>
                  <w:divBdr>
                    <w:top w:val="single" w:sz="6" w:space="8" w:color="AAB8C6"/>
                    <w:left w:val="single" w:sz="6" w:space="27" w:color="AAB8C6"/>
                    <w:bottom w:val="single" w:sz="6" w:space="8" w:color="AAB8C6"/>
                    <w:right w:val="single" w:sz="6" w:space="8" w:color="AAB8C6"/>
                  </w:divBdr>
                  <w:divsChild>
                    <w:div w:id="31372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60178">
          <w:marLeft w:val="0"/>
          <w:marRight w:val="0"/>
          <w:marTop w:val="150"/>
          <w:marBottom w:val="150"/>
          <w:divBdr>
            <w:top w:val="single" w:sz="6" w:space="0" w:color="DFE1E5"/>
            <w:left w:val="single" w:sz="6" w:space="0" w:color="DFE1E5"/>
            <w:bottom w:val="single" w:sz="6" w:space="0" w:color="DFE1E5"/>
            <w:right w:val="single" w:sz="6" w:space="0" w:color="DFE1E5"/>
          </w:divBdr>
          <w:divsChild>
            <w:div w:id="1525947879">
              <w:marLeft w:val="0"/>
              <w:marRight w:val="0"/>
              <w:marTop w:val="0"/>
              <w:marBottom w:val="0"/>
              <w:divBdr>
                <w:top w:val="none" w:sz="0" w:space="0" w:color="auto"/>
                <w:left w:val="none" w:sz="0" w:space="0" w:color="auto"/>
                <w:bottom w:val="none" w:sz="0" w:space="0" w:color="auto"/>
                <w:right w:val="none" w:sz="0" w:space="0" w:color="auto"/>
              </w:divBdr>
              <w:divsChild>
                <w:div w:id="1596548746">
                  <w:marLeft w:val="0"/>
                  <w:marRight w:val="0"/>
                  <w:marTop w:val="0"/>
                  <w:marBottom w:val="0"/>
                  <w:divBdr>
                    <w:top w:val="none" w:sz="0" w:space="0" w:color="auto"/>
                    <w:left w:val="none" w:sz="0" w:space="0" w:color="auto"/>
                    <w:bottom w:val="none" w:sz="0" w:space="0" w:color="auto"/>
                    <w:right w:val="none" w:sz="0" w:space="0" w:color="auto"/>
                  </w:divBdr>
                  <w:divsChild>
                    <w:div w:id="200828738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996449003">
          <w:marLeft w:val="0"/>
          <w:marRight w:val="0"/>
          <w:marTop w:val="150"/>
          <w:marBottom w:val="150"/>
          <w:divBdr>
            <w:top w:val="single" w:sz="6" w:space="0" w:color="DFE1E5"/>
            <w:left w:val="single" w:sz="6" w:space="0" w:color="DFE1E5"/>
            <w:bottom w:val="single" w:sz="6" w:space="0" w:color="DFE1E5"/>
            <w:right w:val="single" w:sz="6" w:space="0" w:color="DFE1E5"/>
          </w:divBdr>
          <w:divsChild>
            <w:div w:id="498156608">
              <w:marLeft w:val="0"/>
              <w:marRight w:val="0"/>
              <w:marTop w:val="0"/>
              <w:marBottom w:val="0"/>
              <w:divBdr>
                <w:top w:val="none" w:sz="0" w:space="0" w:color="auto"/>
                <w:left w:val="none" w:sz="0" w:space="0" w:color="auto"/>
                <w:bottom w:val="none" w:sz="0" w:space="0" w:color="auto"/>
                <w:right w:val="none" w:sz="0" w:space="0" w:color="auto"/>
              </w:divBdr>
              <w:divsChild>
                <w:div w:id="252859922">
                  <w:marLeft w:val="0"/>
                  <w:marRight w:val="0"/>
                  <w:marTop w:val="0"/>
                  <w:marBottom w:val="0"/>
                  <w:divBdr>
                    <w:top w:val="none" w:sz="0" w:space="0" w:color="auto"/>
                    <w:left w:val="none" w:sz="0" w:space="0" w:color="auto"/>
                    <w:bottom w:val="none" w:sz="0" w:space="0" w:color="auto"/>
                    <w:right w:val="none" w:sz="0" w:space="0" w:color="auto"/>
                  </w:divBdr>
                  <w:divsChild>
                    <w:div w:id="12135425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21832245">
          <w:marLeft w:val="0"/>
          <w:marRight w:val="0"/>
          <w:marTop w:val="150"/>
          <w:marBottom w:val="150"/>
          <w:divBdr>
            <w:top w:val="single" w:sz="6" w:space="0" w:color="DFE1E5"/>
            <w:left w:val="single" w:sz="6" w:space="0" w:color="DFE1E5"/>
            <w:bottom w:val="single" w:sz="6" w:space="0" w:color="DFE1E5"/>
            <w:right w:val="single" w:sz="6" w:space="0" w:color="DFE1E5"/>
          </w:divBdr>
          <w:divsChild>
            <w:div w:id="1319385737">
              <w:marLeft w:val="0"/>
              <w:marRight w:val="0"/>
              <w:marTop w:val="0"/>
              <w:marBottom w:val="0"/>
              <w:divBdr>
                <w:top w:val="none" w:sz="0" w:space="0" w:color="auto"/>
                <w:left w:val="none" w:sz="0" w:space="0" w:color="auto"/>
                <w:bottom w:val="none" w:sz="0" w:space="0" w:color="auto"/>
                <w:right w:val="none" w:sz="0" w:space="0" w:color="auto"/>
              </w:divBdr>
              <w:divsChild>
                <w:div w:id="952783199">
                  <w:marLeft w:val="0"/>
                  <w:marRight w:val="0"/>
                  <w:marTop w:val="0"/>
                  <w:marBottom w:val="0"/>
                  <w:divBdr>
                    <w:top w:val="none" w:sz="0" w:space="0" w:color="auto"/>
                    <w:left w:val="none" w:sz="0" w:space="0" w:color="auto"/>
                    <w:bottom w:val="none" w:sz="0" w:space="0" w:color="auto"/>
                    <w:right w:val="none" w:sz="0" w:space="0" w:color="auto"/>
                  </w:divBdr>
                  <w:divsChild>
                    <w:div w:id="8466717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55751627">
      <w:bodyDiv w:val="1"/>
      <w:marLeft w:val="0"/>
      <w:marRight w:val="0"/>
      <w:marTop w:val="0"/>
      <w:marBottom w:val="0"/>
      <w:divBdr>
        <w:top w:val="none" w:sz="0" w:space="0" w:color="auto"/>
        <w:left w:val="none" w:sz="0" w:space="0" w:color="auto"/>
        <w:bottom w:val="none" w:sz="0" w:space="0" w:color="auto"/>
        <w:right w:val="none" w:sz="0" w:space="0" w:color="auto"/>
      </w:divBdr>
    </w:div>
    <w:div w:id="264116373">
      <w:bodyDiv w:val="1"/>
      <w:marLeft w:val="0"/>
      <w:marRight w:val="0"/>
      <w:marTop w:val="0"/>
      <w:marBottom w:val="0"/>
      <w:divBdr>
        <w:top w:val="none" w:sz="0" w:space="0" w:color="auto"/>
        <w:left w:val="none" w:sz="0" w:space="0" w:color="auto"/>
        <w:bottom w:val="none" w:sz="0" w:space="0" w:color="auto"/>
        <w:right w:val="none" w:sz="0" w:space="0" w:color="auto"/>
      </w:divBdr>
    </w:div>
    <w:div w:id="275405053">
      <w:bodyDiv w:val="1"/>
      <w:marLeft w:val="0"/>
      <w:marRight w:val="0"/>
      <w:marTop w:val="0"/>
      <w:marBottom w:val="0"/>
      <w:divBdr>
        <w:top w:val="none" w:sz="0" w:space="0" w:color="auto"/>
        <w:left w:val="none" w:sz="0" w:space="0" w:color="auto"/>
        <w:bottom w:val="none" w:sz="0" w:space="0" w:color="auto"/>
        <w:right w:val="none" w:sz="0" w:space="0" w:color="auto"/>
      </w:divBdr>
    </w:div>
    <w:div w:id="283973455">
      <w:bodyDiv w:val="1"/>
      <w:marLeft w:val="0"/>
      <w:marRight w:val="0"/>
      <w:marTop w:val="0"/>
      <w:marBottom w:val="0"/>
      <w:divBdr>
        <w:top w:val="none" w:sz="0" w:space="0" w:color="auto"/>
        <w:left w:val="none" w:sz="0" w:space="0" w:color="auto"/>
        <w:bottom w:val="none" w:sz="0" w:space="0" w:color="auto"/>
        <w:right w:val="none" w:sz="0" w:space="0" w:color="auto"/>
      </w:divBdr>
    </w:div>
    <w:div w:id="286741913">
      <w:bodyDiv w:val="1"/>
      <w:marLeft w:val="0"/>
      <w:marRight w:val="0"/>
      <w:marTop w:val="0"/>
      <w:marBottom w:val="0"/>
      <w:divBdr>
        <w:top w:val="none" w:sz="0" w:space="0" w:color="auto"/>
        <w:left w:val="none" w:sz="0" w:space="0" w:color="auto"/>
        <w:bottom w:val="none" w:sz="0" w:space="0" w:color="auto"/>
        <w:right w:val="none" w:sz="0" w:space="0" w:color="auto"/>
      </w:divBdr>
    </w:div>
    <w:div w:id="293028189">
      <w:bodyDiv w:val="1"/>
      <w:marLeft w:val="0"/>
      <w:marRight w:val="0"/>
      <w:marTop w:val="0"/>
      <w:marBottom w:val="0"/>
      <w:divBdr>
        <w:top w:val="none" w:sz="0" w:space="0" w:color="auto"/>
        <w:left w:val="none" w:sz="0" w:space="0" w:color="auto"/>
        <w:bottom w:val="none" w:sz="0" w:space="0" w:color="auto"/>
        <w:right w:val="none" w:sz="0" w:space="0" w:color="auto"/>
      </w:divBdr>
    </w:div>
    <w:div w:id="335155261">
      <w:bodyDiv w:val="1"/>
      <w:marLeft w:val="0"/>
      <w:marRight w:val="0"/>
      <w:marTop w:val="0"/>
      <w:marBottom w:val="0"/>
      <w:divBdr>
        <w:top w:val="none" w:sz="0" w:space="0" w:color="auto"/>
        <w:left w:val="none" w:sz="0" w:space="0" w:color="auto"/>
        <w:bottom w:val="none" w:sz="0" w:space="0" w:color="auto"/>
        <w:right w:val="none" w:sz="0" w:space="0" w:color="auto"/>
      </w:divBdr>
    </w:div>
    <w:div w:id="341662685">
      <w:bodyDiv w:val="1"/>
      <w:marLeft w:val="0"/>
      <w:marRight w:val="0"/>
      <w:marTop w:val="0"/>
      <w:marBottom w:val="0"/>
      <w:divBdr>
        <w:top w:val="none" w:sz="0" w:space="0" w:color="auto"/>
        <w:left w:val="none" w:sz="0" w:space="0" w:color="auto"/>
        <w:bottom w:val="none" w:sz="0" w:space="0" w:color="auto"/>
        <w:right w:val="none" w:sz="0" w:space="0" w:color="auto"/>
      </w:divBdr>
    </w:div>
    <w:div w:id="378633847">
      <w:bodyDiv w:val="1"/>
      <w:marLeft w:val="0"/>
      <w:marRight w:val="0"/>
      <w:marTop w:val="0"/>
      <w:marBottom w:val="0"/>
      <w:divBdr>
        <w:top w:val="none" w:sz="0" w:space="0" w:color="auto"/>
        <w:left w:val="none" w:sz="0" w:space="0" w:color="auto"/>
        <w:bottom w:val="none" w:sz="0" w:space="0" w:color="auto"/>
        <w:right w:val="none" w:sz="0" w:space="0" w:color="auto"/>
      </w:divBdr>
      <w:divsChild>
        <w:div w:id="1244216358">
          <w:marLeft w:val="0"/>
          <w:marRight w:val="0"/>
          <w:marTop w:val="150"/>
          <w:marBottom w:val="0"/>
          <w:divBdr>
            <w:top w:val="none" w:sz="0" w:space="0" w:color="auto"/>
            <w:left w:val="none" w:sz="0" w:space="0" w:color="auto"/>
            <w:bottom w:val="none" w:sz="0" w:space="0" w:color="auto"/>
            <w:right w:val="none" w:sz="0" w:space="0" w:color="auto"/>
          </w:divBdr>
          <w:divsChild>
            <w:div w:id="586571659">
              <w:marLeft w:val="0"/>
              <w:marRight w:val="0"/>
              <w:marTop w:val="0"/>
              <w:marBottom w:val="0"/>
              <w:divBdr>
                <w:top w:val="none" w:sz="0" w:space="0" w:color="auto"/>
                <w:left w:val="none" w:sz="0" w:space="0" w:color="auto"/>
                <w:bottom w:val="none" w:sz="0" w:space="0" w:color="auto"/>
                <w:right w:val="none" w:sz="0" w:space="0" w:color="auto"/>
              </w:divBdr>
            </w:div>
            <w:div w:id="41903089">
              <w:marLeft w:val="0"/>
              <w:marRight w:val="0"/>
              <w:marTop w:val="0"/>
              <w:marBottom w:val="0"/>
              <w:divBdr>
                <w:top w:val="none" w:sz="0" w:space="0" w:color="auto"/>
                <w:left w:val="none" w:sz="0" w:space="0" w:color="auto"/>
                <w:bottom w:val="none" w:sz="0" w:space="0" w:color="auto"/>
                <w:right w:val="none" w:sz="0" w:space="0" w:color="auto"/>
              </w:divBdr>
            </w:div>
            <w:div w:id="682827379">
              <w:marLeft w:val="0"/>
              <w:marRight w:val="0"/>
              <w:marTop w:val="0"/>
              <w:marBottom w:val="0"/>
              <w:divBdr>
                <w:top w:val="none" w:sz="0" w:space="0" w:color="auto"/>
                <w:left w:val="none" w:sz="0" w:space="0" w:color="auto"/>
                <w:bottom w:val="none" w:sz="0" w:space="0" w:color="auto"/>
                <w:right w:val="none" w:sz="0" w:space="0" w:color="auto"/>
              </w:divBdr>
            </w:div>
            <w:div w:id="1162158753">
              <w:marLeft w:val="0"/>
              <w:marRight w:val="0"/>
              <w:marTop w:val="0"/>
              <w:marBottom w:val="0"/>
              <w:divBdr>
                <w:top w:val="none" w:sz="0" w:space="0" w:color="auto"/>
                <w:left w:val="none" w:sz="0" w:space="0" w:color="auto"/>
                <w:bottom w:val="none" w:sz="0" w:space="0" w:color="auto"/>
                <w:right w:val="none" w:sz="0" w:space="0" w:color="auto"/>
              </w:divBdr>
            </w:div>
            <w:div w:id="164564226">
              <w:marLeft w:val="0"/>
              <w:marRight w:val="0"/>
              <w:marTop w:val="0"/>
              <w:marBottom w:val="0"/>
              <w:divBdr>
                <w:top w:val="none" w:sz="0" w:space="0" w:color="auto"/>
                <w:left w:val="none" w:sz="0" w:space="0" w:color="auto"/>
                <w:bottom w:val="none" w:sz="0" w:space="0" w:color="auto"/>
                <w:right w:val="none" w:sz="0" w:space="0" w:color="auto"/>
              </w:divBdr>
            </w:div>
            <w:div w:id="2126609331">
              <w:marLeft w:val="0"/>
              <w:marRight w:val="0"/>
              <w:marTop w:val="0"/>
              <w:marBottom w:val="0"/>
              <w:divBdr>
                <w:top w:val="none" w:sz="0" w:space="0" w:color="auto"/>
                <w:left w:val="none" w:sz="0" w:space="0" w:color="auto"/>
                <w:bottom w:val="none" w:sz="0" w:space="0" w:color="auto"/>
                <w:right w:val="none" w:sz="0" w:space="0" w:color="auto"/>
              </w:divBdr>
            </w:div>
            <w:div w:id="1011227452">
              <w:marLeft w:val="0"/>
              <w:marRight w:val="0"/>
              <w:marTop w:val="0"/>
              <w:marBottom w:val="0"/>
              <w:divBdr>
                <w:top w:val="none" w:sz="0" w:space="0" w:color="auto"/>
                <w:left w:val="none" w:sz="0" w:space="0" w:color="auto"/>
                <w:bottom w:val="none" w:sz="0" w:space="0" w:color="auto"/>
                <w:right w:val="none" w:sz="0" w:space="0" w:color="auto"/>
              </w:divBdr>
            </w:div>
            <w:div w:id="16463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55148">
      <w:bodyDiv w:val="1"/>
      <w:marLeft w:val="0"/>
      <w:marRight w:val="0"/>
      <w:marTop w:val="0"/>
      <w:marBottom w:val="0"/>
      <w:divBdr>
        <w:top w:val="none" w:sz="0" w:space="0" w:color="auto"/>
        <w:left w:val="none" w:sz="0" w:space="0" w:color="auto"/>
        <w:bottom w:val="none" w:sz="0" w:space="0" w:color="auto"/>
        <w:right w:val="none" w:sz="0" w:space="0" w:color="auto"/>
      </w:divBdr>
      <w:divsChild>
        <w:div w:id="292104969">
          <w:marLeft w:val="274"/>
          <w:marRight w:val="0"/>
          <w:marTop w:val="0"/>
          <w:marBottom w:val="0"/>
          <w:divBdr>
            <w:top w:val="none" w:sz="0" w:space="0" w:color="auto"/>
            <w:left w:val="none" w:sz="0" w:space="0" w:color="auto"/>
            <w:bottom w:val="none" w:sz="0" w:space="0" w:color="auto"/>
            <w:right w:val="none" w:sz="0" w:space="0" w:color="auto"/>
          </w:divBdr>
        </w:div>
      </w:divsChild>
    </w:div>
    <w:div w:id="409039040">
      <w:bodyDiv w:val="1"/>
      <w:marLeft w:val="0"/>
      <w:marRight w:val="0"/>
      <w:marTop w:val="0"/>
      <w:marBottom w:val="0"/>
      <w:divBdr>
        <w:top w:val="none" w:sz="0" w:space="0" w:color="auto"/>
        <w:left w:val="none" w:sz="0" w:space="0" w:color="auto"/>
        <w:bottom w:val="none" w:sz="0" w:space="0" w:color="auto"/>
        <w:right w:val="none" w:sz="0" w:space="0" w:color="auto"/>
      </w:divBdr>
    </w:div>
    <w:div w:id="445782706">
      <w:bodyDiv w:val="1"/>
      <w:marLeft w:val="0"/>
      <w:marRight w:val="0"/>
      <w:marTop w:val="0"/>
      <w:marBottom w:val="0"/>
      <w:divBdr>
        <w:top w:val="none" w:sz="0" w:space="0" w:color="auto"/>
        <w:left w:val="none" w:sz="0" w:space="0" w:color="auto"/>
        <w:bottom w:val="none" w:sz="0" w:space="0" w:color="auto"/>
        <w:right w:val="none" w:sz="0" w:space="0" w:color="auto"/>
      </w:divBdr>
    </w:div>
    <w:div w:id="450973934">
      <w:bodyDiv w:val="1"/>
      <w:marLeft w:val="0"/>
      <w:marRight w:val="0"/>
      <w:marTop w:val="0"/>
      <w:marBottom w:val="0"/>
      <w:divBdr>
        <w:top w:val="none" w:sz="0" w:space="0" w:color="auto"/>
        <w:left w:val="none" w:sz="0" w:space="0" w:color="auto"/>
        <w:bottom w:val="none" w:sz="0" w:space="0" w:color="auto"/>
        <w:right w:val="none" w:sz="0" w:space="0" w:color="auto"/>
      </w:divBdr>
    </w:div>
    <w:div w:id="506752641">
      <w:bodyDiv w:val="1"/>
      <w:marLeft w:val="0"/>
      <w:marRight w:val="0"/>
      <w:marTop w:val="0"/>
      <w:marBottom w:val="0"/>
      <w:divBdr>
        <w:top w:val="none" w:sz="0" w:space="0" w:color="auto"/>
        <w:left w:val="none" w:sz="0" w:space="0" w:color="auto"/>
        <w:bottom w:val="none" w:sz="0" w:space="0" w:color="auto"/>
        <w:right w:val="none" w:sz="0" w:space="0" w:color="auto"/>
      </w:divBdr>
    </w:div>
    <w:div w:id="547768611">
      <w:bodyDiv w:val="1"/>
      <w:marLeft w:val="0"/>
      <w:marRight w:val="0"/>
      <w:marTop w:val="0"/>
      <w:marBottom w:val="0"/>
      <w:divBdr>
        <w:top w:val="none" w:sz="0" w:space="0" w:color="auto"/>
        <w:left w:val="none" w:sz="0" w:space="0" w:color="auto"/>
        <w:bottom w:val="none" w:sz="0" w:space="0" w:color="auto"/>
        <w:right w:val="none" w:sz="0" w:space="0" w:color="auto"/>
      </w:divBdr>
    </w:div>
    <w:div w:id="603420248">
      <w:bodyDiv w:val="1"/>
      <w:marLeft w:val="0"/>
      <w:marRight w:val="0"/>
      <w:marTop w:val="0"/>
      <w:marBottom w:val="0"/>
      <w:divBdr>
        <w:top w:val="none" w:sz="0" w:space="0" w:color="auto"/>
        <w:left w:val="none" w:sz="0" w:space="0" w:color="auto"/>
        <w:bottom w:val="none" w:sz="0" w:space="0" w:color="auto"/>
        <w:right w:val="none" w:sz="0" w:space="0" w:color="auto"/>
      </w:divBdr>
    </w:div>
    <w:div w:id="603540959">
      <w:bodyDiv w:val="1"/>
      <w:marLeft w:val="0"/>
      <w:marRight w:val="0"/>
      <w:marTop w:val="0"/>
      <w:marBottom w:val="0"/>
      <w:divBdr>
        <w:top w:val="none" w:sz="0" w:space="0" w:color="auto"/>
        <w:left w:val="none" w:sz="0" w:space="0" w:color="auto"/>
        <w:bottom w:val="none" w:sz="0" w:space="0" w:color="auto"/>
        <w:right w:val="none" w:sz="0" w:space="0" w:color="auto"/>
      </w:divBdr>
    </w:div>
    <w:div w:id="641081527">
      <w:bodyDiv w:val="1"/>
      <w:marLeft w:val="0"/>
      <w:marRight w:val="0"/>
      <w:marTop w:val="0"/>
      <w:marBottom w:val="0"/>
      <w:divBdr>
        <w:top w:val="none" w:sz="0" w:space="0" w:color="auto"/>
        <w:left w:val="none" w:sz="0" w:space="0" w:color="auto"/>
        <w:bottom w:val="none" w:sz="0" w:space="0" w:color="auto"/>
        <w:right w:val="none" w:sz="0" w:space="0" w:color="auto"/>
      </w:divBdr>
      <w:divsChild>
        <w:div w:id="770012766">
          <w:marLeft w:val="0"/>
          <w:marRight w:val="0"/>
          <w:marTop w:val="150"/>
          <w:marBottom w:val="0"/>
          <w:divBdr>
            <w:top w:val="none" w:sz="0" w:space="0" w:color="auto"/>
            <w:left w:val="none" w:sz="0" w:space="0" w:color="auto"/>
            <w:bottom w:val="none" w:sz="0" w:space="0" w:color="auto"/>
            <w:right w:val="none" w:sz="0" w:space="0" w:color="auto"/>
          </w:divBdr>
        </w:div>
      </w:divsChild>
    </w:div>
    <w:div w:id="676736131">
      <w:bodyDiv w:val="1"/>
      <w:marLeft w:val="0"/>
      <w:marRight w:val="0"/>
      <w:marTop w:val="0"/>
      <w:marBottom w:val="0"/>
      <w:divBdr>
        <w:top w:val="none" w:sz="0" w:space="0" w:color="auto"/>
        <w:left w:val="none" w:sz="0" w:space="0" w:color="auto"/>
        <w:bottom w:val="none" w:sz="0" w:space="0" w:color="auto"/>
        <w:right w:val="none" w:sz="0" w:space="0" w:color="auto"/>
      </w:divBdr>
    </w:div>
    <w:div w:id="690449317">
      <w:bodyDiv w:val="1"/>
      <w:marLeft w:val="0"/>
      <w:marRight w:val="0"/>
      <w:marTop w:val="0"/>
      <w:marBottom w:val="0"/>
      <w:divBdr>
        <w:top w:val="none" w:sz="0" w:space="0" w:color="auto"/>
        <w:left w:val="none" w:sz="0" w:space="0" w:color="auto"/>
        <w:bottom w:val="none" w:sz="0" w:space="0" w:color="auto"/>
        <w:right w:val="none" w:sz="0" w:space="0" w:color="auto"/>
      </w:divBdr>
    </w:div>
    <w:div w:id="709568599">
      <w:bodyDiv w:val="1"/>
      <w:marLeft w:val="0"/>
      <w:marRight w:val="0"/>
      <w:marTop w:val="0"/>
      <w:marBottom w:val="0"/>
      <w:divBdr>
        <w:top w:val="none" w:sz="0" w:space="0" w:color="auto"/>
        <w:left w:val="none" w:sz="0" w:space="0" w:color="auto"/>
        <w:bottom w:val="none" w:sz="0" w:space="0" w:color="auto"/>
        <w:right w:val="none" w:sz="0" w:space="0" w:color="auto"/>
      </w:divBdr>
    </w:div>
    <w:div w:id="726689773">
      <w:bodyDiv w:val="1"/>
      <w:marLeft w:val="0"/>
      <w:marRight w:val="0"/>
      <w:marTop w:val="0"/>
      <w:marBottom w:val="0"/>
      <w:divBdr>
        <w:top w:val="none" w:sz="0" w:space="0" w:color="auto"/>
        <w:left w:val="none" w:sz="0" w:space="0" w:color="auto"/>
        <w:bottom w:val="none" w:sz="0" w:space="0" w:color="auto"/>
        <w:right w:val="none" w:sz="0" w:space="0" w:color="auto"/>
      </w:divBdr>
    </w:div>
    <w:div w:id="739793026">
      <w:bodyDiv w:val="1"/>
      <w:marLeft w:val="0"/>
      <w:marRight w:val="0"/>
      <w:marTop w:val="0"/>
      <w:marBottom w:val="0"/>
      <w:divBdr>
        <w:top w:val="none" w:sz="0" w:space="0" w:color="auto"/>
        <w:left w:val="none" w:sz="0" w:space="0" w:color="auto"/>
        <w:bottom w:val="none" w:sz="0" w:space="0" w:color="auto"/>
        <w:right w:val="none" w:sz="0" w:space="0" w:color="auto"/>
      </w:divBdr>
    </w:div>
    <w:div w:id="751195407">
      <w:bodyDiv w:val="1"/>
      <w:marLeft w:val="0"/>
      <w:marRight w:val="0"/>
      <w:marTop w:val="0"/>
      <w:marBottom w:val="0"/>
      <w:divBdr>
        <w:top w:val="none" w:sz="0" w:space="0" w:color="auto"/>
        <w:left w:val="none" w:sz="0" w:space="0" w:color="auto"/>
        <w:bottom w:val="none" w:sz="0" w:space="0" w:color="auto"/>
        <w:right w:val="none" w:sz="0" w:space="0" w:color="auto"/>
      </w:divBdr>
    </w:div>
    <w:div w:id="796535467">
      <w:bodyDiv w:val="1"/>
      <w:marLeft w:val="0"/>
      <w:marRight w:val="0"/>
      <w:marTop w:val="0"/>
      <w:marBottom w:val="0"/>
      <w:divBdr>
        <w:top w:val="none" w:sz="0" w:space="0" w:color="auto"/>
        <w:left w:val="none" w:sz="0" w:space="0" w:color="auto"/>
        <w:bottom w:val="none" w:sz="0" w:space="0" w:color="auto"/>
        <w:right w:val="none" w:sz="0" w:space="0" w:color="auto"/>
      </w:divBdr>
    </w:div>
    <w:div w:id="803080607">
      <w:bodyDiv w:val="1"/>
      <w:marLeft w:val="0"/>
      <w:marRight w:val="0"/>
      <w:marTop w:val="0"/>
      <w:marBottom w:val="0"/>
      <w:divBdr>
        <w:top w:val="none" w:sz="0" w:space="0" w:color="auto"/>
        <w:left w:val="none" w:sz="0" w:space="0" w:color="auto"/>
        <w:bottom w:val="none" w:sz="0" w:space="0" w:color="auto"/>
        <w:right w:val="none" w:sz="0" w:space="0" w:color="auto"/>
      </w:divBdr>
      <w:divsChild>
        <w:div w:id="2038004052">
          <w:marLeft w:val="274"/>
          <w:marRight w:val="0"/>
          <w:marTop w:val="0"/>
          <w:marBottom w:val="0"/>
          <w:divBdr>
            <w:top w:val="none" w:sz="0" w:space="0" w:color="auto"/>
            <w:left w:val="none" w:sz="0" w:space="0" w:color="auto"/>
            <w:bottom w:val="none" w:sz="0" w:space="0" w:color="auto"/>
            <w:right w:val="none" w:sz="0" w:space="0" w:color="auto"/>
          </w:divBdr>
        </w:div>
      </w:divsChild>
    </w:div>
    <w:div w:id="819033200">
      <w:bodyDiv w:val="1"/>
      <w:marLeft w:val="0"/>
      <w:marRight w:val="0"/>
      <w:marTop w:val="0"/>
      <w:marBottom w:val="0"/>
      <w:divBdr>
        <w:top w:val="none" w:sz="0" w:space="0" w:color="auto"/>
        <w:left w:val="none" w:sz="0" w:space="0" w:color="auto"/>
        <w:bottom w:val="none" w:sz="0" w:space="0" w:color="auto"/>
        <w:right w:val="none" w:sz="0" w:space="0" w:color="auto"/>
      </w:divBdr>
    </w:div>
    <w:div w:id="839851820">
      <w:bodyDiv w:val="1"/>
      <w:marLeft w:val="0"/>
      <w:marRight w:val="0"/>
      <w:marTop w:val="0"/>
      <w:marBottom w:val="0"/>
      <w:divBdr>
        <w:top w:val="none" w:sz="0" w:space="0" w:color="auto"/>
        <w:left w:val="none" w:sz="0" w:space="0" w:color="auto"/>
        <w:bottom w:val="none" w:sz="0" w:space="0" w:color="auto"/>
        <w:right w:val="none" w:sz="0" w:space="0" w:color="auto"/>
      </w:divBdr>
    </w:div>
    <w:div w:id="845366511">
      <w:bodyDiv w:val="1"/>
      <w:marLeft w:val="0"/>
      <w:marRight w:val="0"/>
      <w:marTop w:val="0"/>
      <w:marBottom w:val="0"/>
      <w:divBdr>
        <w:top w:val="none" w:sz="0" w:space="0" w:color="auto"/>
        <w:left w:val="none" w:sz="0" w:space="0" w:color="auto"/>
        <w:bottom w:val="none" w:sz="0" w:space="0" w:color="auto"/>
        <w:right w:val="none" w:sz="0" w:space="0" w:color="auto"/>
      </w:divBdr>
    </w:div>
    <w:div w:id="855730763">
      <w:bodyDiv w:val="1"/>
      <w:marLeft w:val="0"/>
      <w:marRight w:val="0"/>
      <w:marTop w:val="0"/>
      <w:marBottom w:val="0"/>
      <w:divBdr>
        <w:top w:val="none" w:sz="0" w:space="0" w:color="auto"/>
        <w:left w:val="none" w:sz="0" w:space="0" w:color="auto"/>
        <w:bottom w:val="none" w:sz="0" w:space="0" w:color="auto"/>
        <w:right w:val="none" w:sz="0" w:space="0" w:color="auto"/>
      </w:divBdr>
    </w:div>
    <w:div w:id="880703293">
      <w:bodyDiv w:val="1"/>
      <w:marLeft w:val="0"/>
      <w:marRight w:val="0"/>
      <w:marTop w:val="0"/>
      <w:marBottom w:val="0"/>
      <w:divBdr>
        <w:top w:val="none" w:sz="0" w:space="0" w:color="auto"/>
        <w:left w:val="none" w:sz="0" w:space="0" w:color="auto"/>
        <w:bottom w:val="none" w:sz="0" w:space="0" w:color="auto"/>
        <w:right w:val="none" w:sz="0" w:space="0" w:color="auto"/>
      </w:divBdr>
      <w:divsChild>
        <w:div w:id="1869640266">
          <w:marLeft w:val="274"/>
          <w:marRight w:val="0"/>
          <w:marTop w:val="0"/>
          <w:marBottom w:val="0"/>
          <w:divBdr>
            <w:top w:val="none" w:sz="0" w:space="0" w:color="auto"/>
            <w:left w:val="none" w:sz="0" w:space="0" w:color="auto"/>
            <w:bottom w:val="none" w:sz="0" w:space="0" w:color="auto"/>
            <w:right w:val="none" w:sz="0" w:space="0" w:color="auto"/>
          </w:divBdr>
        </w:div>
      </w:divsChild>
    </w:div>
    <w:div w:id="898591327">
      <w:bodyDiv w:val="1"/>
      <w:marLeft w:val="0"/>
      <w:marRight w:val="0"/>
      <w:marTop w:val="0"/>
      <w:marBottom w:val="0"/>
      <w:divBdr>
        <w:top w:val="none" w:sz="0" w:space="0" w:color="auto"/>
        <w:left w:val="none" w:sz="0" w:space="0" w:color="auto"/>
        <w:bottom w:val="none" w:sz="0" w:space="0" w:color="auto"/>
        <w:right w:val="none" w:sz="0" w:space="0" w:color="auto"/>
      </w:divBdr>
    </w:div>
    <w:div w:id="911044723">
      <w:bodyDiv w:val="1"/>
      <w:marLeft w:val="0"/>
      <w:marRight w:val="0"/>
      <w:marTop w:val="0"/>
      <w:marBottom w:val="0"/>
      <w:divBdr>
        <w:top w:val="none" w:sz="0" w:space="0" w:color="auto"/>
        <w:left w:val="none" w:sz="0" w:space="0" w:color="auto"/>
        <w:bottom w:val="none" w:sz="0" w:space="0" w:color="auto"/>
        <w:right w:val="none" w:sz="0" w:space="0" w:color="auto"/>
      </w:divBdr>
    </w:div>
    <w:div w:id="934750081">
      <w:bodyDiv w:val="1"/>
      <w:marLeft w:val="0"/>
      <w:marRight w:val="0"/>
      <w:marTop w:val="0"/>
      <w:marBottom w:val="0"/>
      <w:divBdr>
        <w:top w:val="none" w:sz="0" w:space="0" w:color="auto"/>
        <w:left w:val="none" w:sz="0" w:space="0" w:color="auto"/>
        <w:bottom w:val="none" w:sz="0" w:space="0" w:color="auto"/>
        <w:right w:val="none" w:sz="0" w:space="0" w:color="auto"/>
      </w:divBdr>
    </w:div>
    <w:div w:id="952590237">
      <w:bodyDiv w:val="1"/>
      <w:marLeft w:val="0"/>
      <w:marRight w:val="0"/>
      <w:marTop w:val="0"/>
      <w:marBottom w:val="0"/>
      <w:divBdr>
        <w:top w:val="none" w:sz="0" w:space="0" w:color="auto"/>
        <w:left w:val="none" w:sz="0" w:space="0" w:color="auto"/>
        <w:bottom w:val="none" w:sz="0" w:space="0" w:color="auto"/>
        <w:right w:val="none" w:sz="0" w:space="0" w:color="auto"/>
      </w:divBdr>
    </w:div>
    <w:div w:id="954822517">
      <w:bodyDiv w:val="1"/>
      <w:marLeft w:val="0"/>
      <w:marRight w:val="0"/>
      <w:marTop w:val="0"/>
      <w:marBottom w:val="0"/>
      <w:divBdr>
        <w:top w:val="none" w:sz="0" w:space="0" w:color="auto"/>
        <w:left w:val="none" w:sz="0" w:space="0" w:color="auto"/>
        <w:bottom w:val="none" w:sz="0" w:space="0" w:color="auto"/>
        <w:right w:val="none" w:sz="0" w:space="0" w:color="auto"/>
      </w:divBdr>
    </w:div>
    <w:div w:id="975719903">
      <w:bodyDiv w:val="1"/>
      <w:marLeft w:val="0"/>
      <w:marRight w:val="0"/>
      <w:marTop w:val="0"/>
      <w:marBottom w:val="0"/>
      <w:divBdr>
        <w:top w:val="none" w:sz="0" w:space="0" w:color="auto"/>
        <w:left w:val="none" w:sz="0" w:space="0" w:color="auto"/>
        <w:bottom w:val="none" w:sz="0" w:space="0" w:color="auto"/>
        <w:right w:val="none" w:sz="0" w:space="0" w:color="auto"/>
      </w:divBdr>
      <w:divsChild>
        <w:div w:id="1480150234">
          <w:marLeft w:val="0"/>
          <w:marRight w:val="0"/>
          <w:marTop w:val="0"/>
          <w:marBottom w:val="0"/>
          <w:divBdr>
            <w:top w:val="none" w:sz="0" w:space="0" w:color="auto"/>
            <w:left w:val="none" w:sz="0" w:space="0" w:color="auto"/>
            <w:bottom w:val="none" w:sz="0" w:space="0" w:color="auto"/>
            <w:right w:val="none" w:sz="0" w:space="0" w:color="auto"/>
          </w:divBdr>
        </w:div>
        <w:div w:id="1434014037">
          <w:marLeft w:val="0"/>
          <w:marRight w:val="0"/>
          <w:marTop w:val="0"/>
          <w:marBottom w:val="0"/>
          <w:divBdr>
            <w:top w:val="none" w:sz="0" w:space="0" w:color="auto"/>
            <w:left w:val="none" w:sz="0" w:space="0" w:color="auto"/>
            <w:bottom w:val="none" w:sz="0" w:space="0" w:color="auto"/>
            <w:right w:val="none" w:sz="0" w:space="0" w:color="auto"/>
          </w:divBdr>
        </w:div>
        <w:div w:id="952709381">
          <w:marLeft w:val="0"/>
          <w:marRight w:val="0"/>
          <w:marTop w:val="0"/>
          <w:marBottom w:val="0"/>
          <w:divBdr>
            <w:top w:val="none" w:sz="0" w:space="0" w:color="auto"/>
            <w:left w:val="none" w:sz="0" w:space="0" w:color="auto"/>
            <w:bottom w:val="none" w:sz="0" w:space="0" w:color="auto"/>
            <w:right w:val="none" w:sz="0" w:space="0" w:color="auto"/>
          </w:divBdr>
        </w:div>
      </w:divsChild>
    </w:div>
    <w:div w:id="977881965">
      <w:bodyDiv w:val="1"/>
      <w:marLeft w:val="0"/>
      <w:marRight w:val="0"/>
      <w:marTop w:val="0"/>
      <w:marBottom w:val="0"/>
      <w:divBdr>
        <w:top w:val="none" w:sz="0" w:space="0" w:color="auto"/>
        <w:left w:val="none" w:sz="0" w:space="0" w:color="auto"/>
        <w:bottom w:val="none" w:sz="0" w:space="0" w:color="auto"/>
        <w:right w:val="none" w:sz="0" w:space="0" w:color="auto"/>
      </w:divBdr>
    </w:div>
    <w:div w:id="1001738104">
      <w:bodyDiv w:val="1"/>
      <w:marLeft w:val="0"/>
      <w:marRight w:val="0"/>
      <w:marTop w:val="0"/>
      <w:marBottom w:val="0"/>
      <w:divBdr>
        <w:top w:val="none" w:sz="0" w:space="0" w:color="auto"/>
        <w:left w:val="none" w:sz="0" w:space="0" w:color="auto"/>
        <w:bottom w:val="none" w:sz="0" w:space="0" w:color="auto"/>
        <w:right w:val="none" w:sz="0" w:space="0" w:color="auto"/>
      </w:divBdr>
    </w:div>
    <w:div w:id="1013845451">
      <w:bodyDiv w:val="1"/>
      <w:marLeft w:val="0"/>
      <w:marRight w:val="0"/>
      <w:marTop w:val="0"/>
      <w:marBottom w:val="0"/>
      <w:divBdr>
        <w:top w:val="none" w:sz="0" w:space="0" w:color="auto"/>
        <w:left w:val="none" w:sz="0" w:space="0" w:color="auto"/>
        <w:bottom w:val="none" w:sz="0" w:space="0" w:color="auto"/>
        <w:right w:val="none" w:sz="0" w:space="0" w:color="auto"/>
      </w:divBdr>
    </w:div>
    <w:div w:id="1059019801">
      <w:bodyDiv w:val="1"/>
      <w:marLeft w:val="0"/>
      <w:marRight w:val="0"/>
      <w:marTop w:val="0"/>
      <w:marBottom w:val="0"/>
      <w:divBdr>
        <w:top w:val="none" w:sz="0" w:space="0" w:color="auto"/>
        <w:left w:val="none" w:sz="0" w:space="0" w:color="auto"/>
        <w:bottom w:val="none" w:sz="0" w:space="0" w:color="auto"/>
        <w:right w:val="none" w:sz="0" w:space="0" w:color="auto"/>
      </w:divBdr>
    </w:div>
    <w:div w:id="1061095677">
      <w:bodyDiv w:val="1"/>
      <w:marLeft w:val="0"/>
      <w:marRight w:val="0"/>
      <w:marTop w:val="0"/>
      <w:marBottom w:val="0"/>
      <w:divBdr>
        <w:top w:val="none" w:sz="0" w:space="0" w:color="auto"/>
        <w:left w:val="none" w:sz="0" w:space="0" w:color="auto"/>
        <w:bottom w:val="none" w:sz="0" w:space="0" w:color="auto"/>
        <w:right w:val="none" w:sz="0" w:space="0" w:color="auto"/>
      </w:divBdr>
      <w:divsChild>
        <w:div w:id="2124231418">
          <w:marLeft w:val="0"/>
          <w:marRight w:val="0"/>
          <w:marTop w:val="150"/>
          <w:marBottom w:val="0"/>
          <w:divBdr>
            <w:top w:val="none" w:sz="0" w:space="0" w:color="auto"/>
            <w:left w:val="none" w:sz="0" w:space="0" w:color="auto"/>
            <w:bottom w:val="none" w:sz="0" w:space="0" w:color="auto"/>
            <w:right w:val="none" w:sz="0" w:space="0" w:color="auto"/>
          </w:divBdr>
          <w:divsChild>
            <w:div w:id="1358696334">
              <w:marLeft w:val="0"/>
              <w:marRight w:val="0"/>
              <w:marTop w:val="0"/>
              <w:marBottom w:val="0"/>
              <w:divBdr>
                <w:top w:val="none" w:sz="0" w:space="0" w:color="auto"/>
                <w:left w:val="none" w:sz="0" w:space="0" w:color="auto"/>
                <w:bottom w:val="none" w:sz="0" w:space="0" w:color="auto"/>
                <w:right w:val="none" w:sz="0" w:space="0" w:color="auto"/>
              </w:divBdr>
            </w:div>
            <w:div w:id="1132749684">
              <w:marLeft w:val="0"/>
              <w:marRight w:val="0"/>
              <w:marTop w:val="0"/>
              <w:marBottom w:val="0"/>
              <w:divBdr>
                <w:top w:val="none" w:sz="0" w:space="0" w:color="auto"/>
                <w:left w:val="none" w:sz="0" w:space="0" w:color="auto"/>
                <w:bottom w:val="none" w:sz="0" w:space="0" w:color="auto"/>
                <w:right w:val="none" w:sz="0" w:space="0" w:color="auto"/>
              </w:divBdr>
            </w:div>
            <w:div w:id="213930928">
              <w:marLeft w:val="0"/>
              <w:marRight w:val="0"/>
              <w:marTop w:val="0"/>
              <w:marBottom w:val="0"/>
              <w:divBdr>
                <w:top w:val="none" w:sz="0" w:space="0" w:color="auto"/>
                <w:left w:val="none" w:sz="0" w:space="0" w:color="auto"/>
                <w:bottom w:val="none" w:sz="0" w:space="0" w:color="auto"/>
                <w:right w:val="none" w:sz="0" w:space="0" w:color="auto"/>
              </w:divBdr>
            </w:div>
            <w:div w:id="570652346">
              <w:marLeft w:val="0"/>
              <w:marRight w:val="0"/>
              <w:marTop w:val="0"/>
              <w:marBottom w:val="0"/>
              <w:divBdr>
                <w:top w:val="none" w:sz="0" w:space="0" w:color="auto"/>
                <w:left w:val="none" w:sz="0" w:space="0" w:color="auto"/>
                <w:bottom w:val="none" w:sz="0" w:space="0" w:color="auto"/>
                <w:right w:val="none" w:sz="0" w:space="0" w:color="auto"/>
              </w:divBdr>
            </w:div>
            <w:div w:id="1551503488">
              <w:marLeft w:val="0"/>
              <w:marRight w:val="0"/>
              <w:marTop w:val="0"/>
              <w:marBottom w:val="0"/>
              <w:divBdr>
                <w:top w:val="none" w:sz="0" w:space="0" w:color="auto"/>
                <w:left w:val="none" w:sz="0" w:space="0" w:color="auto"/>
                <w:bottom w:val="none" w:sz="0" w:space="0" w:color="auto"/>
                <w:right w:val="none" w:sz="0" w:space="0" w:color="auto"/>
              </w:divBdr>
            </w:div>
            <w:div w:id="26806515">
              <w:marLeft w:val="0"/>
              <w:marRight w:val="0"/>
              <w:marTop w:val="0"/>
              <w:marBottom w:val="0"/>
              <w:divBdr>
                <w:top w:val="none" w:sz="0" w:space="0" w:color="auto"/>
                <w:left w:val="none" w:sz="0" w:space="0" w:color="auto"/>
                <w:bottom w:val="none" w:sz="0" w:space="0" w:color="auto"/>
                <w:right w:val="none" w:sz="0" w:space="0" w:color="auto"/>
              </w:divBdr>
            </w:div>
            <w:div w:id="1320840705">
              <w:marLeft w:val="0"/>
              <w:marRight w:val="0"/>
              <w:marTop w:val="0"/>
              <w:marBottom w:val="0"/>
              <w:divBdr>
                <w:top w:val="none" w:sz="0" w:space="0" w:color="auto"/>
                <w:left w:val="none" w:sz="0" w:space="0" w:color="auto"/>
                <w:bottom w:val="none" w:sz="0" w:space="0" w:color="auto"/>
                <w:right w:val="none" w:sz="0" w:space="0" w:color="auto"/>
              </w:divBdr>
            </w:div>
            <w:div w:id="8705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737634">
      <w:bodyDiv w:val="1"/>
      <w:marLeft w:val="0"/>
      <w:marRight w:val="0"/>
      <w:marTop w:val="0"/>
      <w:marBottom w:val="0"/>
      <w:divBdr>
        <w:top w:val="none" w:sz="0" w:space="0" w:color="auto"/>
        <w:left w:val="none" w:sz="0" w:space="0" w:color="auto"/>
        <w:bottom w:val="none" w:sz="0" w:space="0" w:color="auto"/>
        <w:right w:val="none" w:sz="0" w:space="0" w:color="auto"/>
      </w:divBdr>
    </w:div>
    <w:div w:id="1131093762">
      <w:bodyDiv w:val="1"/>
      <w:marLeft w:val="0"/>
      <w:marRight w:val="0"/>
      <w:marTop w:val="0"/>
      <w:marBottom w:val="0"/>
      <w:divBdr>
        <w:top w:val="none" w:sz="0" w:space="0" w:color="auto"/>
        <w:left w:val="none" w:sz="0" w:space="0" w:color="auto"/>
        <w:bottom w:val="none" w:sz="0" w:space="0" w:color="auto"/>
        <w:right w:val="none" w:sz="0" w:space="0" w:color="auto"/>
      </w:divBdr>
    </w:div>
    <w:div w:id="1155294364">
      <w:bodyDiv w:val="1"/>
      <w:marLeft w:val="0"/>
      <w:marRight w:val="0"/>
      <w:marTop w:val="0"/>
      <w:marBottom w:val="0"/>
      <w:divBdr>
        <w:top w:val="none" w:sz="0" w:space="0" w:color="auto"/>
        <w:left w:val="none" w:sz="0" w:space="0" w:color="auto"/>
        <w:bottom w:val="none" w:sz="0" w:space="0" w:color="auto"/>
        <w:right w:val="none" w:sz="0" w:space="0" w:color="auto"/>
      </w:divBdr>
    </w:div>
    <w:div w:id="1155948604">
      <w:bodyDiv w:val="1"/>
      <w:marLeft w:val="0"/>
      <w:marRight w:val="0"/>
      <w:marTop w:val="0"/>
      <w:marBottom w:val="0"/>
      <w:divBdr>
        <w:top w:val="none" w:sz="0" w:space="0" w:color="auto"/>
        <w:left w:val="none" w:sz="0" w:space="0" w:color="auto"/>
        <w:bottom w:val="none" w:sz="0" w:space="0" w:color="auto"/>
        <w:right w:val="none" w:sz="0" w:space="0" w:color="auto"/>
      </w:divBdr>
      <w:divsChild>
        <w:div w:id="1063871173">
          <w:marLeft w:val="274"/>
          <w:marRight w:val="0"/>
          <w:marTop w:val="0"/>
          <w:marBottom w:val="0"/>
          <w:divBdr>
            <w:top w:val="none" w:sz="0" w:space="0" w:color="auto"/>
            <w:left w:val="none" w:sz="0" w:space="0" w:color="auto"/>
            <w:bottom w:val="none" w:sz="0" w:space="0" w:color="auto"/>
            <w:right w:val="none" w:sz="0" w:space="0" w:color="auto"/>
          </w:divBdr>
        </w:div>
      </w:divsChild>
    </w:div>
    <w:div w:id="1165053627">
      <w:bodyDiv w:val="1"/>
      <w:marLeft w:val="0"/>
      <w:marRight w:val="0"/>
      <w:marTop w:val="0"/>
      <w:marBottom w:val="0"/>
      <w:divBdr>
        <w:top w:val="none" w:sz="0" w:space="0" w:color="auto"/>
        <w:left w:val="none" w:sz="0" w:space="0" w:color="auto"/>
        <w:bottom w:val="none" w:sz="0" w:space="0" w:color="auto"/>
        <w:right w:val="none" w:sz="0" w:space="0" w:color="auto"/>
      </w:divBdr>
    </w:div>
    <w:div w:id="1189638534">
      <w:bodyDiv w:val="1"/>
      <w:marLeft w:val="0"/>
      <w:marRight w:val="0"/>
      <w:marTop w:val="0"/>
      <w:marBottom w:val="0"/>
      <w:divBdr>
        <w:top w:val="none" w:sz="0" w:space="0" w:color="auto"/>
        <w:left w:val="none" w:sz="0" w:space="0" w:color="auto"/>
        <w:bottom w:val="none" w:sz="0" w:space="0" w:color="auto"/>
        <w:right w:val="none" w:sz="0" w:space="0" w:color="auto"/>
      </w:divBdr>
    </w:div>
    <w:div w:id="1200044841">
      <w:bodyDiv w:val="1"/>
      <w:marLeft w:val="0"/>
      <w:marRight w:val="0"/>
      <w:marTop w:val="0"/>
      <w:marBottom w:val="0"/>
      <w:divBdr>
        <w:top w:val="none" w:sz="0" w:space="0" w:color="auto"/>
        <w:left w:val="none" w:sz="0" w:space="0" w:color="auto"/>
        <w:bottom w:val="none" w:sz="0" w:space="0" w:color="auto"/>
        <w:right w:val="none" w:sz="0" w:space="0" w:color="auto"/>
      </w:divBdr>
    </w:div>
    <w:div w:id="1210605906">
      <w:bodyDiv w:val="1"/>
      <w:marLeft w:val="0"/>
      <w:marRight w:val="0"/>
      <w:marTop w:val="0"/>
      <w:marBottom w:val="0"/>
      <w:divBdr>
        <w:top w:val="none" w:sz="0" w:space="0" w:color="auto"/>
        <w:left w:val="none" w:sz="0" w:space="0" w:color="auto"/>
        <w:bottom w:val="none" w:sz="0" w:space="0" w:color="auto"/>
        <w:right w:val="none" w:sz="0" w:space="0" w:color="auto"/>
      </w:divBdr>
      <w:divsChild>
        <w:div w:id="1336415682">
          <w:marLeft w:val="0"/>
          <w:marRight w:val="0"/>
          <w:marTop w:val="150"/>
          <w:marBottom w:val="0"/>
          <w:divBdr>
            <w:top w:val="none" w:sz="0" w:space="0" w:color="auto"/>
            <w:left w:val="none" w:sz="0" w:space="0" w:color="auto"/>
            <w:bottom w:val="none" w:sz="0" w:space="0" w:color="auto"/>
            <w:right w:val="none" w:sz="0" w:space="0" w:color="auto"/>
          </w:divBdr>
          <w:divsChild>
            <w:div w:id="2091735366">
              <w:marLeft w:val="0"/>
              <w:marRight w:val="0"/>
              <w:marTop w:val="0"/>
              <w:marBottom w:val="0"/>
              <w:divBdr>
                <w:top w:val="none" w:sz="0" w:space="0" w:color="auto"/>
                <w:left w:val="none" w:sz="0" w:space="0" w:color="auto"/>
                <w:bottom w:val="none" w:sz="0" w:space="0" w:color="auto"/>
                <w:right w:val="none" w:sz="0" w:space="0" w:color="auto"/>
              </w:divBdr>
            </w:div>
            <w:div w:id="1833183896">
              <w:marLeft w:val="0"/>
              <w:marRight w:val="0"/>
              <w:marTop w:val="0"/>
              <w:marBottom w:val="0"/>
              <w:divBdr>
                <w:top w:val="none" w:sz="0" w:space="0" w:color="auto"/>
                <w:left w:val="none" w:sz="0" w:space="0" w:color="auto"/>
                <w:bottom w:val="none" w:sz="0" w:space="0" w:color="auto"/>
                <w:right w:val="none" w:sz="0" w:space="0" w:color="auto"/>
              </w:divBdr>
            </w:div>
            <w:div w:id="222714178">
              <w:marLeft w:val="0"/>
              <w:marRight w:val="0"/>
              <w:marTop w:val="0"/>
              <w:marBottom w:val="0"/>
              <w:divBdr>
                <w:top w:val="none" w:sz="0" w:space="0" w:color="auto"/>
                <w:left w:val="none" w:sz="0" w:space="0" w:color="auto"/>
                <w:bottom w:val="none" w:sz="0" w:space="0" w:color="auto"/>
                <w:right w:val="none" w:sz="0" w:space="0" w:color="auto"/>
              </w:divBdr>
            </w:div>
            <w:div w:id="185849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958979">
      <w:bodyDiv w:val="1"/>
      <w:marLeft w:val="0"/>
      <w:marRight w:val="0"/>
      <w:marTop w:val="0"/>
      <w:marBottom w:val="0"/>
      <w:divBdr>
        <w:top w:val="none" w:sz="0" w:space="0" w:color="auto"/>
        <w:left w:val="none" w:sz="0" w:space="0" w:color="auto"/>
        <w:bottom w:val="none" w:sz="0" w:space="0" w:color="auto"/>
        <w:right w:val="none" w:sz="0" w:space="0" w:color="auto"/>
      </w:divBdr>
      <w:divsChild>
        <w:div w:id="2043019636">
          <w:marLeft w:val="0"/>
          <w:marRight w:val="0"/>
          <w:marTop w:val="0"/>
          <w:marBottom w:val="300"/>
          <w:divBdr>
            <w:top w:val="none" w:sz="0" w:space="0" w:color="auto"/>
            <w:left w:val="none" w:sz="0" w:space="0" w:color="auto"/>
            <w:bottom w:val="none" w:sz="0" w:space="0" w:color="auto"/>
            <w:right w:val="none" w:sz="0" w:space="0" w:color="auto"/>
          </w:divBdr>
          <w:divsChild>
            <w:div w:id="1391542500">
              <w:marLeft w:val="0"/>
              <w:marRight w:val="0"/>
              <w:marTop w:val="0"/>
              <w:marBottom w:val="0"/>
              <w:divBdr>
                <w:top w:val="none" w:sz="0" w:space="0" w:color="auto"/>
                <w:left w:val="none" w:sz="0" w:space="0" w:color="auto"/>
                <w:bottom w:val="none" w:sz="0" w:space="0" w:color="auto"/>
                <w:right w:val="none" w:sz="0" w:space="0" w:color="auto"/>
              </w:divBdr>
            </w:div>
          </w:divsChild>
        </w:div>
        <w:div w:id="523639938">
          <w:marLeft w:val="0"/>
          <w:marRight w:val="0"/>
          <w:marTop w:val="0"/>
          <w:marBottom w:val="0"/>
          <w:divBdr>
            <w:top w:val="none" w:sz="0" w:space="0" w:color="auto"/>
            <w:left w:val="none" w:sz="0" w:space="0" w:color="auto"/>
            <w:bottom w:val="none" w:sz="0" w:space="0" w:color="auto"/>
            <w:right w:val="none" w:sz="0" w:space="0" w:color="auto"/>
          </w:divBdr>
          <w:divsChild>
            <w:div w:id="2097438653">
              <w:marLeft w:val="0"/>
              <w:marRight w:val="0"/>
              <w:marTop w:val="0"/>
              <w:marBottom w:val="300"/>
              <w:divBdr>
                <w:top w:val="none" w:sz="0" w:space="0" w:color="auto"/>
                <w:left w:val="none" w:sz="0" w:space="0" w:color="auto"/>
                <w:bottom w:val="none" w:sz="0" w:space="0" w:color="auto"/>
                <w:right w:val="none" w:sz="0" w:space="0" w:color="auto"/>
              </w:divBdr>
            </w:div>
            <w:div w:id="1941595921">
              <w:marLeft w:val="0"/>
              <w:marRight w:val="0"/>
              <w:marTop w:val="0"/>
              <w:marBottom w:val="0"/>
              <w:divBdr>
                <w:top w:val="none" w:sz="0" w:space="0" w:color="auto"/>
                <w:left w:val="none" w:sz="0" w:space="0" w:color="auto"/>
                <w:bottom w:val="none" w:sz="0" w:space="0" w:color="auto"/>
                <w:right w:val="none" w:sz="0" w:space="0" w:color="auto"/>
              </w:divBdr>
              <w:divsChild>
                <w:div w:id="1687712079">
                  <w:marLeft w:val="0"/>
                  <w:marRight w:val="0"/>
                  <w:marTop w:val="150"/>
                  <w:marBottom w:val="0"/>
                  <w:divBdr>
                    <w:top w:val="none" w:sz="0" w:space="0" w:color="auto"/>
                    <w:left w:val="none" w:sz="0" w:space="0" w:color="auto"/>
                    <w:bottom w:val="none" w:sz="0" w:space="0" w:color="auto"/>
                    <w:right w:val="none" w:sz="0" w:space="0" w:color="auto"/>
                  </w:divBdr>
                </w:div>
                <w:div w:id="1590189645">
                  <w:marLeft w:val="0"/>
                  <w:marRight w:val="0"/>
                  <w:marTop w:val="150"/>
                  <w:marBottom w:val="150"/>
                  <w:divBdr>
                    <w:top w:val="single" w:sz="6" w:space="0" w:color="DFE1E5"/>
                    <w:left w:val="single" w:sz="6" w:space="0" w:color="DFE1E5"/>
                    <w:bottom w:val="single" w:sz="6" w:space="0" w:color="DFE1E5"/>
                    <w:right w:val="single" w:sz="6" w:space="0" w:color="DFE1E5"/>
                  </w:divBdr>
                  <w:divsChild>
                    <w:div w:id="236327997">
                      <w:marLeft w:val="0"/>
                      <w:marRight w:val="0"/>
                      <w:marTop w:val="0"/>
                      <w:marBottom w:val="0"/>
                      <w:divBdr>
                        <w:top w:val="none" w:sz="0" w:space="0" w:color="auto"/>
                        <w:left w:val="none" w:sz="0" w:space="0" w:color="auto"/>
                        <w:bottom w:val="single" w:sz="6" w:space="4" w:color="CCCCCC"/>
                        <w:right w:val="none" w:sz="0" w:space="0" w:color="auto"/>
                      </w:divBdr>
                    </w:div>
                    <w:div w:id="1728213503">
                      <w:marLeft w:val="0"/>
                      <w:marRight w:val="0"/>
                      <w:marTop w:val="0"/>
                      <w:marBottom w:val="0"/>
                      <w:divBdr>
                        <w:top w:val="none" w:sz="0" w:space="0" w:color="auto"/>
                        <w:left w:val="none" w:sz="0" w:space="0" w:color="auto"/>
                        <w:bottom w:val="none" w:sz="0" w:space="0" w:color="auto"/>
                        <w:right w:val="none" w:sz="0" w:space="0" w:color="auto"/>
                      </w:divBdr>
                      <w:divsChild>
                        <w:div w:id="1071804987">
                          <w:marLeft w:val="0"/>
                          <w:marRight w:val="0"/>
                          <w:marTop w:val="0"/>
                          <w:marBottom w:val="0"/>
                          <w:divBdr>
                            <w:top w:val="none" w:sz="0" w:space="0" w:color="auto"/>
                            <w:left w:val="none" w:sz="0" w:space="0" w:color="auto"/>
                            <w:bottom w:val="none" w:sz="0" w:space="0" w:color="auto"/>
                            <w:right w:val="none" w:sz="0" w:space="0" w:color="auto"/>
                          </w:divBdr>
                          <w:divsChild>
                            <w:div w:id="208031902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083595762">
                  <w:marLeft w:val="0"/>
                  <w:marRight w:val="0"/>
                  <w:marTop w:val="150"/>
                  <w:marBottom w:val="150"/>
                  <w:divBdr>
                    <w:top w:val="single" w:sz="6" w:space="0" w:color="DFE1E5"/>
                    <w:left w:val="single" w:sz="6" w:space="0" w:color="DFE1E5"/>
                    <w:bottom w:val="single" w:sz="6" w:space="0" w:color="DFE1E5"/>
                    <w:right w:val="single" w:sz="6" w:space="0" w:color="DFE1E5"/>
                  </w:divBdr>
                  <w:divsChild>
                    <w:div w:id="1688601241">
                      <w:marLeft w:val="0"/>
                      <w:marRight w:val="0"/>
                      <w:marTop w:val="0"/>
                      <w:marBottom w:val="0"/>
                      <w:divBdr>
                        <w:top w:val="none" w:sz="0" w:space="0" w:color="auto"/>
                        <w:left w:val="none" w:sz="0" w:space="0" w:color="auto"/>
                        <w:bottom w:val="single" w:sz="6" w:space="4" w:color="CCCCCC"/>
                        <w:right w:val="none" w:sz="0" w:space="0" w:color="auto"/>
                      </w:divBdr>
                    </w:div>
                    <w:div w:id="815998381">
                      <w:marLeft w:val="0"/>
                      <w:marRight w:val="0"/>
                      <w:marTop w:val="0"/>
                      <w:marBottom w:val="0"/>
                      <w:divBdr>
                        <w:top w:val="none" w:sz="0" w:space="0" w:color="auto"/>
                        <w:left w:val="none" w:sz="0" w:space="0" w:color="auto"/>
                        <w:bottom w:val="none" w:sz="0" w:space="0" w:color="auto"/>
                        <w:right w:val="none" w:sz="0" w:space="0" w:color="auto"/>
                      </w:divBdr>
                      <w:divsChild>
                        <w:div w:id="1198010112">
                          <w:marLeft w:val="0"/>
                          <w:marRight w:val="0"/>
                          <w:marTop w:val="0"/>
                          <w:marBottom w:val="0"/>
                          <w:divBdr>
                            <w:top w:val="none" w:sz="0" w:space="0" w:color="auto"/>
                            <w:left w:val="none" w:sz="0" w:space="0" w:color="auto"/>
                            <w:bottom w:val="none" w:sz="0" w:space="0" w:color="auto"/>
                            <w:right w:val="none" w:sz="0" w:space="0" w:color="auto"/>
                          </w:divBdr>
                          <w:divsChild>
                            <w:div w:id="73381756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81823733">
                  <w:marLeft w:val="0"/>
                  <w:marRight w:val="0"/>
                  <w:marTop w:val="150"/>
                  <w:marBottom w:val="0"/>
                  <w:divBdr>
                    <w:top w:val="none" w:sz="0" w:space="0" w:color="auto"/>
                    <w:left w:val="none" w:sz="0" w:space="0" w:color="auto"/>
                    <w:bottom w:val="none" w:sz="0" w:space="0" w:color="auto"/>
                    <w:right w:val="none" w:sz="0" w:space="0" w:color="auto"/>
                  </w:divBdr>
                  <w:divsChild>
                    <w:div w:id="1158114342">
                      <w:marLeft w:val="0"/>
                      <w:marRight w:val="0"/>
                      <w:marTop w:val="0"/>
                      <w:marBottom w:val="0"/>
                      <w:divBdr>
                        <w:top w:val="none" w:sz="0" w:space="0" w:color="auto"/>
                        <w:left w:val="none" w:sz="0" w:space="0" w:color="auto"/>
                        <w:bottom w:val="none" w:sz="0" w:space="0" w:color="auto"/>
                        <w:right w:val="none" w:sz="0" w:space="0" w:color="auto"/>
                      </w:divBdr>
                    </w:div>
                    <w:div w:id="521943172">
                      <w:marLeft w:val="0"/>
                      <w:marRight w:val="0"/>
                      <w:marTop w:val="0"/>
                      <w:marBottom w:val="0"/>
                      <w:divBdr>
                        <w:top w:val="none" w:sz="0" w:space="0" w:color="auto"/>
                        <w:left w:val="none" w:sz="0" w:space="0" w:color="auto"/>
                        <w:bottom w:val="none" w:sz="0" w:space="0" w:color="auto"/>
                        <w:right w:val="none" w:sz="0" w:space="0" w:color="auto"/>
                      </w:divBdr>
                    </w:div>
                    <w:div w:id="1025324188">
                      <w:marLeft w:val="0"/>
                      <w:marRight w:val="0"/>
                      <w:marTop w:val="0"/>
                      <w:marBottom w:val="0"/>
                      <w:divBdr>
                        <w:top w:val="none" w:sz="0" w:space="0" w:color="auto"/>
                        <w:left w:val="none" w:sz="0" w:space="0" w:color="auto"/>
                        <w:bottom w:val="none" w:sz="0" w:space="0" w:color="auto"/>
                        <w:right w:val="none" w:sz="0" w:space="0" w:color="auto"/>
                      </w:divBdr>
                    </w:div>
                    <w:div w:id="1521971661">
                      <w:marLeft w:val="0"/>
                      <w:marRight w:val="0"/>
                      <w:marTop w:val="0"/>
                      <w:marBottom w:val="0"/>
                      <w:divBdr>
                        <w:top w:val="none" w:sz="0" w:space="0" w:color="auto"/>
                        <w:left w:val="none" w:sz="0" w:space="0" w:color="auto"/>
                        <w:bottom w:val="none" w:sz="0" w:space="0" w:color="auto"/>
                        <w:right w:val="none" w:sz="0" w:space="0" w:color="auto"/>
                      </w:divBdr>
                    </w:div>
                  </w:divsChild>
                </w:div>
                <w:div w:id="58484246">
                  <w:marLeft w:val="0"/>
                  <w:marRight w:val="0"/>
                  <w:marTop w:val="150"/>
                  <w:marBottom w:val="150"/>
                  <w:divBdr>
                    <w:top w:val="single" w:sz="6" w:space="0" w:color="DFE1E5"/>
                    <w:left w:val="single" w:sz="6" w:space="0" w:color="DFE1E5"/>
                    <w:bottom w:val="single" w:sz="6" w:space="0" w:color="DFE1E5"/>
                    <w:right w:val="single" w:sz="6" w:space="0" w:color="DFE1E5"/>
                  </w:divBdr>
                  <w:divsChild>
                    <w:div w:id="548344049">
                      <w:marLeft w:val="0"/>
                      <w:marRight w:val="0"/>
                      <w:marTop w:val="0"/>
                      <w:marBottom w:val="0"/>
                      <w:divBdr>
                        <w:top w:val="none" w:sz="0" w:space="0" w:color="auto"/>
                        <w:left w:val="none" w:sz="0" w:space="0" w:color="auto"/>
                        <w:bottom w:val="single" w:sz="6" w:space="4" w:color="CCCCCC"/>
                        <w:right w:val="none" w:sz="0" w:space="0" w:color="auto"/>
                      </w:divBdr>
                    </w:div>
                    <w:div w:id="2091539062">
                      <w:marLeft w:val="0"/>
                      <w:marRight w:val="0"/>
                      <w:marTop w:val="0"/>
                      <w:marBottom w:val="0"/>
                      <w:divBdr>
                        <w:top w:val="none" w:sz="0" w:space="0" w:color="auto"/>
                        <w:left w:val="none" w:sz="0" w:space="0" w:color="auto"/>
                        <w:bottom w:val="none" w:sz="0" w:space="0" w:color="auto"/>
                        <w:right w:val="none" w:sz="0" w:space="0" w:color="auto"/>
                      </w:divBdr>
                      <w:divsChild>
                        <w:div w:id="1057586995">
                          <w:marLeft w:val="0"/>
                          <w:marRight w:val="0"/>
                          <w:marTop w:val="0"/>
                          <w:marBottom w:val="0"/>
                          <w:divBdr>
                            <w:top w:val="none" w:sz="0" w:space="0" w:color="auto"/>
                            <w:left w:val="none" w:sz="0" w:space="0" w:color="auto"/>
                            <w:bottom w:val="none" w:sz="0" w:space="0" w:color="auto"/>
                            <w:right w:val="none" w:sz="0" w:space="0" w:color="auto"/>
                          </w:divBdr>
                          <w:divsChild>
                            <w:div w:id="10395936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524045">
      <w:bodyDiv w:val="1"/>
      <w:marLeft w:val="0"/>
      <w:marRight w:val="0"/>
      <w:marTop w:val="0"/>
      <w:marBottom w:val="0"/>
      <w:divBdr>
        <w:top w:val="none" w:sz="0" w:space="0" w:color="auto"/>
        <w:left w:val="none" w:sz="0" w:space="0" w:color="auto"/>
        <w:bottom w:val="none" w:sz="0" w:space="0" w:color="auto"/>
        <w:right w:val="none" w:sz="0" w:space="0" w:color="auto"/>
      </w:divBdr>
    </w:div>
    <w:div w:id="1228489130">
      <w:bodyDiv w:val="1"/>
      <w:marLeft w:val="0"/>
      <w:marRight w:val="0"/>
      <w:marTop w:val="0"/>
      <w:marBottom w:val="0"/>
      <w:divBdr>
        <w:top w:val="none" w:sz="0" w:space="0" w:color="auto"/>
        <w:left w:val="none" w:sz="0" w:space="0" w:color="auto"/>
        <w:bottom w:val="none" w:sz="0" w:space="0" w:color="auto"/>
        <w:right w:val="none" w:sz="0" w:space="0" w:color="auto"/>
      </w:divBdr>
    </w:div>
    <w:div w:id="1245840038">
      <w:bodyDiv w:val="1"/>
      <w:marLeft w:val="0"/>
      <w:marRight w:val="0"/>
      <w:marTop w:val="0"/>
      <w:marBottom w:val="0"/>
      <w:divBdr>
        <w:top w:val="none" w:sz="0" w:space="0" w:color="auto"/>
        <w:left w:val="none" w:sz="0" w:space="0" w:color="auto"/>
        <w:bottom w:val="none" w:sz="0" w:space="0" w:color="auto"/>
        <w:right w:val="none" w:sz="0" w:space="0" w:color="auto"/>
      </w:divBdr>
    </w:div>
    <w:div w:id="1247764722">
      <w:bodyDiv w:val="1"/>
      <w:marLeft w:val="0"/>
      <w:marRight w:val="0"/>
      <w:marTop w:val="0"/>
      <w:marBottom w:val="0"/>
      <w:divBdr>
        <w:top w:val="none" w:sz="0" w:space="0" w:color="auto"/>
        <w:left w:val="none" w:sz="0" w:space="0" w:color="auto"/>
        <w:bottom w:val="none" w:sz="0" w:space="0" w:color="auto"/>
        <w:right w:val="none" w:sz="0" w:space="0" w:color="auto"/>
      </w:divBdr>
    </w:div>
    <w:div w:id="1271089459">
      <w:bodyDiv w:val="1"/>
      <w:marLeft w:val="0"/>
      <w:marRight w:val="0"/>
      <w:marTop w:val="0"/>
      <w:marBottom w:val="0"/>
      <w:divBdr>
        <w:top w:val="none" w:sz="0" w:space="0" w:color="auto"/>
        <w:left w:val="none" w:sz="0" w:space="0" w:color="auto"/>
        <w:bottom w:val="none" w:sz="0" w:space="0" w:color="auto"/>
        <w:right w:val="none" w:sz="0" w:space="0" w:color="auto"/>
      </w:divBdr>
    </w:div>
    <w:div w:id="1280260897">
      <w:bodyDiv w:val="1"/>
      <w:marLeft w:val="0"/>
      <w:marRight w:val="0"/>
      <w:marTop w:val="0"/>
      <w:marBottom w:val="0"/>
      <w:divBdr>
        <w:top w:val="none" w:sz="0" w:space="0" w:color="auto"/>
        <w:left w:val="none" w:sz="0" w:space="0" w:color="auto"/>
        <w:bottom w:val="none" w:sz="0" w:space="0" w:color="auto"/>
        <w:right w:val="none" w:sz="0" w:space="0" w:color="auto"/>
      </w:divBdr>
    </w:div>
    <w:div w:id="1291478051">
      <w:bodyDiv w:val="1"/>
      <w:marLeft w:val="0"/>
      <w:marRight w:val="0"/>
      <w:marTop w:val="0"/>
      <w:marBottom w:val="0"/>
      <w:divBdr>
        <w:top w:val="none" w:sz="0" w:space="0" w:color="auto"/>
        <w:left w:val="none" w:sz="0" w:space="0" w:color="auto"/>
        <w:bottom w:val="none" w:sz="0" w:space="0" w:color="auto"/>
        <w:right w:val="none" w:sz="0" w:space="0" w:color="auto"/>
      </w:divBdr>
      <w:divsChild>
        <w:div w:id="778839164">
          <w:marLeft w:val="0"/>
          <w:marRight w:val="0"/>
          <w:marTop w:val="150"/>
          <w:marBottom w:val="0"/>
          <w:divBdr>
            <w:top w:val="none" w:sz="0" w:space="0" w:color="auto"/>
            <w:left w:val="none" w:sz="0" w:space="0" w:color="auto"/>
            <w:bottom w:val="none" w:sz="0" w:space="0" w:color="auto"/>
            <w:right w:val="none" w:sz="0" w:space="0" w:color="auto"/>
          </w:divBdr>
          <w:divsChild>
            <w:div w:id="52241657">
              <w:marLeft w:val="0"/>
              <w:marRight w:val="0"/>
              <w:marTop w:val="0"/>
              <w:marBottom w:val="0"/>
              <w:divBdr>
                <w:top w:val="none" w:sz="0" w:space="0" w:color="auto"/>
                <w:left w:val="none" w:sz="0" w:space="0" w:color="auto"/>
                <w:bottom w:val="none" w:sz="0" w:space="0" w:color="auto"/>
                <w:right w:val="none" w:sz="0" w:space="0" w:color="auto"/>
              </w:divBdr>
            </w:div>
            <w:div w:id="1942688389">
              <w:marLeft w:val="0"/>
              <w:marRight w:val="0"/>
              <w:marTop w:val="0"/>
              <w:marBottom w:val="0"/>
              <w:divBdr>
                <w:top w:val="none" w:sz="0" w:space="0" w:color="auto"/>
                <w:left w:val="none" w:sz="0" w:space="0" w:color="auto"/>
                <w:bottom w:val="none" w:sz="0" w:space="0" w:color="auto"/>
                <w:right w:val="none" w:sz="0" w:space="0" w:color="auto"/>
              </w:divBdr>
            </w:div>
            <w:div w:id="1987008748">
              <w:marLeft w:val="0"/>
              <w:marRight w:val="0"/>
              <w:marTop w:val="0"/>
              <w:marBottom w:val="0"/>
              <w:divBdr>
                <w:top w:val="none" w:sz="0" w:space="0" w:color="auto"/>
                <w:left w:val="none" w:sz="0" w:space="0" w:color="auto"/>
                <w:bottom w:val="none" w:sz="0" w:space="0" w:color="auto"/>
                <w:right w:val="none" w:sz="0" w:space="0" w:color="auto"/>
              </w:divBdr>
            </w:div>
            <w:div w:id="20794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26349">
      <w:bodyDiv w:val="1"/>
      <w:marLeft w:val="0"/>
      <w:marRight w:val="0"/>
      <w:marTop w:val="0"/>
      <w:marBottom w:val="0"/>
      <w:divBdr>
        <w:top w:val="none" w:sz="0" w:space="0" w:color="auto"/>
        <w:left w:val="none" w:sz="0" w:space="0" w:color="auto"/>
        <w:bottom w:val="none" w:sz="0" w:space="0" w:color="auto"/>
        <w:right w:val="none" w:sz="0" w:space="0" w:color="auto"/>
      </w:divBdr>
      <w:divsChild>
        <w:div w:id="1160998177">
          <w:marLeft w:val="0"/>
          <w:marRight w:val="0"/>
          <w:marTop w:val="150"/>
          <w:marBottom w:val="0"/>
          <w:divBdr>
            <w:top w:val="none" w:sz="0" w:space="0" w:color="auto"/>
            <w:left w:val="none" w:sz="0" w:space="0" w:color="auto"/>
            <w:bottom w:val="none" w:sz="0" w:space="0" w:color="auto"/>
            <w:right w:val="none" w:sz="0" w:space="0" w:color="auto"/>
          </w:divBdr>
        </w:div>
        <w:div w:id="889269439">
          <w:marLeft w:val="0"/>
          <w:marRight w:val="0"/>
          <w:marTop w:val="150"/>
          <w:marBottom w:val="150"/>
          <w:divBdr>
            <w:top w:val="single" w:sz="6" w:space="0" w:color="DFE1E5"/>
            <w:left w:val="single" w:sz="6" w:space="0" w:color="DFE1E5"/>
            <w:bottom w:val="single" w:sz="6" w:space="0" w:color="DFE1E5"/>
            <w:right w:val="single" w:sz="6" w:space="0" w:color="DFE1E5"/>
          </w:divBdr>
          <w:divsChild>
            <w:div w:id="1890994259">
              <w:marLeft w:val="0"/>
              <w:marRight w:val="0"/>
              <w:marTop w:val="0"/>
              <w:marBottom w:val="0"/>
              <w:divBdr>
                <w:top w:val="none" w:sz="0" w:space="0" w:color="auto"/>
                <w:left w:val="none" w:sz="0" w:space="0" w:color="auto"/>
                <w:bottom w:val="none" w:sz="0" w:space="0" w:color="auto"/>
                <w:right w:val="none" w:sz="0" w:space="0" w:color="auto"/>
              </w:divBdr>
              <w:divsChild>
                <w:div w:id="2114669309">
                  <w:marLeft w:val="0"/>
                  <w:marRight w:val="0"/>
                  <w:marTop w:val="0"/>
                  <w:marBottom w:val="0"/>
                  <w:divBdr>
                    <w:top w:val="none" w:sz="0" w:space="0" w:color="auto"/>
                    <w:left w:val="none" w:sz="0" w:space="0" w:color="auto"/>
                    <w:bottom w:val="none" w:sz="0" w:space="0" w:color="auto"/>
                    <w:right w:val="none" w:sz="0" w:space="0" w:color="auto"/>
                  </w:divBdr>
                  <w:divsChild>
                    <w:div w:id="107704893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26492701">
          <w:marLeft w:val="0"/>
          <w:marRight w:val="0"/>
          <w:marTop w:val="150"/>
          <w:marBottom w:val="150"/>
          <w:divBdr>
            <w:top w:val="single" w:sz="6" w:space="0" w:color="DFE1E5"/>
            <w:left w:val="single" w:sz="6" w:space="0" w:color="DFE1E5"/>
            <w:bottom w:val="single" w:sz="6" w:space="0" w:color="DFE1E5"/>
            <w:right w:val="single" w:sz="6" w:space="0" w:color="DFE1E5"/>
          </w:divBdr>
          <w:divsChild>
            <w:div w:id="371080314">
              <w:marLeft w:val="0"/>
              <w:marRight w:val="0"/>
              <w:marTop w:val="0"/>
              <w:marBottom w:val="0"/>
              <w:divBdr>
                <w:top w:val="none" w:sz="0" w:space="0" w:color="auto"/>
                <w:left w:val="none" w:sz="0" w:space="0" w:color="auto"/>
                <w:bottom w:val="none" w:sz="0" w:space="0" w:color="auto"/>
                <w:right w:val="none" w:sz="0" w:space="0" w:color="auto"/>
              </w:divBdr>
              <w:divsChild>
                <w:div w:id="2095778193">
                  <w:marLeft w:val="0"/>
                  <w:marRight w:val="0"/>
                  <w:marTop w:val="0"/>
                  <w:marBottom w:val="0"/>
                  <w:divBdr>
                    <w:top w:val="none" w:sz="0" w:space="0" w:color="auto"/>
                    <w:left w:val="none" w:sz="0" w:space="0" w:color="auto"/>
                    <w:bottom w:val="none" w:sz="0" w:space="0" w:color="auto"/>
                    <w:right w:val="none" w:sz="0" w:space="0" w:color="auto"/>
                  </w:divBdr>
                  <w:divsChild>
                    <w:div w:id="60727745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9213220">
          <w:marLeft w:val="0"/>
          <w:marRight w:val="0"/>
          <w:marTop w:val="150"/>
          <w:marBottom w:val="150"/>
          <w:divBdr>
            <w:top w:val="single" w:sz="6" w:space="0" w:color="DFE1E5"/>
            <w:left w:val="single" w:sz="6" w:space="0" w:color="DFE1E5"/>
            <w:bottom w:val="single" w:sz="6" w:space="0" w:color="DFE1E5"/>
            <w:right w:val="single" w:sz="6" w:space="0" w:color="DFE1E5"/>
          </w:divBdr>
          <w:divsChild>
            <w:div w:id="342897432">
              <w:marLeft w:val="0"/>
              <w:marRight w:val="0"/>
              <w:marTop w:val="0"/>
              <w:marBottom w:val="0"/>
              <w:divBdr>
                <w:top w:val="none" w:sz="0" w:space="0" w:color="auto"/>
                <w:left w:val="none" w:sz="0" w:space="0" w:color="auto"/>
                <w:bottom w:val="none" w:sz="0" w:space="0" w:color="auto"/>
                <w:right w:val="none" w:sz="0" w:space="0" w:color="auto"/>
              </w:divBdr>
              <w:divsChild>
                <w:div w:id="816458288">
                  <w:marLeft w:val="0"/>
                  <w:marRight w:val="0"/>
                  <w:marTop w:val="0"/>
                  <w:marBottom w:val="0"/>
                  <w:divBdr>
                    <w:top w:val="none" w:sz="0" w:space="0" w:color="auto"/>
                    <w:left w:val="none" w:sz="0" w:space="0" w:color="auto"/>
                    <w:bottom w:val="none" w:sz="0" w:space="0" w:color="auto"/>
                    <w:right w:val="none" w:sz="0" w:space="0" w:color="auto"/>
                  </w:divBdr>
                  <w:divsChild>
                    <w:div w:id="3910025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312905717">
      <w:bodyDiv w:val="1"/>
      <w:marLeft w:val="0"/>
      <w:marRight w:val="0"/>
      <w:marTop w:val="0"/>
      <w:marBottom w:val="0"/>
      <w:divBdr>
        <w:top w:val="none" w:sz="0" w:space="0" w:color="auto"/>
        <w:left w:val="none" w:sz="0" w:space="0" w:color="auto"/>
        <w:bottom w:val="none" w:sz="0" w:space="0" w:color="auto"/>
        <w:right w:val="none" w:sz="0" w:space="0" w:color="auto"/>
      </w:divBdr>
    </w:div>
    <w:div w:id="1313294280">
      <w:bodyDiv w:val="1"/>
      <w:marLeft w:val="0"/>
      <w:marRight w:val="0"/>
      <w:marTop w:val="0"/>
      <w:marBottom w:val="0"/>
      <w:divBdr>
        <w:top w:val="none" w:sz="0" w:space="0" w:color="auto"/>
        <w:left w:val="none" w:sz="0" w:space="0" w:color="auto"/>
        <w:bottom w:val="none" w:sz="0" w:space="0" w:color="auto"/>
        <w:right w:val="none" w:sz="0" w:space="0" w:color="auto"/>
      </w:divBdr>
    </w:div>
    <w:div w:id="1321233747">
      <w:bodyDiv w:val="1"/>
      <w:marLeft w:val="0"/>
      <w:marRight w:val="0"/>
      <w:marTop w:val="0"/>
      <w:marBottom w:val="0"/>
      <w:divBdr>
        <w:top w:val="none" w:sz="0" w:space="0" w:color="auto"/>
        <w:left w:val="none" w:sz="0" w:space="0" w:color="auto"/>
        <w:bottom w:val="none" w:sz="0" w:space="0" w:color="auto"/>
        <w:right w:val="none" w:sz="0" w:space="0" w:color="auto"/>
      </w:divBdr>
      <w:divsChild>
        <w:div w:id="1775441075">
          <w:marLeft w:val="0"/>
          <w:marRight w:val="0"/>
          <w:marTop w:val="0"/>
          <w:marBottom w:val="0"/>
          <w:divBdr>
            <w:top w:val="none" w:sz="0" w:space="0" w:color="auto"/>
            <w:left w:val="none" w:sz="0" w:space="0" w:color="auto"/>
            <w:bottom w:val="none" w:sz="0" w:space="0" w:color="auto"/>
            <w:right w:val="none" w:sz="0" w:space="0" w:color="auto"/>
          </w:divBdr>
        </w:div>
        <w:div w:id="441727864">
          <w:marLeft w:val="0"/>
          <w:marRight w:val="0"/>
          <w:marTop w:val="0"/>
          <w:marBottom w:val="0"/>
          <w:divBdr>
            <w:top w:val="none" w:sz="0" w:space="0" w:color="auto"/>
            <w:left w:val="none" w:sz="0" w:space="0" w:color="auto"/>
            <w:bottom w:val="none" w:sz="0" w:space="0" w:color="auto"/>
            <w:right w:val="none" w:sz="0" w:space="0" w:color="auto"/>
          </w:divBdr>
        </w:div>
        <w:div w:id="151988198">
          <w:marLeft w:val="0"/>
          <w:marRight w:val="0"/>
          <w:marTop w:val="0"/>
          <w:marBottom w:val="0"/>
          <w:divBdr>
            <w:top w:val="none" w:sz="0" w:space="0" w:color="auto"/>
            <w:left w:val="none" w:sz="0" w:space="0" w:color="auto"/>
            <w:bottom w:val="none" w:sz="0" w:space="0" w:color="auto"/>
            <w:right w:val="none" w:sz="0" w:space="0" w:color="auto"/>
          </w:divBdr>
        </w:div>
        <w:div w:id="1011101953">
          <w:marLeft w:val="0"/>
          <w:marRight w:val="0"/>
          <w:marTop w:val="0"/>
          <w:marBottom w:val="0"/>
          <w:divBdr>
            <w:top w:val="none" w:sz="0" w:space="0" w:color="auto"/>
            <w:left w:val="none" w:sz="0" w:space="0" w:color="auto"/>
            <w:bottom w:val="none" w:sz="0" w:space="0" w:color="auto"/>
            <w:right w:val="none" w:sz="0" w:space="0" w:color="auto"/>
          </w:divBdr>
        </w:div>
      </w:divsChild>
    </w:div>
    <w:div w:id="1330211306">
      <w:bodyDiv w:val="1"/>
      <w:marLeft w:val="0"/>
      <w:marRight w:val="0"/>
      <w:marTop w:val="0"/>
      <w:marBottom w:val="0"/>
      <w:divBdr>
        <w:top w:val="none" w:sz="0" w:space="0" w:color="auto"/>
        <w:left w:val="none" w:sz="0" w:space="0" w:color="auto"/>
        <w:bottom w:val="none" w:sz="0" w:space="0" w:color="auto"/>
        <w:right w:val="none" w:sz="0" w:space="0" w:color="auto"/>
      </w:divBdr>
    </w:div>
    <w:div w:id="1348215016">
      <w:bodyDiv w:val="1"/>
      <w:marLeft w:val="0"/>
      <w:marRight w:val="0"/>
      <w:marTop w:val="0"/>
      <w:marBottom w:val="0"/>
      <w:divBdr>
        <w:top w:val="none" w:sz="0" w:space="0" w:color="auto"/>
        <w:left w:val="none" w:sz="0" w:space="0" w:color="auto"/>
        <w:bottom w:val="none" w:sz="0" w:space="0" w:color="auto"/>
        <w:right w:val="none" w:sz="0" w:space="0" w:color="auto"/>
      </w:divBdr>
    </w:div>
    <w:div w:id="1348822565">
      <w:bodyDiv w:val="1"/>
      <w:marLeft w:val="0"/>
      <w:marRight w:val="0"/>
      <w:marTop w:val="0"/>
      <w:marBottom w:val="0"/>
      <w:divBdr>
        <w:top w:val="none" w:sz="0" w:space="0" w:color="auto"/>
        <w:left w:val="none" w:sz="0" w:space="0" w:color="auto"/>
        <w:bottom w:val="none" w:sz="0" w:space="0" w:color="auto"/>
        <w:right w:val="none" w:sz="0" w:space="0" w:color="auto"/>
      </w:divBdr>
    </w:div>
    <w:div w:id="1377898461">
      <w:bodyDiv w:val="1"/>
      <w:marLeft w:val="0"/>
      <w:marRight w:val="0"/>
      <w:marTop w:val="0"/>
      <w:marBottom w:val="0"/>
      <w:divBdr>
        <w:top w:val="none" w:sz="0" w:space="0" w:color="auto"/>
        <w:left w:val="none" w:sz="0" w:space="0" w:color="auto"/>
        <w:bottom w:val="none" w:sz="0" w:space="0" w:color="auto"/>
        <w:right w:val="none" w:sz="0" w:space="0" w:color="auto"/>
      </w:divBdr>
    </w:div>
    <w:div w:id="1386028045">
      <w:bodyDiv w:val="1"/>
      <w:marLeft w:val="0"/>
      <w:marRight w:val="0"/>
      <w:marTop w:val="0"/>
      <w:marBottom w:val="0"/>
      <w:divBdr>
        <w:top w:val="none" w:sz="0" w:space="0" w:color="auto"/>
        <w:left w:val="none" w:sz="0" w:space="0" w:color="auto"/>
        <w:bottom w:val="none" w:sz="0" w:space="0" w:color="auto"/>
        <w:right w:val="none" w:sz="0" w:space="0" w:color="auto"/>
      </w:divBdr>
    </w:div>
    <w:div w:id="1414666696">
      <w:bodyDiv w:val="1"/>
      <w:marLeft w:val="0"/>
      <w:marRight w:val="0"/>
      <w:marTop w:val="0"/>
      <w:marBottom w:val="0"/>
      <w:divBdr>
        <w:top w:val="none" w:sz="0" w:space="0" w:color="auto"/>
        <w:left w:val="none" w:sz="0" w:space="0" w:color="auto"/>
        <w:bottom w:val="none" w:sz="0" w:space="0" w:color="auto"/>
        <w:right w:val="none" w:sz="0" w:space="0" w:color="auto"/>
      </w:divBdr>
      <w:divsChild>
        <w:div w:id="1221747628">
          <w:marLeft w:val="0"/>
          <w:marRight w:val="0"/>
          <w:marTop w:val="150"/>
          <w:marBottom w:val="0"/>
          <w:divBdr>
            <w:top w:val="none" w:sz="0" w:space="0" w:color="auto"/>
            <w:left w:val="none" w:sz="0" w:space="0" w:color="auto"/>
            <w:bottom w:val="none" w:sz="0" w:space="0" w:color="auto"/>
            <w:right w:val="none" w:sz="0" w:space="0" w:color="auto"/>
          </w:divBdr>
        </w:div>
      </w:divsChild>
    </w:div>
    <w:div w:id="1416707178">
      <w:bodyDiv w:val="1"/>
      <w:marLeft w:val="0"/>
      <w:marRight w:val="0"/>
      <w:marTop w:val="0"/>
      <w:marBottom w:val="0"/>
      <w:divBdr>
        <w:top w:val="none" w:sz="0" w:space="0" w:color="auto"/>
        <w:left w:val="none" w:sz="0" w:space="0" w:color="auto"/>
        <w:bottom w:val="none" w:sz="0" w:space="0" w:color="auto"/>
        <w:right w:val="none" w:sz="0" w:space="0" w:color="auto"/>
      </w:divBdr>
    </w:div>
    <w:div w:id="1424836861">
      <w:bodyDiv w:val="1"/>
      <w:marLeft w:val="0"/>
      <w:marRight w:val="0"/>
      <w:marTop w:val="0"/>
      <w:marBottom w:val="0"/>
      <w:divBdr>
        <w:top w:val="none" w:sz="0" w:space="0" w:color="auto"/>
        <w:left w:val="none" w:sz="0" w:space="0" w:color="auto"/>
        <w:bottom w:val="none" w:sz="0" w:space="0" w:color="auto"/>
        <w:right w:val="none" w:sz="0" w:space="0" w:color="auto"/>
      </w:divBdr>
    </w:div>
    <w:div w:id="1431656034">
      <w:bodyDiv w:val="1"/>
      <w:marLeft w:val="0"/>
      <w:marRight w:val="0"/>
      <w:marTop w:val="0"/>
      <w:marBottom w:val="0"/>
      <w:divBdr>
        <w:top w:val="none" w:sz="0" w:space="0" w:color="auto"/>
        <w:left w:val="none" w:sz="0" w:space="0" w:color="auto"/>
        <w:bottom w:val="none" w:sz="0" w:space="0" w:color="auto"/>
        <w:right w:val="none" w:sz="0" w:space="0" w:color="auto"/>
      </w:divBdr>
    </w:div>
    <w:div w:id="1432049824">
      <w:bodyDiv w:val="1"/>
      <w:marLeft w:val="0"/>
      <w:marRight w:val="0"/>
      <w:marTop w:val="0"/>
      <w:marBottom w:val="0"/>
      <w:divBdr>
        <w:top w:val="none" w:sz="0" w:space="0" w:color="auto"/>
        <w:left w:val="none" w:sz="0" w:space="0" w:color="auto"/>
        <w:bottom w:val="none" w:sz="0" w:space="0" w:color="auto"/>
        <w:right w:val="none" w:sz="0" w:space="0" w:color="auto"/>
      </w:divBdr>
      <w:divsChild>
        <w:div w:id="579603549">
          <w:marLeft w:val="274"/>
          <w:marRight w:val="0"/>
          <w:marTop w:val="0"/>
          <w:marBottom w:val="0"/>
          <w:divBdr>
            <w:top w:val="none" w:sz="0" w:space="0" w:color="auto"/>
            <w:left w:val="none" w:sz="0" w:space="0" w:color="auto"/>
            <w:bottom w:val="none" w:sz="0" w:space="0" w:color="auto"/>
            <w:right w:val="none" w:sz="0" w:space="0" w:color="auto"/>
          </w:divBdr>
        </w:div>
      </w:divsChild>
    </w:div>
    <w:div w:id="1448502264">
      <w:bodyDiv w:val="1"/>
      <w:marLeft w:val="0"/>
      <w:marRight w:val="0"/>
      <w:marTop w:val="0"/>
      <w:marBottom w:val="0"/>
      <w:divBdr>
        <w:top w:val="none" w:sz="0" w:space="0" w:color="auto"/>
        <w:left w:val="none" w:sz="0" w:space="0" w:color="auto"/>
        <w:bottom w:val="none" w:sz="0" w:space="0" w:color="auto"/>
        <w:right w:val="none" w:sz="0" w:space="0" w:color="auto"/>
      </w:divBdr>
      <w:divsChild>
        <w:div w:id="1531868701">
          <w:marLeft w:val="0"/>
          <w:marRight w:val="0"/>
          <w:marTop w:val="0"/>
          <w:marBottom w:val="0"/>
          <w:divBdr>
            <w:top w:val="none" w:sz="0" w:space="0" w:color="auto"/>
            <w:left w:val="none" w:sz="0" w:space="0" w:color="auto"/>
            <w:bottom w:val="none" w:sz="0" w:space="0" w:color="auto"/>
            <w:right w:val="none" w:sz="0" w:space="0" w:color="auto"/>
          </w:divBdr>
        </w:div>
      </w:divsChild>
    </w:div>
    <w:div w:id="1466391077">
      <w:bodyDiv w:val="1"/>
      <w:marLeft w:val="0"/>
      <w:marRight w:val="0"/>
      <w:marTop w:val="0"/>
      <w:marBottom w:val="0"/>
      <w:divBdr>
        <w:top w:val="none" w:sz="0" w:space="0" w:color="auto"/>
        <w:left w:val="none" w:sz="0" w:space="0" w:color="auto"/>
        <w:bottom w:val="none" w:sz="0" w:space="0" w:color="auto"/>
        <w:right w:val="none" w:sz="0" w:space="0" w:color="auto"/>
      </w:divBdr>
      <w:divsChild>
        <w:div w:id="684018262">
          <w:marLeft w:val="0"/>
          <w:marRight w:val="0"/>
          <w:marTop w:val="150"/>
          <w:marBottom w:val="0"/>
          <w:divBdr>
            <w:top w:val="none" w:sz="0" w:space="0" w:color="auto"/>
            <w:left w:val="none" w:sz="0" w:space="0" w:color="auto"/>
            <w:bottom w:val="none" w:sz="0" w:space="0" w:color="auto"/>
            <w:right w:val="none" w:sz="0" w:space="0" w:color="auto"/>
          </w:divBdr>
        </w:div>
        <w:div w:id="1508715782">
          <w:marLeft w:val="0"/>
          <w:marRight w:val="0"/>
          <w:marTop w:val="150"/>
          <w:marBottom w:val="240"/>
          <w:divBdr>
            <w:top w:val="single" w:sz="6" w:space="8" w:color="91C89C"/>
            <w:left w:val="single" w:sz="6" w:space="27" w:color="91C89C"/>
            <w:bottom w:val="single" w:sz="6" w:space="8" w:color="91C89C"/>
            <w:right w:val="single" w:sz="6" w:space="8" w:color="91C89C"/>
          </w:divBdr>
        </w:div>
      </w:divsChild>
    </w:div>
    <w:div w:id="1520895867">
      <w:bodyDiv w:val="1"/>
      <w:marLeft w:val="0"/>
      <w:marRight w:val="0"/>
      <w:marTop w:val="0"/>
      <w:marBottom w:val="0"/>
      <w:divBdr>
        <w:top w:val="none" w:sz="0" w:space="0" w:color="auto"/>
        <w:left w:val="none" w:sz="0" w:space="0" w:color="auto"/>
        <w:bottom w:val="none" w:sz="0" w:space="0" w:color="auto"/>
        <w:right w:val="none" w:sz="0" w:space="0" w:color="auto"/>
      </w:divBdr>
    </w:div>
    <w:div w:id="1524904522">
      <w:bodyDiv w:val="1"/>
      <w:marLeft w:val="0"/>
      <w:marRight w:val="0"/>
      <w:marTop w:val="0"/>
      <w:marBottom w:val="0"/>
      <w:divBdr>
        <w:top w:val="none" w:sz="0" w:space="0" w:color="auto"/>
        <w:left w:val="none" w:sz="0" w:space="0" w:color="auto"/>
        <w:bottom w:val="none" w:sz="0" w:space="0" w:color="auto"/>
        <w:right w:val="none" w:sz="0" w:space="0" w:color="auto"/>
      </w:divBdr>
    </w:div>
    <w:div w:id="1577932073">
      <w:bodyDiv w:val="1"/>
      <w:marLeft w:val="0"/>
      <w:marRight w:val="0"/>
      <w:marTop w:val="0"/>
      <w:marBottom w:val="0"/>
      <w:divBdr>
        <w:top w:val="none" w:sz="0" w:space="0" w:color="auto"/>
        <w:left w:val="none" w:sz="0" w:space="0" w:color="auto"/>
        <w:bottom w:val="none" w:sz="0" w:space="0" w:color="auto"/>
        <w:right w:val="none" w:sz="0" w:space="0" w:color="auto"/>
      </w:divBdr>
    </w:div>
    <w:div w:id="1608459779">
      <w:bodyDiv w:val="1"/>
      <w:marLeft w:val="0"/>
      <w:marRight w:val="0"/>
      <w:marTop w:val="0"/>
      <w:marBottom w:val="0"/>
      <w:divBdr>
        <w:top w:val="none" w:sz="0" w:space="0" w:color="auto"/>
        <w:left w:val="none" w:sz="0" w:space="0" w:color="auto"/>
        <w:bottom w:val="none" w:sz="0" w:space="0" w:color="auto"/>
        <w:right w:val="none" w:sz="0" w:space="0" w:color="auto"/>
      </w:divBdr>
    </w:div>
    <w:div w:id="1648514381">
      <w:bodyDiv w:val="1"/>
      <w:marLeft w:val="0"/>
      <w:marRight w:val="0"/>
      <w:marTop w:val="0"/>
      <w:marBottom w:val="0"/>
      <w:divBdr>
        <w:top w:val="none" w:sz="0" w:space="0" w:color="auto"/>
        <w:left w:val="none" w:sz="0" w:space="0" w:color="auto"/>
        <w:bottom w:val="none" w:sz="0" w:space="0" w:color="auto"/>
        <w:right w:val="none" w:sz="0" w:space="0" w:color="auto"/>
      </w:divBdr>
    </w:div>
    <w:div w:id="1668826452">
      <w:bodyDiv w:val="1"/>
      <w:marLeft w:val="0"/>
      <w:marRight w:val="0"/>
      <w:marTop w:val="0"/>
      <w:marBottom w:val="0"/>
      <w:divBdr>
        <w:top w:val="none" w:sz="0" w:space="0" w:color="auto"/>
        <w:left w:val="none" w:sz="0" w:space="0" w:color="auto"/>
        <w:bottom w:val="none" w:sz="0" w:space="0" w:color="auto"/>
        <w:right w:val="none" w:sz="0" w:space="0" w:color="auto"/>
      </w:divBdr>
    </w:div>
    <w:div w:id="1743793800">
      <w:bodyDiv w:val="1"/>
      <w:marLeft w:val="0"/>
      <w:marRight w:val="0"/>
      <w:marTop w:val="0"/>
      <w:marBottom w:val="0"/>
      <w:divBdr>
        <w:top w:val="none" w:sz="0" w:space="0" w:color="auto"/>
        <w:left w:val="none" w:sz="0" w:space="0" w:color="auto"/>
        <w:bottom w:val="none" w:sz="0" w:space="0" w:color="auto"/>
        <w:right w:val="none" w:sz="0" w:space="0" w:color="auto"/>
      </w:divBdr>
      <w:divsChild>
        <w:div w:id="1443643659">
          <w:marLeft w:val="0"/>
          <w:marRight w:val="0"/>
          <w:marTop w:val="0"/>
          <w:marBottom w:val="0"/>
          <w:divBdr>
            <w:top w:val="none" w:sz="0" w:space="0" w:color="auto"/>
            <w:left w:val="none" w:sz="0" w:space="0" w:color="auto"/>
            <w:bottom w:val="none" w:sz="0" w:space="0" w:color="auto"/>
            <w:right w:val="none" w:sz="0" w:space="0" w:color="auto"/>
          </w:divBdr>
        </w:div>
        <w:div w:id="363528736">
          <w:marLeft w:val="0"/>
          <w:marRight w:val="0"/>
          <w:marTop w:val="0"/>
          <w:marBottom w:val="0"/>
          <w:divBdr>
            <w:top w:val="none" w:sz="0" w:space="0" w:color="auto"/>
            <w:left w:val="none" w:sz="0" w:space="0" w:color="auto"/>
            <w:bottom w:val="none" w:sz="0" w:space="0" w:color="auto"/>
            <w:right w:val="none" w:sz="0" w:space="0" w:color="auto"/>
          </w:divBdr>
        </w:div>
        <w:div w:id="419066540">
          <w:marLeft w:val="0"/>
          <w:marRight w:val="0"/>
          <w:marTop w:val="0"/>
          <w:marBottom w:val="0"/>
          <w:divBdr>
            <w:top w:val="none" w:sz="0" w:space="0" w:color="auto"/>
            <w:left w:val="none" w:sz="0" w:space="0" w:color="auto"/>
            <w:bottom w:val="none" w:sz="0" w:space="0" w:color="auto"/>
            <w:right w:val="none" w:sz="0" w:space="0" w:color="auto"/>
          </w:divBdr>
        </w:div>
        <w:div w:id="1726679461">
          <w:marLeft w:val="0"/>
          <w:marRight w:val="0"/>
          <w:marTop w:val="0"/>
          <w:marBottom w:val="0"/>
          <w:divBdr>
            <w:top w:val="none" w:sz="0" w:space="0" w:color="auto"/>
            <w:left w:val="none" w:sz="0" w:space="0" w:color="auto"/>
            <w:bottom w:val="none" w:sz="0" w:space="0" w:color="auto"/>
            <w:right w:val="none" w:sz="0" w:space="0" w:color="auto"/>
          </w:divBdr>
        </w:div>
        <w:div w:id="375590781">
          <w:marLeft w:val="0"/>
          <w:marRight w:val="0"/>
          <w:marTop w:val="0"/>
          <w:marBottom w:val="0"/>
          <w:divBdr>
            <w:top w:val="none" w:sz="0" w:space="0" w:color="auto"/>
            <w:left w:val="none" w:sz="0" w:space="0" w:color="auto"/>
            <w:bottom w:val="none" w:sz="0" w:space="0" w:color="auto"/>
            <w:right w:val="none" w:sz="0" w:space="0" w:color="auto"/>
          </w:divBdr>
        </w:div>
        <w:div w:id="675228115">
          <w:marLeft w:val="0"/>
          <w:marRight w:val="0"/>
          <w:marTop w:val="0"/>
          <w:marBottom w:val="0"/>
          <w:divBdr>
            <w:top w:val="none" w:sz="0" w:space="0" w:color="auto"/>
            <w:left w:val="none" w:sz="0" w:space="0" w:color="auto"/>
            <w:bottom w:val="none" w:sz="0" w:space="0" w:color="auto"/>
            <w:right w:val="none" w:sz="0" w:space="0" w:color="auto"/>
          </w:divBdr>
        </w:div>
        <w:div w:id="1995644566">
          <w:marLeft w:val="0"/>
          <w:marRight w:val="0"/>
          <w:marTop w:val="0"/>
          <w:marBottom w:val="0"/>
          <w:divBdr>
            <w:top w:val="none" w:sz="0" w:space="0" w:color="auto"/>
            <w:left w:val="none" w:sz="0" w:space="0" w:color="auto"/>
            <w:bottom w:val="none" w:sz="0" w:space="0" w:color="auto"/>
            <w:right w:val="none" w:sz="0" w:space="0" w:color="auto"/>
          </w:divBdr>
        </w:div>
        <w:div w:id="473644331">
          <w:marLeft w:val="0"/>
          <w:marRight w:val="0"/>
          <w:marTop w:val="0"/>
          <w:marBottom w:val="0"/>
          <w:divBdr>
            <w:top w:val="none" w:sz="0" w:space="0" w:color="auto"/>
            <w:left w:val="none" w:sz="0" w:space="0" w:color="auto"/>
            <w:bottom w:val="none" w:sz="0" w:space="0" w:color="auto"/>
            <w:right w:val="none" w:sz="0" w:space="0" w:color="auto"/>
          </w:divBdr>
        </w:div>
        <w:div w:id="1325939749">
          <w:marLeft w:val="0"/>
          <w:marRight w:val="0"/>
          <w:marTop w:val="0"/>
          <w:marBottom w:val="0"/>
          <w:divBdr>
            <w:top w:val="none" w:sz="0" w:space="0" w:color="auto"/>
            <w:left w:val="none" w:sz="0" w:space="0" w:color="auto"/>
            <w:bottom w:val="none" w:sz="0" w:space="0" w:color="auto"/>
            <w:right w:val="none" w:sz="0" w:space="0" w:color="auto"/>
          </w:divBdr>
        </w:div>
      </w:divsChild>
    </w:div>
    <w:div w:id="1754232323">
      <w:bodyDiv w:val="1"/>
      <w:marLeft w:val="0"/>
      <w:marRight w:val="0"/>
      <w:marTop w:val="0"/>
      <w:marBottom w:val="0"/>
      <w:divBdr>
        <w:top w:val="none" w:sz="0" w:space="0" w:color="auto"/>
        <w:left w:val="none" w:sz="0" w:space="0" w:color="auto"/>
        <w:bottom w:val="none" w:sz="0" w:space="0" w:color="auto"/>
        <w:right w:val="none" w:sz="0" w:space="0" w:color="auto"/>
      </w:divBdr>
    </w:div>
    <w:div w:id="1760832556">
      <w:bodyDiv w:val="1"/>
      <w:marLeft w:val="0"/>
      <w:marRight w:val="0"/>
      <w:marTop w:val="0"/>
      <w:marBottom w:val="0"/>
      <w:divBdr>
        <w:top w:val="none" w:sz="0" w:space="0" w:color="auto"/>
        <w:left w:val="none" w:sz="0" w:space="0" w:color="auto"/>
        <w:bottom w:val="none" w:sz="0" w:space="0" w:color="auto"/>
        <w:right w:val="none" w:sz="0" w:space="0" w:color="auto"/>
      </w:divBdr>
    </w:div>
    <w:div w:id="1790322348">
      <w:bodyDiv w:val="1"/>
      <w:marLeft w:val="0"/>
      <w:marRight w:val="0"/>
      <w:marTop w:val="0"/>
      <w:marBottom w:val="0"/>
      <w:divBdr>
        <w:top w:val="none" w:sz="0" w:space="0" w:color="auto"/>
        <w:left w:val="none" w:sz="0" w:space="0" w:color="auto"/>
        <w:bottom w:val="none" w:sz="0" w:space="0" w:color="auto"/>
        <w:right w:val="none" w:sz="0" w:space="0" w:color="auto"/>
      </w:divBdr>
    </w:div>
    <w:div w:id="1792482157">
      <w:bodyDiv w:val="1"/>
      <w:marLeft w:val="0"/>
      <w:marRight w:val="0"/>
      <w:marTop w:val="0"/>
      <w:marBottom w:val="0"/>
      <w:divBdr>
        <w:top w:val="none" w:sz="0" w:space="0" w:color="auto"/>
        <w:left w:val="none" w:sz="0" w:space="0" w:color="auto"/>
        <w:bottom w:val="none" w:sz="0" w:space="0" w:color="auto"/>
        <w:right w:val="none" w:sz="0" w:space="0" w:color="auto"/>
      </w:divBdr>
    </w:div>
    <w:div w:id="1847790993">
      <w:bodyDiv w:val="1"/>
      <w:marLeft w:val="0"/>
      <w:marRight w:val="0"/>
      <w:marTop w:val="0"/>
      <w:marBottom w:val="0"/>
      <w:divBdr>
        <w:top w:val="none" w:sz="0" w:space="0" w:color="auto"/>
        <w:left w:val="none" w:sz="0" w:space="0" w:color="auto"/>
        <w:bottom w:val="none" w:sz="0" w:space="0" w:color="auto"/>
        <w:right w:val="none" w:sz="0" w:space="0" w:color="auto"/>
      </w:divBdr>
    </w:div>
    <w:div w:id="1861507893">
      <w:bodyDiv w:val="1"/>
      <w:marLeft w:val="0"/>
      <w:marRight w:val="0"/>
      <w:marTop w:val="0"/>
      <w:marBottom w:val="0"/>
      <w:divBdr>
        <w:top w:val="none" w:sz="0" w:space="0" w:color="auto"/>
        <w:left w:val="none" w:sz="0" w:space="0" w:color="auto"/>
        <w:bottom w:val="none" w:sz="0" w:space="0" w:color="auto"/>
        <w:right w:val="none" w:sz="0" w:space="0" w:color="auto"/>
      </w:divBdr>
    </w:div>
    <w:div w:id="1874801759">
      <w:bodyDiv w:val="1"/>
      <w:marLeft w:val="0"/>
      <w:marRight w:val="0"/>
      <w:marTop w:val="0"/>
      <w:marBottom w:val="0"/>
      <w:divBdr>
        <w:top w:val="none" w:sz="0" w:space="0" w:color="auto"/>
        <w:left w:val="none" w:sz="0" w:space="0" w:color="auto"/>
        <w:bottom w:val="none" w:sz="0" w:space="0" w:color="auto"/>
        <w:right w:val="none" w:sz="0" w:space="0" w:color="auto"/>
      </w:divBdr>
    </w:div>
    <w:div w:id="1876233756">
      <w:bodyDiv w:val="1"/>
      <w:marLeft w:val="0"/>
      <w:marRight w:val="0"/>
      <w:marTop w:val="0"/>
      <w:marBottom w:val="0"/>
      <w:divBdr>
        <w:top w:val="none" w:sz="0" w:space="0" w:color="auto"/>
        <w:left w:val="none" w:sz="0" w:space="0" w:color="auto"/>
        <w:bottom w:val="none" w:sz="0" w:space="0" w:color="auto"/>
        <w:right w:val="none" w:sz="0" w:space="0" w:color="auto"/>
      </w:divBdr>
    </w:div>
    <w:div w:id="1907572410">
      <w:bodyDiv w:val="1"/>
      <w:marLeft w:val="0"/>
      <w:marRight w:val="0"/>
      <w:marTop w:val="0"/>
      <w:marBottom w:val="0"/>
      <w:divBdr>
        <w:top w:val="none" w:sz="0" w:space="0" w:color="auto"/>
        <w:left w:val="none" w:sz="0" w:space="0" w:color="auto"/>
        <w:bottom w:val="none" w:sz="0" w:space="0" w:color="auto"/>
        <w:right w:val="none" w:sz="0" w:space="0" w:color="auto"/>
      </w:divBdr>
    </w:div>
    <w:div w:id="1913390177">
      <w:bodyDiv w:val="1"/>
      <w:marLeft w:val="0"/>
      <w:marRight w:val="0"/>
      <w:marTop w:val="0"/>
      <w:marBottom w:val="0"/>
      <w:divBdr>
        <w:top w:val="none" w:sz="0" w:space="0" w:color="auto"/>
        <w:left w:val="none" w:sz="0" w:space="0" w:color="auto"/>
        <w:bottom w:val="none" w:sz="0" w:space="0" w:color="auto"/>
        <w:right w:val="none" w:sz="0" w:space="0" w:color="auto"/>
      </w:divBdr>
    </w:div>
    <w:div w:id="1921211974">
      <w:bodyDiv w:val="1"/>
      <w:marLeft w:val="0"/>
      <w:marRight w:val="0"/>
      <w:marTop w:val="0"/>
      <w:marBottom w:val="0"/>
      <w:divBdr>
        <w:top w:val="none" w:sz="0" w:space="0" w:color="auto"/>
        <w:left w:val="none" w:sz="0" w:space="0" w:color="auto"/>
        <w:bottom w:val="none" w:sz="0" w:space="0" w:color="auto"/>
        <w:right w:val="none" w:sz="0" w:space="0" w:color="auto"/>
      </w:divBdr>
      <w:divsChild>
        <w:div w:id="1784303041">
          <w:marLeft w:val="0"/>
          <w:marRight w:val="0"/>
          <w:marTop w:val="150"/>
          <w:marBottom w:val="0"/>
          <w:divBdr>
            <w:top w:val="none" w:sz="0" w:space="0" w:color="auto"/>
            <w:left w:val="none" w:sz="0" w:space="0" w:color="auto"/>
            <w:bottom w:val="none" w:sz="0" w:space="0" w:color="auto"/>
            <w:right w:val="none" w:sz="0" w:space="0" w:color="auto"/>
          </w:divBdr>
        </w:div>
      </w:divsChild>
    </w:div>
    <w:div w:id="1948736568">
      <w:bodyDiv w:val="1"/>
      <w:marLeft w:val="0"/>
      <w:marRight w:val="0"/>
      <w:marTop w:val="0"/>
      <w:marBottom w:val="0"/>
      <w:divBdr>
        <w:top w:val="none" w:sz="0" w:space="0" w:color="auto"/>
        <w:left w:val="none" w:sz="0" w:space="0" w:color="auto"/>
        <w:bottom w:val="none" w:sz="0" w:space="0" w:color="auto"/>
        <w:right w:val="none" w:sz="0" w:space="0" w:color="auto"/>
      </w:divBdr>
    </w:div>
    <w:div w:id="1963875928">
      <w:bodyDiv w:val="1"/>
      <w:marLeft w:val="0"/>
      <w:marRight w:val="0"/>
      <w:marTop w:val="0"/>
      <w:marBottom w:val="0"/>
      <w:divBdr>
        <w:top w:val="none" w:sz="0" w:space="0" w:color="auto"/>
        <w:left w:val="none" w:sz="0" w:space="0" w:color="auto"/>
        <w:bottom w:val="none" w:sz="0" w:space="0" w:color="auto"/>
        <w:right w:val="none" w:sz="0" w:space="0" w:color="auto"/>
      </w:divBdr>
    </w:div>
    <w:div w:id="1967464403">
      <w:bodyDiv w:val="1"/>
      <w:marLeft w:val="0"/>
      <w:marRight w:val="0"/>
      <w:marTop w:val="0"/>
      <w:marBottom w:val="0"/>
      <w:divBdr>
        <w:top w:val="none" w:sz="0" w:space="0" w:color="auto"/>
        <w:left w:val="none" w:sz="0" w:space="0" w:color="auto"/>
        <w:bottom w:val="none" w:sz="0" w:space="0" w:color="auto"/>
        <w:right w:val="none" w:sz="0" w:space="0" w:color="auto"/>
      </w:divBdr>
    </w:div>
    <w:div w:id="1991249725">
      <w:bodyDiv w:val="1"/>
      <w:marLeft w:val="0"/>
      <w:marRight w:val="0"/>
      <w:marTop w:val="0"/>
      <w:marBottom w:val="0"/>
      <w:divBdr>
        <w:top w:val="none" w:sz="0" w:space="0" w:color="auto"/>
        <w:left w:val="none" w:sz="0" w:space="0" w:color="auto"/>
        <w:bottom w:val="none" w:sz="0" w:space="0" w:color="auto"/>
        <w:right w:val="none" w:sz="0" w:space="0" w:color="auto"/>
      </w:divBdr>
    </w:div>
    <w:div w:id="1991598160">
      <w:bodyDiv w:val="1"/>
      <w:marLeft w:val="0"/>
      <w:marRight w:val="0"/>
      <w:marTop w:val="0"/>
      <w:marBottom w:val="0"/>
      <w:divBdr>
        <w:top w:val="none" w:sz="0" w:space="0" w:color="auto"/>
        <w:left w:val="none" w:sz="0" w:space="0" w:color="auto"/>
        <w:bottom w:val="none" w:sz="0" w:space="0" w:color="auto"/>
        <w:right w:val="none" w:sz="0" w:space="0" w:color="auto"/>
      </w:divBdr>
    </w:div>
    <w:div w:id="1992979588">
      <w:bodyDiv w:val="1"/>
      <w:marLeft w:val="0"/>
      <w:marRight w:val="0"/>
      <w:marTop w:val="0"/>
      <w:marBottom w:val="0"/>
      <w:divBdr>
        <w:top w:val="none" w:sz="0" w:space="0" w:color="auto"/>
        <w:left w:val="none" w:sz="0" w:space="0" w:color="auto"/>
        <w:bottom w:val="none" w:sz="0" w:space="0" w:color="auto"/>
        <w:right w:val="none" w:sz="0" w:space="0" w:color="auto"/>
      </w:divBdr>
    </w:div>
    <w:div w:id="1999772510">
      <w:bodyDiv w:val="1"/>
      <w:marLeft w:val="0"/>
      <w:marRight w:val="0"/>
      <w:marTop w:val="0"/>
      <w:marBottom w:val="0"/>
      <w:divBdr>
        <w:top w:val="none" w:sz="0" w:space="0" w:color="auto"/>
        <w:left w:val="none" w:sz="0" w:space="0" w:color="auto"/>
        <w:bottom w:val="none" w:sz="0" w:space="0" w:color="auto"/>
        <w:right w:val="none" w:sz="0" w:space="0" w:color="auto"/>
      </w:divBdr>
      <w:divsChild>
        <w:div w:id="1207793225">
          <w:marLeft w:val="0"/>
          <w:marRight w:val="0"/>
          <w:marTop w:val="150"/>
          <w:marBottom w:val="0"/>
          <w:divBdr>
            <w:top w:val="none" w:sz="0" w:space="0" w:color="auto"/>
            <w:left w:val="none" w:sz="0" w:space="0" w:color="auto"/>
            <w:bottom w:val="none" w:sz="0" w:space="0" w:color="auto"/>
            <w:right w:val="none" w:sz="0" w:space="0" w:color="auto"/>
          </w:divBdr>
        </w:div>
      </w:divsChild>
    </w:div>
    <w:div w:id="2039578518">
      <w:bodyDiv w:val="1"/>
      <w:marLeft w:val="0"/>
      <w:marRight w:val="0"/>
      <w:marTop w:val="0"/>
      <w:marBottom w:val="0"/>
      <w:divBdr>
        <w:top w:val="none" w:sz="0" w:space="0" w:color="auto"/>
        <w:left w:val="none" w:sz="0" w:space="0" w:color="auto"/>
        <w:bottom w:val="none" w:sz="0" w:space="0" w:color="auto"/>
        <w:right w:val="none" w:sz="0" w:space="0" w:color="auto"/>
      </w:divBdr>
    </w:div>
    <w:div w:id="2040735944">
      <w:bodyDiv w:val="1"/>
      <w:marLeft w:val="0"/>
      <w:marRight w:val="0"/>
      <w:marTop w:val="0"/>
      <w:marBottom w:val="0"/>
      <w:divBdr>
        <w:top w:val="none" w:sz="0" w:space="0" w:color="auto"/>
        <w:left w:val="none" w:sz="0" w:space="0" w:color="auto"/>
        <w:bottom w:val="none" w:sz="0" w:space="0" w:color="auto"/>
        <w:right w:val="none" w:sz="0" w:space="0" w:color="auto"/>
      </w:divBdr>
    </w:div>
    <w:div w:id="2049915318">
      <w:bodyDiv w:val="1"/>
      <w:marLeft w:val="0"/>
      <w:marRight w:val="0"/>
      <w:marTop w:val="0"/>
      <w:marBottom w:val="0"/>
      <w:divBdr>
        <w:top w:val="none" w:sz="0" w:space="0" w:color="auto"/>
        <w:left w:val="none" w:sz="0" w:space="0" w:color="auto"/>
        <w:bottom w:val="none" w:sz="0" w:space="0" w:color="auto"/>
        <w:right w:val="none" w:sz="0" w:space="0" w:color="auto"/>
      </w:divBdr>
    </w:div>
    <w:div w:id="2055538891">
      <w:bodyDiv w:val="1"/>
      <w:marLeft w:val="0"/>
      <w:marRight w:val="0"/>
      <w:marTop w:val="0"/>
      <w:marBottom w:val="0"/>
      <w:divBdr>
        <w:top w:val="none" w:sz="0" w:space="0" w:color="auto"/>
        <w:left w:val="none" w:sz="0" w:space="0" w:color="auto"/>
        <w:bottom w:val="none" w:sz="0" w:space="0" w:color="auto"/>
        <w:right w:val="none" w:sz="0" w:space="0" w:color="auto"/>
      </w:divBdr>
      <w:divsChild>
        <w:div w:id="1476874210">
          <w:marLeft w:val="0"/>
          <w:marRight w:val="0"/>
          <w:marTop w:val="150"/>
          <w:marBottom w:val="0"/>
          <w:divBdr>
            <w:top w:val="none" w:sz="0" w:space="0" w:color="auto"/>
            <w:left w:val="none" w:sz="0" w:space="0" w:color="auto"/>
            <w:bottom w:val="none" w:sz="0" w:space="0" w:color="auto"/>
            <w:right w:val="none" w:sz="0" w:space="0" w:color="auto"/>
          </w:divBdr>
        </w:div>
        <w:div w:id="1566604176">
          <w:marLeft w:val="0"/>
          <w:marRight w:val="0"/>
          <w:marTop w:val="150"/>
          <w:marBottom w:val="240"/>
          <w:divBdr>
            <w:top w:val="single" w:sz="6" w:space="8" w:color="91C89C"/>
            <w:left w:val="single" w:sz="6" w:space="27" w:color="91C89C"/>
            <w:bottom w:val="single" w:sz="6" w:space="8" w:color="91C89C"/>
            <w:right w:val="single" w:sz="6" w:space="8" w:color="91C89C"/>
          </w:divBdr>
          <w:divsChild>
            <w:div w:id="98409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579883">
      <w:bodyDiv w:val="1"/>
      <w:marLeft w:val="0"/>
      <w:marRight w:val="0"/>
      <w:marTop w:val="0"/>
      <w:marBottom w:val="0"/>
      <w:divBdr>
        <w:top w:val="none" w:sz="0" w:space="0" w:color="auto"/>
        <w:left w:val="none" w:sz="0" w:space="0" w:color="auto"/>
        <w:bottom w:val="none" w:sz="0" w:space="0" w:color="auto"/>
        <w:right w:val="none" w:sz="0" w:space="0" w:color="auto"/>
      </w:divBdr>
    </w:div>
    <w:div w:id="2090761239">
      <w:bodyDiv w:val="1"/>
      <w:marLeft w:val="0"/>
      <w:marRight w:val="0"/>
      <w:marTop w:val="0"/>
      <w:marBottom w:val="0"/>
      <w:divBdr>
        <w:top w:val="none" w:sz="0" w:space="0" w:color="auto"/>
        <w:left w:val="none" w:sz="0" w:space="0" w:color="auto"/>
        <w:bottom w:val="none" w:sz="0" w:space="0" w:color="auto"/>
        <w:right w:val="none" w:sz="0" w:space="0" w:color="auto"/>
      </w:divBdr>
      <w:divsChild>
        <w:div w:id="1473134880">
          <w:marLeft w:val="274"/>
          <w:marRight w:val="0"/>
          <w:marTop w:val="0"/>
          <w:marBottom w:val="0"/>
          <w:divBdr>
            <w:top w:val="none" w:sz="0" w:space="0" w:color="auto"/>
            <w:left w:val="none" w:sz="0" w:space="0" w:color="auto"/>
            <w:bottom w:val="none" w:sz="0" w:space="0" w:color="auto"/>
            <w:right w:val="none" w:sz="0" w:space="0" w:color="auto"/>
          </w:divBdr>
        </w:div>
      </w:divsChild>
    </w:div>
    <w:div w:id="2102335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s.ru/documents" TargetMode="External"/><Relationship Id="rId18" Type="http://schemas.openxmlformats.org/officeDocument/2006/relationships/image" Target="media/image5.jpeg"/><Relationship Id="rId26" Type="http://schemas.openxmlformats.org/officeDocument/2006/relationships/image" Target="media/image8.jpeg"/><Relationship Id="rId39" Type="http://schemas.microsoft.com/office/2018/08/relationships/commentsExtensible" Target="commentsExtensible.xml"/><Relationship Id="rId21" Type="http://schemas.openxmlformats.org/officeDocument/2006/relationships/hyperlink" Target="mailto:support@ebs.ru" TargetMode="External"/><Relationship Id="rId34" Type="http://schemas.openxmlformats.org/officeDocument/2006/relationships/hyperlink" Target="file:///C:\Users\alexander.shishkov\AppData\Local\Microsoft\Windows\INetCache\Content.Outlook\5P0YBRPD\bio.rt.ru" TargetMode="External"/><Relationship Id="rId7" Type="http://schemas.openxmlformats.org/officeDocument/2006/relationships/footnotes" Target="footnotes.xml"/><Relationship Id="rId12" Type="http://schemas.openxmlformats.org/officeDocument/2006/relationships/hyperlink" Target="https://ebs.ru/documents" TargetMode="External"/><Relationship Id="rId17" Type="http://schemas.openxmlformats.org/officeDocument/2006/relationships/image" Target="media/image4.png"/><Relationship Id="rId25" Type="http://schemas.openxmlformats.org/officeDocument/2006/relationships/image" Target="media/image7.jpeg"/><Relationship Id="rId33" Type="http://schemas.openxmlformats.org/officeDocument/2006/relationships/hyperlink" Target="mailto:marketing@ebs.r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ebs.ru/documents" TargetMode="External"/><Relationship Id="rId29" Type="http://schemas.openxmlformats.org/officeDocument/2006/relationships/hyperlink" Target="https://ebs.ru/citize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F%D1%80%D0%B0%D0%B2%D0%B0_%D0%B4%D0%BE%D1%81%D1%82%D1%83%D0%BF%D0%B0" TargetMode="External"/><Relationship Id="rId24" Type="http://schemas.openxmlformats.org/officeDocument/2006/relationships/hyperlink" Target="mailto:kriptokanal@rt.ru" TargetMode="External"/><Relationship Id="rId32" Type="http://schemas.openxmlformats.org/officeDocument/2006/relationships/hyperlink" Target="https://lkuv.gosuslugi.ru/"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s://sc.digital.gov.ru/" TargetMode="External"/><Relationship Id="rId28" Type="http://schemas.openxmlformats.org/officeDocument/2006/relationships/hyperlink" Target="https://ebs.ru/services/" TargetMode="External"/><Relationship Id="rId36" Type="http://schemas.openxmlformats.org/officeDocument/2006/relationships/footer" Target="footer1.xml"/><Relationship Id="rId10" Type="http://schemas.openxmlformats.org/officeDocument/2006/relationships/hyperlink" Target="https://ru.wikipedia.org/wiki/%D0%90%D1%83%D1%82%D0%B5%D0%BD%D1%82%D0%B8%D1%84%D0%B8%D0%BA%D0%B0%D1%86%D0%B8%D1%8F" TargetMode="External"/><Relationship Id="rId19" Type="http://schemas.openxmlformats.org/officeDocument/2006/relationships/image" Target="media/image6.png"/><Relationship Id="rId31" Type="http://schemas.openxmlformats.org/officeDocument/2006/relationships/hyperlink" Target="https://ebs.ru/documents/" TargetMode="External"/><Relationship Id="rId4" Type="http://schemas.openxmlformats.org/officeDocument/2006/relationships/styles" Target="styles.xml"/><Relationship Id="rId9" Type="http://schemas.openxmlformats.org/officeDocument/2006/relationships/hyperlink" Target="https://ru.wikipedia.org/wiki/%D0%94%D0%B0%D0%BD%D0%BD%D1%8B%D0%B5" TargetMode="External"/><Relationship Id="rId14" Type="http://schemas.openxmlformats.org/officeDocument/2006/relationships/image" Target="media/image1.png"/><Relationship Id="rId22" Type="http://schemas.openxmlformats.org/officeDocument/2006/relationships/hyperlink" Target="https://ebs.ru/documents" TargetMode="External"/><Relationship Id="rId27" Type="http://schemas.openxmlformats.org/officeDocument/2006/relationships/hyperlink" Target="https://ebs.ru/citizens/" TargetMode="External"/><Relationship Id="rId30" Type="http://schemas.openxmlformats.org/officeDocument/2006/relationships/hyperlink" Target="mailto:pr@ebs.ru" TargetMode="External"/><Relationship Id="rId35" Type="http://schemas.openxmlformats.org/officeDocument/2006/relationships/hyperlink" Target="file:///C:\Users\alexander.shishkov\AppData\Local\Microsoft\Windows\INetCache\Content.Outlook\5P0YBRPD\bio.rt.ru" TargetMode="Externa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ebs.ru/documents" TargetMode="External"/><Relationship Id="rId7" Type="http://schemas.openxmlformats.org/officeDocument/2006/relationships/hyperlink" Target="https://ebs.ru/security/" TargetMode="External"/><Relationship Id="rId2" Type="http://schemas.openxmlformats.org/officeDocument/2006/relationships/hyperlink" Target="https://ebs.ru/documents" TargetMode="External"/><Relationship Id="rId1" Type="http://schemas.openxmlformats.org/officeDocument/2006/relationships/hyperlink" Target="https://ebs.ru/documents" TargetMode="External"/><Relationship Id="rId6" Type="http://schemas.openxmlformats.org/officeDocument/2006/relationships/hyperlink" Target="https://ebs.ru/documents" TargetMode="External"/><Relationship Id="rId5" Type="http://schemas.openxmlformats.org/officeDocument/2006/relationships/hyperlink" Target="https://ebs.ru" TargetMode="External"/><Relationship Id="rId4" Type="http://schemas.openxmlformats.org/officeDocument/2006/relationships/hyperlink" Target="https://ebs.ru/documents"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2022-03-02T00:00:00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9DADCF-71EF-4E58-B92E-8898CF44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28</Pages>
  <Words>5706</Words>
  <Characters>32525</Characters>
  <Application>Microsoft Office Word</Application>
  <DocSecurity>0</DocSecurity>
  <Lines>271</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Методические рекомендации по использованию сервисов выгрузки векторов и импорту БО для КБС</vt:lpstr>
      <vt:lpstr>Методические рекомендации по использованию сервисов выгрузки векторов и импорту БО для КБС</vt:lpstr>
    </vt:vector>
  </TitlesOfParts>
  <Company/>
  <LinksUpToDate>false</LinksUpToDate>
  <CharactersWithSpaces>38155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использованию сервисов выгрузки векторов и импорту БО для КБС</dc:title>
  <dc:creator>Гаврилов Сергей</dc:creator>
  <cp:lastModifiedBy>Гаврилов Сергей Ромилович</cp:lastModifiedBy>
  <cp:revision>22</cp:revision>
  <cp:lastPrinted>2021-03-19T16:44:00Z</cp:lastPrinted>
  <dcterms:created xsi:type="dcterms:W3CDTF">2023-12-29T06:41:00Z</dcterms:created>
  <dcterms:modified xsi:type="dcterms:W3CDTF">2024-12-13T11:19:00Z</dcterms:modified>
</cp:coreProperties>
</file>